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9" w:rsidRPr="00230D4F" w:rsidRDefault="00435E89" w:rsidP="0043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Разработка урока по биологии в 6 классе</w:t>
      </w: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 «Разработка урока биологии по формированию познавательных, регулятивных, коммуникативных, личностных универсальных учебных действий в соответствии с требованиями ФГОС»</w:t>
      </w:r>
    </w:p>
    <w:p w:rsidR="00435E89" w:rsidRPr="00230D4F" w:rsidRDefault="00435E89" w:rsidP="00435E8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Автор:</w:t>
      </w:r>
    </w:p>
    <w:p w:rsidR="00435E89" w:rsidRPr="00230D4F" w:rsidRDefault="00435E89" w:rsidP="00435E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30D4F">
        <w:rPr>
          <w:rFonts w:ascii="Times New Roman" w:hAnsi="Times New Roman"/>
          <w:b/>
          <w:sz w:val="24"/>
          <w:szCs w:val="24"/>
        </w:rPr>
        <w:t>учитель биологии </w:t>
      </w:r>
    </w:p>
    <w:p w:rsidR="00435E89" w:rsidRPr="00230D4F" w:rsidRDefault="00435E89" w:rsidP="00435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sz w:val="24"/>
          <w:szCs w:val="24"/>
        </w:rPr>
        <w:t xml:space="preserve">Нарежная Ольга Павловна. </w:t>
      </w:r>
      <w:r w:rsidRPr="00230D4F">
        <w:rPr>
          <w:rFonts w:ascii="Times New Roman" w:hAnsi="Times New Roman"/>
          <w:b/>
          <w:sz w:val="24"/>
          <w:szCs w:val="24"/>
        </w:rPr>
        <w:br/>
      </w:r>
      <w:r w:rsidRPr="00230D4F">
        <w:rPr>
          <w:rFonts w:ascii="Times New Roman" w:hAnsi="Times New Roman"/>
          <w:sz w:val="24"/>
          <w:szCs w:val="24"/>
        </w:rPr>
        <w:t xml:space="preserve">учитель биологии ГБОУ СОШ № 436   </w:t>
      </w:r>
    </w:p>
    <w:p w:rsidR="00435E89" w:rsidRPr="00230D4F" w:rsidRDefault="00435E89" w:rsidP="00435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Петродворцового района </w:t>
      </w:r>
    </w:p>
    <w:p w:rsidR="00435E89" w:rsidRPr="00230D4F" w:rsidRDefault="00435E89" w:rsidP="00435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г.Санкт-Петербург.</w:t>
      </w:r>
    </w:p>
    <w:p w:rsidR="00435E89" w:rsidRPr="00230D4F" w:rsidRDefault="00435E89" w:rsidP="00435E8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Тема урока:  «Клеточное строение листьев».</w:t>
      </w:r>
    </w:p>
    <w:p w:rsidR="00435E89" w:rsidRPr="00230D4F" w:rsidRDefault="00435E89" w:rsidP="00435E89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Цели урока: </w:t>
      </w:r>
      <w:r w:rsidRPr="00230D4F">
        <w:rPr>
          <w:rFonts w:ascii="Times New Roman" w:hAnsi="Times New Roman"/>
          <w:sz w:val="24"/>
          <w:szCs w:val="24"/>
        </w:rPr>
        <w:br/>
      </w:r>
      <w:r w:rsidRPr="00230D4F">
        <w:rPr>
          <w:rFonts w:ascii="Times New Roman" w:hAnsi="Times New Roman"/>
          <w:b/>
          <w:bCs/>
          <w:i/>
          <w:iCs/>
          <w:sz w:val="24"/>
          <w:szCs w:val="24"/>
        </w:rPr>
        <w:t>Образовательные: 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 познакомить с клеточным строением и тканями листа, научить различать ткани листа под микроскопом, 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 и определять их функции.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bCs/>
          <w:i/>
          <w:iCs/>
          <w:sz w:val="24"/>
          <w:szCs w:val="24"/>
        </w:rPr>
        <w:t>Развивающие: </w:t>
      </w:r>
      <w:r w:rsidRPr="00230D4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230D4F">
        <w:rPr>
          <w:rFonts w:ascii="Times New Roman" w:hAnsi="Times New Roman"/>
          <w:sz w:val="24"/>
          <w:szCs w:val="24"/>
        </w:rPr>
        <w:t xml:space="preserve">  • развивать понятия о клеточном строении и тканях, образующих живые  организмы,  различать ткани;</w:t>
      </w:r>
    </w:p>
    <w:p w:rsidR="00435E89" w:rsidRPr="00230D4F" w:rsidRDefault="00435E89" w:rsidP="00435E89">
      <w:pPr>
        <w:pStyle w:val="a3"/>
        <w:spacing w:after="0"/>
        <w:ind w:left="142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•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 </w:t>
      </w:r>
      <w:r w:rsidRPr="00230D4F">
        <w:rPr>
          <w:rFonts w:ascii="Times New Roman" w:hAnsi="Times New Roman"/>
          <w:sz w:val="24"/>
          <w:szCs w:val="24"/>
        </w:rPr>
        <w:br/>
      </w:r>
      <w:r w:rsidRPr="00230D4F">
        <w:rPr>
          <w:rFonts w:ascii="Times New Roman" w:hAnsi="Times New Roman"/>
          <w:b/>
          <w:bCs/>
          <w:i/>
          <w:iCs/>
          <w:sz w:val="24"/>
          <w:szCs w:val="24"/>
        </w:rPr>
        <w:t>Воспитательные:</w:t>
      </w:r>
      <w:r>
        <w:rPr>
          <w:rFonts w:ascii="Times New Roman" w:hAnsi="Times New Roman"/>
          <w:sz w:val="24"/>
          <w:szCs w:val="24"/>
        </w:rPr>
        <w:t> </w:t>
      </w:r>
      <w:r w:rsidRPr="00230D4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оспитывать любовь к природе;</w:t>
      </w:r>
      <w:r w:rsidRPr="00230D4F">
        <w:rPr>
          <w:rFonts w:ascii="Times New Roman" w:hAnsi="Times New Roman"/>
          <w:sz w:val="24"/>
          <w:szCs w:val="24"/>
        </w:rPr>
        <w:t xml:space="preserve"> развивать умения слушать и слышать других.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 </w:t>
      </w:r>
      <w:r w:rsidRPr="00230D4F">
        <w:rPr>
          <w:rFonts w:ascii="Times New Roman" w:hAnsi="Times New Roman"/>
          <w:b/>
          <w:bCs/>
          <w:sz w:val="24"/>
          <w:szCs w:val="24"/>
        </w:rPr>
        <w:t>Задачи урока</w:t>
      </w:r>
      <w:r w:rsidRPr="00230D4F">
        <w:rPr>
          <w:rFonts w:ascii="Times New Roman" w:hAnsi="Times New Roman"/>
          <w:sz w:val="24"/>
          <w:szCs w:val="24"/>
        </w:rPr>
        <w:t>: создать условия для развития: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1</w:t>
      </w:r>
      <w:r w:rsidRPr="00230D4F">
        <w:rPr>
          <w:rFonts w:ascii="Times New Roman" w:hAnsi="Times New Roman"/>
          <w:b/>
          <w:sz w:val="24"/>
          <w:szCs w:val="24"/>
        </w:rPr>
        <w:t>.     </w:t>
      </w:r>
      <w:r w:rsidRPr="00230D4F">
        <w:rPr>
          <w:rFonts w:ascii="Times New Roman" w:hAnsi="Times New Roman"/>
          <w:b/>
          <w:i/>
          <w:iCs/>
          <w:sz w:val="24"/>
          <w:szCs w:val="24"/>
        </w:rPr>
        <w:t xml:space="preserve">предметных компетенций: </w:t>
      </w:r>
      <w:r w:rsidRPr="00230D4F">
        <w:rPr>
          <w:rFonts w:ascii="Times New Roman" w:hAnsi="Times New Roman"/>
          <w:sz w:val="24"/>
          <w:szCs w:val="24"/>
        </w:rPr>
        <w:t> посредством раскрытия связи между особенностями строения клеток, тканей и выполняемые ими функции.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2</w:t>
      </w:r>
      <w:r w:rsidRPr="00230D4F">
        <w:rPr>
          <w:rFonts w:ascii="Times New Roman" w:hAnsi="Times New Roman"/>
          <w:b/>
          <w:sz w:val="24"/>
          <w:szCs w:val="24"/>
        </w:rPr>
        <w:t>.     </w:t>
      </w:r>
      <w:r w:rsidRPr="00230D4F">
        <w:rPr>
          <w:rFonts w:ascii="Times New Roman" w:hAnsi="Times New Roman"/>
          <w:b/>
          <w:i/>
          <w:iCs/>
          <w:sz w:val="24"/>
          <w:szCs w:val="24"/>
        </w:rPr>
        <w:t>общепредметных компетенций</w:t>
      </w:r>
      <w:r w:rsidRPr="00230D4F">
        <w:rPr>
          <w:rFonts w:ascii="Times New Roman" w:hAnsi="Times New Roman"/>
          <w:i/>
          <w:iCs/>
          <w:sz w:val="24"/>
          <w:szCs w:val="24"/>
        </w:rPr>
        <w:t>:</w:t>
      </w:r>
      <w:r w:rsidRPr="00230D4F">
        <w:rPr>
          <w:rFonts w:ascii="Times New Roman" w:hAnsi="Times New Roman"/>
          <w:sz w:val="24"/>
          <w:szCs w:val="24"/>
        </w:rPr>
        <w:t> владение логическими операциями (анализ, синтез, сравнение, обобщение)</w:t>
      </w:r>
    </w:p>
    <w:p w:rsidR="00435E89" w:rsidRPr="00230D4F" w:rsidRDefault="00435E89" w:rsidP="00435E89">
      <w:pPr>
        <w:spacing w:after="0"/>
        <w:rPr>
          <w:rFonts w:ascii="Times New Roman" w:hAnsi="Times New Roman"/>
          <w:b/>
          <w:sz w:val="24"/>
          <w:szCs w:val="24"/>
        </w:rPr>
      </w:pPr>
      <w:r w:rsidRPr="00230D4F">
        <w:rPr>
          <w:rFonts w:ascii="Times New Roman" w:hAnsi="Times New Roman"/>
          <w:i/>
          <w:iCs/>
          <w:sz w:val="24"/>
          <w:szCs w:val="24"/>
        </w:rPr>
        <w:t>3</w:t>
      </w:r>
      <w:r w:rsidRPr="00230D4F">
        <w:rPr>
          <w:rFonts w:ascii="Times New Roman" w:hAnsi="Times New Roman"/>
          <w:b/>
          <w:i/>
          <w:iCs/>
          <w:sz w:val="24"/>
          <w:szCs w:val="24"/>
        </w:rPr>
        <w:t>.</w:t>
      </w:r>
      <w:r w:rsidRPr="00230D4F">
        <w:rPr>
          <w:rFonts w:ascii="Times New Roman" w:hAnsi="Times New Roman"/>
          <w:b/>
          <w:sz w:val="24"/>
          <w:szCs w:val="24"/>
        </w:rPr>
        <w:t>     </w:t>
      </w:r>
      <w:r w:rsidRPr="00230D4F">
        <w:rPr>
          <w:rFonts w:ascii="Times New Roman" w:hAnsi="Times New Roman"/>
          <w:b/>
          <w:i/>
          <w:iCs/>
          <w:sz w:val="24"/>
          <w:szCs w:val="24"/>
        </w:rPr>
        <w:t>ключевых компетенций: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- </w:t>
      </w:r>
      <w:r w:rsidRPr="00230D4F">
        <w:rPr>
          <w:rFonts w:ascii="Times New Roman" w:hAnsi="Times New Roman"/>
          <w:i/>
          <w:sz w:val="24"/>
          <w:szCs w:val="24"/>
        </w:rPr>
        <w:t>ценностно-смысловых:</w:t>
      </w:r>
      <w:r w:rsidRPr="00230D4F">
        <w:rPr>
          <w:rFonts w:ascii="Times New Roman" w:hAnsi="Times New Roman"/>
          <w:sz w:val="24"/>
          <w:szCs w:val="24"/>
        </w:rPr>
        <w:t xml:space="preserve"> посредством развития внутренней мотивации к изучению реальных объектов действительности;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- </w:t>
      </w:r>
      <w:r w:rsidRPr="00230D4F">
        <w:rPr>
          <w:rFonts w:ascii="Times New Roman" w:hAnsi="Times New Roman"/>
          <w:i/>
          <w:sz w:val="24"/>
          <w:szCs w:val="24"/>
        </w:rPr>
        <w:t>учебно-познавательных:</w:t>
      </w:r>
      <w:r w:rsidRPr="00230D4F">
        <w:rPr>
          <w:rFonts w:ascii="Times New Roman" w:hAnsi="Times New Roman"/>
          <w:sz w:val="24"/>
          <w:szCs w:val="24"/>
        </w:rPr>
        <w:t xml:space="preserve"> через создание условий для развития умений, связанных с целеполаганием, планированием предстоящей деятельности, поиском способов решения поставленной проблемы, содержательной и личностной рефлексии, контролем и самооценкой достигнутого;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- </w:t>
      </w:r>
      <w:r w:rsidRPr="00230D4F">
        <w:rPr>
          <w:rFonts w:ascii="Times New Roman" w:hAnsi="Times New Roman"/>
          <w:i/>
          <w:sz w:val="24"/>
          <w:szCs w:val="24"/>
        </w:rPr>
        <w:t>информационных:</w:t>
      </w:r>
      <w:r w:rsidRPr="00230D4F">
        <w:rPr>
          <w:rFonts w:ascii="Times New Roman" w:hAnsi="Times New Roman"/>
          <w:sz w:val="24"/>
          <w:szCs w:val="24"/>
        </w:rPr>
        <w:t xml:space="preserve"> посредством развития умения использовать разные источники информации для решения поставленной цели;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- </w:t>
      </w:r>
      <w:r w:rsidRPr="00230D4F">
        <w:rPr>
          <w:rFonts w:ascii="Times New Roman" w:hAnsi="Times New Roman"/>
          <w:i/>
          <w:sz w:val="24"/>
          <w:szCs w:val="24"/>
        </w:rPr>
        <w:t>коммуникативных:</w:t>
      </w:r>
      <w:r w:rsidRPr="00230D4F">
        <w:rPr>
          <w:rFonts w:ascii="Times New Roman" w:hAnsi="Times New Roman"/>
          <w:sz w:val="24"/>
          <w:szCs w:val="24"/>
        </w:rPr>
        <w:t xml:space="preserve"> посредством развития умений диалогической речи через организацию работы в группах;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- </w:t>
      </w:r>
      <w:r w:rsidRPr="00230D4F">
        <w:rPr>
          <w:rFonts w:ascii="Times New Roman" w:hAnsi="Times New Roman"/>
          <w:i/>
          <w:sz w:val="24"/>
          <w:szCs w:val="24"/>
        </w:rPr>
        <w:t>социально-трудовых:</w:t>
      </w:r>
      <w:r w:rsidRPr="00230D4F">
        <w:rPr>
          <w:rFonts w:ascii="Times New Roman" w:hAnsi="Times New Roman"/>
          <w:sz w:val="24"/>
          <w:szCs w:val="24"/>
        </w:rPr>
        <w:t xml:space="preserve"> посредством развития умения самостоятельно организовывать рабочее место;</w:t>
      </w:r>
    </w:p>
    <w:p w:rsidR="00435E89" w:rsidRPr="00230D4F" w:rsidRDefault="00435E89" w:rsidP="00435E89">
      <w:pPr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- </w:t>
      </w:r>
      <w:r w:rsidRPr="00230D4F">
        <w:rPr>
          <w:rFonts w:ascii="Times New Roman" w:hAnsi="Times New Roman"/>
          <w:i/>
          <w:sz w:val="24"/>
          <w:szCs w:val="24"/>
        </w:rPr>
        <w:t>личностного самосовершенствования:</w:t>
      </w:r>
      <w:r w:rsidRPr="00230D4F">
        <w:rPr>
          <w:rFonts w:ascii="Times New Roman" w:hAnsi="Times New Roman"/>
          <w:sz w:val="24"/>
          <w:szCs w:val="24"/>
        </w:rPr>
        <w:t xml:space="preserve"> через проведение личностной рефлексии в рамках индивидуальной работы.</w:t>
      </w:r>
    </w:p>
    <w:p w:rsidR="00435E89" w:rsidRDefault="00435E89" w:rsidP="00435E8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35E89" w:rsidRDefault="00435E89" w:rsidP="00435E8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35E89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lastRenderedPageBreak/>
        <w:t>Тип урока:</w:t>
      </w:r>
      <w:r w:rsidRPr="00230D4F">
        <w:rPr>
          <w:rFonts w:ascii="Times New Roman" w:hAnsi="Times New Roman"/>
          <w:sz w:val="24"/>
          <w:szCs w:val="24"/>
        </w:rPr>
        <w:t> </w:t>
      </w:r>
    </w:p>
    <w:p w:rsidR="00435E89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изучение нового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работа.</w:t>
      </w:r>
    </w:p>
    <w:p w:rsidR="00435E89" w:rsidRDefault="00435E89" w:rsidP="00435E8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Ведущая педагогическая идея: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 реализация системно-деятельностного подхода в преподавании биологии.</w:t>
      </w:r>
    </w:p>
    <w:p w:rsidR="00435E89" w:rsidRDefault="00435E89" w:rsidP="00435E89">
      <w:pPr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Оборудование: </w:t>
      </w:r>
      <w:r w:rsidRPr="00230D4F">
        <w:rPr>
          <w:rFonts w:ascii="Times New Roman" w:hAnsi="Times New Roman"/>
          <w:sz w:val="24"/>
          <w:szCs w:val="24"/>
        </w:rPr>
        <w:t>мультимедийный проектор, компьютер,</w:t>
      </w:r>
      <w:r w:rsidRPr="00230D4F">
        <w:rPr>
          <w:rFonts w:ascii="Times New Roman" w:hAnsi="Times New Roman"/>
          <w:b/>
          <w:bCs/>
          <w:sz w:val="24"/>
          <w:szCs w:val="24"/>
        </w:rPr>
        <w:t> </w:t>
      </w:r>
      <w:r w:rsidRPr="00230D4F">
        <w:rPr>
          <w:rFonts w:ascii="Times New Roman" w:hAnsi="Times New Roman"/>
          <w:sz w:val="24"/>
          <w:szCs w:val="24"/>
        </w:rPr>
        <w:t xml:space="preserve"> цифровой микроскоп, световые микроскопы, готовые микропрепараты:  «Лист камелии», «Эпидермис листа герани», инструктивные карточки.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35E89" w:rsidRPr="00230D4F" w:rsidRDefault="00435E89" w:rsidP="00435E89">
      <w:pPr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Педагогические технологии, приемы и методы, применяемые на уроке:</w:t>
      </w:r>
      <w:r w:rsidRPr="00230D4F">
        <w:rPr>
          <w:rFonts w:ascii="Times New Roman" w:hAnsi="Times New Roman"/>
          <w:sz w:val="24"/>
          <w:szCs w:val="24"/>
        </w:rPr>
        <w:t xml:space="preserve"> лабораторный практикум; метод исследования, умение использовать цифровой и световой микроскопы. 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 </w:t>
      </w:r>
      <w:r w:rsidRPr="00230D4F">
        <w:rPr>
          <w:rFonts w:ascii="Times New Roman" w:hAnsi="Times New Roman"/>
          <w:b/>
          <w:bCs/>
          <w:sz w:val="24"/>
          <w:szCs w:val="24"/>
        </w:rPr>
        <w:t>Используемый УМК:</w:t>
      </w:r>
    </w:p>
    <w:p w:rsidR="00435E89" w:rsidRPr="00230D4F" w:rsidRDefault="00435E89" w:rsidP="00435E89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·И.Н.Пономарёва, О.А. Корнилова, В.С. Кучменко. </w:t>
      </w:r>
      <w:r w:rsidRPr="00230D4F">
        <w:rPr>
          <w:rFonts w:ascii="Times New Roman" w:hAnsi="Times New Roman"/>
          <w:i/>
          <w:iCs/>
          <w:sz w:val="24"/>
          <w:szCs w:val="24"/>
        </w:rPr>
        <w:t xml:space="preserve"> Биология. 6 кл. Учеб. для общеобразовательных учебных учреждений.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·И.Н.Пономарёва, О.А. Корнилова, В.С. Кучменко. </w:t>
      </w:r>
      <w:r w:rsidRPr="00230D4F">
        <w:rPr>
          <w:rFonts w:ascii="Times New Roman" w:hAnsi="Times New Roman"/>
          <w:i/>
          <w:iCs/>
          <w:sz w:val="24"/>
          <w:szCs w:val="24"/>
        </w:rPr>
        <w:t xml:space="preserve"> Биология. 6 кл. Методическое пособие.</w:t>
      </w:r>
    </w:p>
    <w:p w:rsidR="00435E89" w:rsidRPr="00230D4F" w:rsidRDefault="00435E89" w:rsidP="00435E89">
      <w:pPr>
        <w:spacing w:after="0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· </w:t>
      </w:r>
      <w:r w:rsidRPr="00230D4F">
        <w:rPr>
          <w:rFonts w:ascii="Times New Roman" w:hAnsi="Times New Roman"/>
          <w:i/>
          <w:iCs/>
          <w:sz w:val="24"/>
          <w:szCs w:val="24"/>
        </w:rPr>
        <w:t>Примерная программа основного общего образования по биологии.</w:t>
      </w:r>
    </w:p>
    <w:p w:rsidR="00435E89" w:rsidRDefault="00435E89" w:rsidP="00435E89">
      <w:pPr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435E89" w:rsidSect="00695B4E">
          <w:footerReference w:type="default" r:id="rId5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435E89" w:rsidRPr="00230D4F" w:rsidRDefault="00435E89" w:rsidP="0043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7065"/>
        <w:gridCol w:w="3119"/>
        <w:gridCol w:w="2943"/>
      </w:tblGrid>
      <w:tr w:rsidR="00435E89" w:rsidRPr="00784D9F" w:rsidTr="00742280">
        <w:tc>
          <w:tcPr>
            <w:tcW w:w="225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435E89" w:rsidRPr="00784D9F" w:rsidTr="00742280">
        <w:tc>
          <w:tcPr>
            <w:tcW w:w="225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 Постановка темы и цели урока.</w:t>
            </w:r>
            <w:r w:rsidRPr="00784D9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Организация рабочих мест, приветствие, </w:t>
            </w: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Личностные: настрой на урок</w:t>
            </w:r>
          </w:p>
        </w:tc>
      </w:tr>
      <w:tr w:rsidR="00435E89" w:rsidRPr="00784D9F" w:rsidTr="00742280">
        <w:tc>
          <w:tcPr>
            <w:tcW w:w="2257" w:type="dxa"/>
            <w:vAlign w:val="center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Повторение темы о строении и значении клеток растений.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Ученики совместно с учителем вспоминают особенности строения  и функцию растительной клетки; виды пластид, хлоропласты; фотосинтез; автотрофное питание.  </w:t>
            </w: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Вместе с учителем вспоминают строение и функций растительной клетки.</w:t>
            </w: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Познавательные: Логические: анализ классификация объектов</w:t>
            </w:r>
          </w:p>
        </w:tc>
      </w:tr>
      <w:tr w:rsidR="00435E89" w:rsidRPr="00784D9F" w:rsidTr="00742280">
        <w:tc>
          <w:tcPr>
            <w:tcW w:w="2257" w:type="dxa"/>
            <w:vAlign w:val="center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bCs/>
                <w:sz w:val="24"/>
                <w:szCs w:val="24"/>
              </w:rPr>
              <w:t>Целеполагание</w:t>
            </w:r>
          </w:p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 w:rsidRPr="00784D9F">
              <w:rPr>
                <w:rFonts w:ascii="Times New Roman" w:hAnsi="Times New Roman"/>
                <w:sz w:val="24"/>
                <w:szCs w:val="24"/>
              </w:rPr>
              <w:t xml:space="preserve">: Тема нашего урока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„</w:t>
            </w:r>
            <w:r w:rsidRPr="00784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>Клеточное строение листьев</w:t>
            </w:r>
            <w:r w:rsidRPr="00784D9F">
              <w:rPr>
                <w:rFonts w:ascii="Times New Roman" w:hAnsi="Times New Roman"/>
                <w:sz w:val="24"/>
                <w:szCs w:val="24"/>
              </w:rPr>
              <w:t xml:space="preserve"> ”.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i/>
                <w:sz w:val="24"/>
                <w:szCs w:val="24"/>
              </w:rPr>
              <w:t>Объявление цели урока</w:t>
            </w:r>
            <w:r w:rsidRPr="00784D9F">
              <w:rPr>
                <w:rFonts w:ascii="Times New Roman" w:hAnsi="Times New Roman"/>
                <w:sz w:val="24"/>
                <w:szCs w:val="24"/>
              </w:rPr>
              <w:t>: при выполнении лабораторной работы, мы с вами узнаем особенности клеточного строения и  ткани, образующие лист, и выполняемые ими функции..</w:t>
            </w: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Учащиеся записывают тему урока</w:t>
            </w:r>
            <w:r w:rsidRPr="00784D9F">
              <w:rPr>
                <w:rFonts w:ascii="Times New Roman" w:hAnsi="Times New Roman"/>
                <w:i/>
                <w:sz w:val="24"/>
                <w:szCs w:val="24"/>
              </w:rPr>
              <w:t xml:space="preserve"> формулируют цель урока</w:t>
            </w: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настрой на урок Регулятивные: целеполагание</w:t>
            </w:r>
          </w:p>
        </w:tc>
      </w:tr>
      <w:tr w:rsidR="00435E89" w:rsidRPr="00784D9F" w:rsidTr="00742280">
        <w:tc>
          <w:tcPr>
            <w:tcW w:w="225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Изучение новой темы</w:t>
            </w: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73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Объяснение</w:t>
            </w: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84D9F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784D9F">
              <w:rPr>
                <w:rFonts w:ascii="Times New Roman" w:hAnsi="Times New Roman"/>
                <w:b/>
                <w:bCs/>
                <w:sz w:val="24"/>
                <w:szCs w:val="24"/>
              </w:rPr>
              <w:t>Клеточное строение листьев</w:t>
            </w: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  <w:r w:rsidRPr="00784D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Изображения с цифрового микроскопа ,выведено на экран: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D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«Эпидермис листа герани»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 xml:space="preserve">На препарате видно, что верхняя и нижняя поверхность листа покрыты бесцветной кожицей.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Вопросы: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1) Как соединены клетки(плотно или рыхло )?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2) Какую функцию выполняет кожица листа?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D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Изображения с цифрового микроскопа ,выведено на экран: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4D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«Лист камелии».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>В мякоти листа раз</w:t>
            </w: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личают плотно расположенные столбчатые клетки вытянутой формы – столбчатая ткань и более округлые рыхло расположенные клетки губчатой ткани. Клетки мякоти содержат хлоропласты. Число хлоропластов различно. Их больше в столбчатой ткани и в клетках, окружающих жилки листа.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Вопросы: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3) Какую функцию выполняют столбчатая и губчатая ткани?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>Межклетники листа имеют непосредственную связь с устьицами в нижнем эпи</w:t>
            </w: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softHyphen/>
              <w:t>дермисе. Напротив устьичной щели расположены воздушные полости. Устьица-замыкающие клетки со щелью.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Вопросы: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4) Какую функцию выполняют устьица?</w:t>
            </w:r>
          </w:p>
          <w:p w:rsidR="00435E89" w:rsidRPr="00784D9F" w:rsidRDefault="00435E89" w:rsidP="00742280">
            <w:pPr>
              <w:spacing w:after="73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срезе видно строение проводящих пучков. Ближе к верхней стороне расположены проводящие сосуды, ниже ситовидные трубки.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Вопросы: </w:t>
            </w:r>
          </w:p>
          <w:p w:rsidR="00435E89" w:rsidRPr="00784D9F" w:rsidRDefault="00435E89" w:rsidP="00742280">
            <w:pPr>
              <w:spacing w:after="73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5) Какую функцию выполняют проводящие сосуды и ситовидные трубочки?</w:t>
            </w:r>
          </w:p>
          <w:p w:rsidR="00435E89" w:rsidRPr="00784D9F" w:rsidRDefault="00435E89" w:rsidP="00742280">
            <w:pPr>
              <w:spacing w:after="73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 xml:space="preserve"> Механические ткани проводящего пучка представлены волокнами. Сосудисто-волокнистый пучок окрашен в корич</w:t>
            </w: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softHyphen/>
              <w:t>невый цвет.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Вопросы: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6) Какую функцию выполняют механические волокна?</w:t>
            </w: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lastRenderedPageBreak/>
              <w:t>Просмотр на экране (мп) микропрепарат</w:t>
            </w:r>
            <w:r w:rsidRPr="00784D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4D9F">
              <w:rPr>
                <w:rFonts w:ascii="Times New Roman" w:hAnsi="Times New Roman"/>
                <w:sz w:val="24"/>
                <w:szCs w:val="24"/>
              </w:rPr>
              <w:t>«Эпидермис листа герани»,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i/>
                <w:sz w:val="24"/>
                <w:szCs w:val="24"/>
              </w:rPr>
              <w:t>Высказывают предположе-ния, вместе с учителем определяют правильные ответы: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1) Клетки соединены плотно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2) Кожица листа</w:t>
            </w:r>
            <w:r w:rsidRPr="00784D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выполняет функцию </w:t>
            </w:r>
            <w:r w:rsidRPr="00784D9F">
              <w:rPr>
                <w:rFonts w:ascii="Times New Roman" w:hAnsi="Times New Roman"/>
                <w:i/>
                <w:sz w:val="24"/>
                <w:szCs w:val="24"/>
              </w:rPr>
              <w:t>защиты, пропускает солнечный свет.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Просмотр на экране (мп)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«Лист камелии»,</w:t>
            </w:r>
          </w:p>
          <w:p w:rsidR="00435E89" w:rsidRPr="00784D9F" w:rsidRDefault="00435E89" w:rsidP="00742280">
            <w:pPr>
              <w:spacing w:after="73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3)  Функция столбчатой  и губчатой  ткани -фотосинтез.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4)Через  устьица происходит газообмен и испарение воды.</w:t>
            </w:r>
          </w:p>
          <w:p w:rsidR="00435E89" w:rsidRPr="00784D9F" w:rsidRDefault="00435E89" w:rsidP="00742280">
            <w:pPr>
              <w:spacing w:after="73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5) Проводящие сосуды </w:t>
            </w: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проводят вещества и воду к листьям, а ситовидные трубочки проводят продукты фотосинтеза и воду из  листьев.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i/>
                <w:sz w:val="24"/>
                <w:szCs w:val="24"/>
              </w:rPr>
              <w:t>6) Механические волокна предохраняют лист от разрыва, придают ему эластичность и прочность.</w:t>
            </w: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lastRenderedPageBreak/>
              <w:t>  Общеучебные: самостоятельное выделение и формулирование познавательной цели.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Личностные: мотивация и интерес к уроку.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Познавательные: Логические: анализ объектов с целью выделения признаков, синтез, установление причинно-следственных связей.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89" w:rsidRPr="00784D9F" w:rsidTr="00742280">
        <w:tc>
          <w:tcPr>
            <w:tcW w:w="225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учащихся с микроскопами по инструктивным карточкам, при этом изображение с большого экрана убрано.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Инструктивная карточка для учащихся.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Cs/>
                <w:sz w:val="24"/>
                <w:szCs w:val="24"/>
              </w:rPr>
              <w:t>(приложение№1)</w:t>
            </w: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Используя инструктивные карточки, учащиеся самостоятельно выполняют лабораторную работу.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Регулятивные: оценка – выделение и осознание учащимися того, что уже усвоено, что еще нужно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E89" w:rsidRPr="00784D9F" w:rsidTr="00742280">
        <w:tc>
          <w:tcPr>
            <w:tcW w:w="2257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Закрепление изученного материала и подведение итогов</w:t>
            </w: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Закрепление знаний о клеточном строении листа: проверочный тест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(приложение№2)</w:t>
            </w: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Выполняют тест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Оценивают себя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Выполняют индивидуальные задания</w:t>
            </w:r>
            <w:r w:rsidRPr="00784D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i/>
                <w:iCs/>
                <w:sz w:val="24"/>
                <w:szCs w:val="24"/>
              </w:rPr>
              <w:t>Проверяют работы друг друга,  выставляют оценки за тест</w:t>
            </w: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Познавательные: логические: анализ и синтез информации Регулятивные: оценка – выделение и осозна-ние учащимися того, что уже усвоено, что еще нужно; элементы волевой саморегуляции.</w:t>
            </w:r>
          </w:p>
        </w:tc>
      </w:tr>
      <w:tr w:rsidR="00435E89" w:rsidRPr="00784D9F" w:rsidTr="00742280">
        <w:trPr>
          <w:trHeight w:val="1980"/>
        </w:trPr>
        <w:tc>
          <w:tcPr>
            <w:tcW w:w="2257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065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1.      Учебник §18, стр. 66-68, задание №3 в тетради</w:t>
            </w:r>
          </w:p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Читают параграф учебника, анализируют полученную информацию.</w:t>
            </w:r>
          </w:p>
          <w:p w:rsidR="00435E89" w:rsidRPr="00784D9F" w:rsidRDefault="00435E89" w:rsidP="00742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Познавательные: общеучебные: самос-тоятельная работа с учебником, смысловое чтение, умение струк-турировать знания в письменной форме, выбирать наиболее эффективные способы решения задач.                              </w:t>
            </w:r>
          </w:p>
        </w:tc>
      </w:tr>
    </w:tbl>
    <w:p w:rsidR="00435E89" w:rsidRDefault="00435E89" w:rsidP="00435E89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435E89" w:rsidSect="00DB7885">
          <w:pgSz w:w="16838" w:h="11906" w:orient="landscape"/>
          <w:pgMar w:top="709" w:right="567" w:bottom="850" w:left="709" w:header="708" w:footer="708" w:gutter="0"/>
          <w:cols w:space="708"/>
          <w:docGrid w:linePitch="360"/>
        </w:sectPr>
      </w:pPr>
    </w:p>
    <w:p w:rsidR="00435E89" w:rsidRPr="00F53B96" w:rsidRDefault="00435E89" w:rsidP="00435E89">
      <w:pPr>
        <w:spacing w:after="73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F53B96"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Приложение №1 </w:t>
      </w:r>
    </w:p>
    <w:p w:rsidR="00435E89" w:rsidRPr="00230D4F" w:rsidRDefault="00435E89" w:rsidP="00435E89">
      <w:pPr>
        <w:spacing w:after="73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30D4F">
        <w:rPr>
          <w:rFonts w:ascii="Times New Roman" w:hAnsi="Times New Roman"/>
          <w:b/>
          <w:bCs/>
          <w:sz w:val="24"/>
          <w:szCs w:val="24"/>
        </w:rPr>
        <w:t>Инструктивная карточка для учащихся</w:t>
      </w:r>
    </w:p>
    <w:p w:rsidR="00435E89" w:rsidRPr="00230D4F" w:rsidRDefault="00435E89" w:rsidP="00435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1) Рассмотрите под микроскопом микропрепарат «Эпидермис листа герани»</w:t>
      </w:r>
    </w:p>
    <w:p w:rsidR="00435E89" w:rsidRPr="00230D4F" w:rsidRDefault="00435E89" w:rsidP="00435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    при увеличении в 56 раз (окуляр 7</w:t>
      </w:r>
      <w:r w:rsidRPr="00230D4F">
        <w:rPr>
          <w:rFonts w:ascii="Times New Roman" w:hAnsi="Times New Roman"/>
          <w:bCs/>
          <w:sz w:val="24"/>
          <w:szCs w:val="24"/>
          <w:vertAlign w:val="superscript"/>
        </w:rPr>
        <w:t>х</w:t>
      </w:r>
      <w:r w:rsidRPr="00230D4F">
        <w:rPr>
          <w:rFonts w:ascii="Times New Roman" w:hAnsi="Times New Roman"/>
          <w:bCs/>
          <w:sz w:val="24"/>
          <w:szCs w:val="24"/>
          <w:vertAlign w:val="subscript"/>
        </w:rPr>
        <w:t xml:space="preserve">, </w:t>
      </w:r>
      <w:r w:rsidRPr="00230D4F">
        <w:rPr>
          <w:rFonts w:ascii="Times New Roman" w:hAnsi="Times New Roman"/>
          <w:bCs/>
          <w:sz w:val="24"/>
          <w:szCs w:val="24"/>
        </w:rPr>
        <w:t>объектив</w:t>
      </w:r>
      <w:r w:rsidRPr="00230D4F"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 w:rsidRPr="00230D4F">
        <w:rPr>
          <w:rFonts w:ascii="Times New Roman" w:hAnsi="Times New Roman"/>
          <w:bCs/>
          <w:sz w:val="24"/>
          <w:szCs w:val="24"/>
        </w:rPr>
        <w:t>8</w:t>
      </w:r>
      <w:r w:rsidRPr="00230D4F">
        <w:rPr>
          <w:rFonts w:ascii="Times New Roman" w:hAnsi="Times New Roman"/>
          <w:bCs/>
          <w:sz w:val="24"/>
          <w:szCs w:val="24"/>
          <w:vertAlign w:val="superscript"/>
        </w:rPr>
        <w:t>х</w:t>
      </w:r>
      <w:r w:rsidRPr="00230D4F">
        <w:rPr>
          <w:rFonts w:ascii="Times New Roman" w:hAnsi="Times New Roman"/>
          <w:bCs/>
          <w:sz w:val="24"/>
          <w:szCs w:val="24"/>
        </w:rPr>
        <w:t>), а затем</w:t>
      </w:r>
    </w:p>
    <w:p w:rsidR="00435E89" w:rsidRPr="00230D4F" w:rsidRDefault="00435E89" w:rsidP="00435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    при увеличении в 300 раз (окуляр 15</w:t>
      </w:r>
      <w:r w:rsidRPr="00230D4F">
        <w:rPr>
          <w:rFonts w:ascii="Times New Roman" w:hAnsi="Times New Roman"/>
          <w:bCs/>
          <w:sz w:val="24"/>
          <w:szCs w:val="24"/>
          <w:vertAlign w:val="superscript"/>
        </w:rPr>
        <w:t xml:space="preserve">х   </w:t>
      </w:r>
      <w:r w:rsidRPr="00230D4F">
        <w:rPr>
          <w:rFonts w:ascii="Times New Roman" w:hAnsi="Times New Roman"/>
          <w:bCs/>
          <w:sz w:val="24"/>
          <w:szCs w:val="24"/>
        </w:rPr>
        <w:t>объектив 20</w:t>
      </w:r>
      <w:r w:rsidRPr="00230D4F">
        <w:rPr>
          <w:rFonts w:ascii="Times New Roman" w:hAnsi="Times New Roman"/>
          <w:bCs/>
          <w:sz w:val="24"/>
          <w:szCs w:val="24"/>
          <w:vertAlign w:val="superscript"/>
        </w:rPr>
        <w:t>х</w:t>
      </w:r>
      <w:r w:rsidRPr="00230D4F">
        <w:rPr>
          <w:rFonts w:ascii="Times New Roman" w:hAnsi="Times New Roman"/>
          <w:bCs/>
          <w:sz w:val="24"/>
          <w:szCs w:val="24"/>
        </w:rPr>
        <w:t xml:space="preserve">). </w:t>
      </w:r>
    </w:p>
    <w:p w:rsidR="00435E89" w:rsidRPr="00230D4F" w:rsidRDefault="00435E89" w:rsidP="00435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2) Рассмотрите бесцветные клетки покровной ткани. </w:t>
      </w:r>
    </w:p>
    <w:p w:rsidR="00435E89" w:rsidRPr="00230D4F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3) Найдите и рассмотрите устьица. </w:t>
      </w:r>
    </w:p>
    <w:p w:rsidR="00435E89" w:rsidRPr="00230D4F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247015</wp:posOffset>
            </wp:positionV>
            <wp:extent cx="1149985" cy="1143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D4F">
        <w:rPr>
          <w:rFonts w:ascii="Times New Roman" w:hAnsi="Times New Roman"/>
          <w:bCs/>
          <w:sz w:val="24"/>
          <w:szCs w:val="24"/>
        </w:rPr>
        <w:t>4) Из предложенных терминов на рисунке  (1) определите и подпишите типы клеток эпидермиса листа герани:</w:t>
      </w:r>
    </w:p>
    <w:p w:rsidR="00435E89" w:rsidRPr="00230D4F" w:rsidRDefault="00435E89" w:rsidP="00435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волоски</w:t>
      </w:r>
      <w:r w:rsidRPr="00230D4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35E89" w:rsidRPr="00230D4F" w:rsidRDefault="00435E89" w:rsidP="00435E89">
      <w:pPr>
        <w:pStyle w:val="a3"/>
        <w:numPr>
          <w:ilvl w:val="0"/>
          <w:numId w:val="1"/>
        </w:numPr>
        <w:spacing w:after="73" w:line="240" w:lineRule="auto"/>
        <w:jc w:val="both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замыкающие клетки устьица</w:t>
      </w:r>
    </w:p>
    <w:p w:rsidR="00435E89" w:rsidRPr="00230D4F" w:rsidRDefault="00435E89" w:rsidP="00435E89">
      <w:pPr>
        <w:pStyle w:val="a3"/>
        <w:numPr>
          <w:ilvl w:val="0"/>
          <w:numId w:val="1"/>
        </w:numPr>
        <w:spacing w:after="73" w:line="240" w:lineRule="auto"/>
        <w:jc w:val="both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>устьичная щель</w:t>
      </w:r>
    </w:p>
    <w:p w:rsidR="00435E89" w:rsidRDefault="00435E89" w:rsidP="00435E89">
      <w:pPr>
        <w:pStyle w:val="a3"/>
        <w:numPr>
          <w:ilvl w:val="0"/>
          <w:numId w:val="1"/>
        </w:numPr>
        <w:spacing w:after="73" w:line="240" w:lineRule="auto"/>
        <w:jc w:val="both"/>
        <w:rPr>
          <w:rFonts w:ascii="Times New Roman" w:hAnsi="Times New Roman"/>
          <w:sz w:val="24"/>
          <w:szCs w:val="24"/>
        </w:rPr>
      </w:pPr>
      <w:r w:rsidRPr="00F2135B">
        <w:rPr>
          <w:rFonts w:ascii="Times New Roman" w:hAnsi="Times New Roman"/>
          <w:sz w:val="24"/>
          <w:szCs w:val="24"/>
        </w:rPr>
        <w:t xml:space="preserve">бесцветные клетки покровной ткани                                                                    </w:t>
      </w:r>
    </w:p>
    <w:tbl>
      <w:tblPr>
        <w:tblpPr w:leftFromText="180" w:rightFromText="180" w:vertAnchor="text" w:horzAnchor="margin" w:tblpY="161"/>
        <w:tblW w:w="0" w:type="auto"/>
        <w:tblLook w:val="04A0"/>
      </w:tblPr>
      <w:tblGrid>
        <w:gridCol w:w="959"/>
        <w:gridCol w:w="5386"/>
      </w:tblGrid>
      <w:tr w:rsidR="00435E89" w:rsidRPr="00784D9F" w:rsidTr="00742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spacing w:after="7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Соответствующие термины</w:t>
            </w:r>
          </w:p>
        </w:tc>
      </w:tr>
      <w:tr w:rsidR="00435E89" w:rsidRPr="00784D9F" w:rsidTr="00742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35E89" w:rsidRPr="00784D9F" w:rsidRDefault="00435E89" w:rsidP="00742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35E89" w:rsidRPr="00784D9F" w:rsidRDefault="00435E89" w:rsidP="00742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35E89" w:rsidRPr="00784D9F" w:rsidRDefault="00435E89" w:rsidP="00742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89" w:rsidRDefault="00435E89" w:rsidP="00435E89">
      <w:pPr>
        <w:spacing w:after="73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89" w:rsidRPr="00E7126C" w:rsidRDefault="00435E89" w:rsidP="00435E89">
      <w:pPr>
        <w:spacing w:after="73" w:line="240" w:lineRule="auto"/>
        <w:jc w:val="both"/>
        <w:rPr>
          <w:rFonts w:ascii="Times New Roman" w:hAnsi="Times New Roman"/>
          <w:sz w:val="24"/>
          <w:szCs w:val="24"/>
        </w:rPr>
      </w:pPr>
      <w:r w:rsidRPr="00E7126C">
        <w:rPr>
          <w:rFonts w:ascii="Times New Roman" w:hAnsi="Times New Roman"/>
          <w:sz w:val="24"/>
          <w:szCs w:val="24"/>
        </w:rPr>
        <w:t xml:space="preserve">     </w:t>
      </w:r>
    </w:p>
    <w:p w:rsidR="00435E89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435E89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435E89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435E89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435E89" w:rsidRPr="00230D4F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5)</w:t>
      </w:r>
      <w:r w:rsidRPr="00230D4F">
        <w:rPr>
          <w:rFonts w:ascii="Times New Roman" w:hAnsi="Times New Roman"/>
          <w:sz w:val="24"/>
          <w:szCs w:val="24"/>
        </w:rPr>
        <w:t xml:space="preserve"> </w:t>
      </w:r>
      <w:r w:rsidRPr="00230D4F">
        <w:rPr>
          <w:rFonts w:ascii="Times New Roman" w:hAnsi="Times New Roman"/>
          <w:bCs/>
          <w:sz w:val="24"/>
          <w:szCs w:val="24"/>
        </w:rPr>
        <w:t xml:space="preserve">Рассмотрите микропрепарат «Поперечный срез листа камелии»: найдите между верхней и нижней кожицей клетки мякоти или основной ткани. </w:t>
      </w:r>
      <w:r w:rsidRPr="00230D4F">
        <w:rPr>
          <w:rFonts w:ascii="Times New Roman" w:hAnsi="Times New Roman"/>
          <w:sz w:val="24"/>
          <w:szCs w:val="24"/>
        </w:rPr>
        <w:t>В основной ткани листа можно различать два вида клеток. Одни расположены под верхней кожицей листа, другие ближе к нижней кожице листа.</w:t>
      </w:r>
    </w:p>
    <w:p w:rsidR="00435E89" w:rsidRPr="00230D4F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6) </w:t>
      </w:r>
      <w:r w:rsidRPr="00230D4F">
        <w:rPr>
          <w:rFonts w:ascii="Times New Roman" w:hAnsi="Times New Roman"/>
          <w:bCs/>
          <w:sz w:val="24"/>
          <w:szCs w:val="24"/>
        </w:rPr>
        <w:t>Рассмотрите под верхней кожицей плотно прилегающие друг к другу клетки      цилиндрической формы — это столбчатая ткань.</w:t>
      </w:r>
    </w:p>
    <w:p w:rsidR="00435E89" w:rsidRPr="00230D4F" w:rsidRDefault="00435E89" w:rsidP="00435E89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7) Рассмотрите клетки, которые расположены </w:t>
      </w:r>
      <w:r w:rsidRPr="00230D4F">
        <w:rPr>
          <w:rFonts w:ascii="Times New Roman" w:hAnsi="Times New Roman"/>
          <w:sz w:val="24"/>
          <w:szCs w:val="24"/>
        </w:rPr>
        <w:t>ближе к нижней кожице листа -</w:t>
      </w:r>
      <w:r w:rsidRPr="00230D4F">
        <w:rPr>
          <w:rFonts w:ascii="Times New Roman" w:hAnsi="Times New Roman"/>
          <w:bCs/>
          <w:sz w:val="24"/>
          <w:szCs w:val="24"/>
        </w:rPr>
        <w:t xml:space="preserve"> клетки                             неправильной формы губчатой тка</w:t>
      </w:r>
      <w:r w:rsidRPr="00230D4F">
        <w:rPr>
          <w:rFonts w:ascii="Times New Roman" w:hAnsi="Times New Roman"/>
          <w:bCs/>
          <w:sz w:val="24"/>
          <w:szCs w:val="24"/>
        </w:rPr>
        <w:softHyphen/>
        <w:t>ни</w:t>
      </w:r>
    </w:p>
    <w:p w:rsidR="00435E89" w:rsidRPr="00230D4F" w:rsidRDefault="00435E89" w:rsidP="00435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sz w:val="24"/>
          <w:szCs w:val="24"/>
        </w:rPr>
        <w:t xml:space="preserve">8) </w:t>
      </w:r>
      <w:r w:rsidRPr="00230D4F">
        <w:rPr>
          <w:rFonts w:ascii="Times New Roman" w:hAnsi="Times New Roman"/>
          <w:bCs/>
          <w:sz w:val="24"/>
          <w:szCs w:val="24"/>
        </w:rPr>
        <w:t xml:space="preserve">Рассмотрите крупный проводящий пучок в центре листа. </w:t>
      </w:r>
    </w:p>
    <w:p w:rsidR="00435E89" w:rsidRPr="00230D4F" w:rsidRDefault="00435E89" w:rsidP="00435E89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В его верхней части располагаются проводящие сосуды, по которым проходит вода с         минеральными веществами.</w:t>
      </w:r>
    </w:p>
    <w:p w:rsidR="00435E89" w:rsidRPr="00230D4F" w:rsidRDefault="00435E89" w:rsidP="00435E89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Ниже находятся ситовидные трубки, по которым перемещаются растворы         органических веществ.</w:t>
      </w:r>
    </w:p>
    <w:p w:rsidR="00435E89" w:rsidRPr="00230D4F" w:rsidRDefault="00435E89" w:rsidP="00435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    Рядом можно рассмотреть волокна, имеющие утолщенную оболочку и узкий просвет </w:t>
      </w:r>
    </w:p>
    <w:p w:rsidR="00435E89" w:rsidRPr="00230D4F" w:rsidRDefault="00435E89" w:rsidP="00435E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    в центре. </w:t>
      </w:r>
    </w:p>
    <w:p w:rsidR="00435E89" w:rsidRPr="00230D4F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3354070</wp:posOffset>
            </wp:positionH>
            <wp:positionV relativeFrom="paragraph">
              <wp:posOffset>280670</wp:posOffset>
            </wp:positionV>
            <wp:extent cx="2642870" cy="19177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D4F">
        <w:rPr>
          <w:rFonts w:ascii="Times New Roman" w:hAnsi="Times New Roman"/>
          <w:bCs/>
          <w:sz w:val="24"/>
          <w:szCs w:val="24"/>
        </w:rPr>
        <w:t>9) Из предложенных терминов на рисунке  (2) определите и подпишите ткани мякоти листа: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столбчатая ткань 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губчатая ткань 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ситовидные трубки 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устьице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проводящие сосуды                          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основная ткань                                   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межклетники                                               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 xml:space="preserve">устьичная щель 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верхняя кожица</w:t>
      </w:r>
    </w:p>
    <w:p w:rsidR="00435E89" w:rsidRPr="00230D4F" w:rsidRDefault="00435E89" w:rsidP="00435E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нижняя кожица</w:t>
      </w:r>
    </w:p>
    <w:p w:rsidR="00435E89" w:rsidRPr="00230D4F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0D4F">
        <w:rPr>
          <w:rFonts w:ascii="Times New Roman" w:hAnsi="Times New Roman"/>
          <w:bCs/>
          <w:sz w:val="24"/>
          <w:szCs w:val="24"/>
        </w:rPr>
        <w:t>К каждой надписи укажите соответствующие цифры.</w:t>
      </w:r>
    </w:p>
    <w:tbl>
      <w:tblPr>
        <w:tblpPr w:leftFromText="180" w:rightFromText="180" w:vertAnchor="text" w:horzAnchor="margin" w:tblpY="62"/>
        <w:tblW w:w="0" w:type="auto"/>
        <w:tblLook w:val="04A0"/>
      </w:tblPr>
      <w:tblGrid>
        <w:gridCol w:w="959"/>
        <w:gridCol w:w="8146"/>
      </w:tblGrid>
      <w:tr w:rsidR="00435E89" w:rsidRPr="00784D9F" w:rsidTr="00742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spacing w:after="7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Соответствующие термины</w:t>
            </w:r>
          </w:p>
        </w:tc>
      </w:tr>
      <w:tr w:rsidR="00435E89" w:rsidRPr="00784D9F" w:rsidTr="0074228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spacing w:after="7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89" w:rsidRPr="00784D9F" w:rsidRDefault="00435E89" w:rsidP="00742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89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35E89" w:rsidRPr="00F53B96" w:rsidRDefault="00435E89" w:rsidP="00435E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53B96">
        <w:rPr>
          <w:rFonts w:ascii="Times New Roman" w:hAnsi="Times New Roman"/>
          <w:b/>
          <w:i/>
          <w:sz w:val="24"/>
          <w:szCs w:val="24"/>
        </w:rPr>
        <w:t>Приложение №2</w:t>
      </w:r>
    </w:p>
    <w:p w:rsidR="00435E89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435E89" w:rsidRPr="00230D4F" w:rsidRDefault="00435E89" w:rsidP="0043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D4F">
        <w:rPr>
          <w:rFonts w:ascii="Times New Roman" w:hAnsi="Times New Roman"/>
          <w:b/>
          <w:sz w:val="24"/>
          <w:szCs w:val="24"/>
        </w:rPr>
        <w:t>Выберите правильные утверждения.</w:t>
      </w:r>
    </w:p>
    <w:tbl>
      <w:tblPr>
        <w:tblW w:w="0" w:type="auto"/>
        <w:tblLook w:val="04A0"/>
      </w:tblPr>
      <w:tblGrid>
        <w:gridCol w:w="4753"/>
        <w:gridCol w:w="4818"/>
      </w:tblGrid>
      <w:tr w:rsidR="00435E89" w:rsidRPr="00784D9F" w:rsidTr="00742280">
        <w:tc>
          <w:tcPr>
            <w:tcW w:w="5069" w:type="dxa"/>
            <w:shd w:val="clear" w:color="auto" w:fill="auto"/>
          </w:tcPr>
          <w:p w:rsidR="00435E89" w:rsidRPr="00784D9F" w:rsidRDefault="00435E89" w:rsidP="007422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Клетки верхней кожицы: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Пропускают свет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Задерживают сет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Содержат хлорофилл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Бесцветные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Нижняя кожица: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Имеются устьица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Устьица отсутствуют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Через устьица происходит: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Газообмен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Испарение воды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Поглощение воды</w:t>
            </w:r>
          </w:p>
        </w:tc>
        <w:tc>
          <w:tcPr>
            <w:tcW w:w="5069" w:type="dxa"/>
            <w:shd w:val="clear" w:color="auto" w:fill="auto"/>
          </w:tcPr>
          <w:p w:rsidR="00435E89" w:rsidRPr="00784D9F" w:rsidRDefault="00435E89" w:rsidP="007422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Мякоть листа образована тканью: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Эпидермиса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Столбчатой ткани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Губчатой ткани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Жилки листа образованы тканями: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Покровной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Механической </w:t>
            </w:r>
          </w:p>
          <w:p w:rsidR="00435E89" w:rsidRPr="00784D9F" w:rsidRDefault="00435E89" w:rsidP="0074228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/>
                <w:sz w:val="24"/>
                <w:szCs w:val="24"/>
              </w:rPr>
              <w:t xml:space="preserve">Проводящей </w:t>
            </w:r>
          </w:p>
          <w:p w:rsidR="00435E89" w:rsidRPr="00784D9F" w:rsidRDefault="00435E89" w:rsidP="00742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35E89" w:rsidRDefault="00435E89" w:rsidP="00435E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35E89" w:rsidRDefault="00435E89" w:rsidP="00435E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435E89" w:rsidRDefault="00435E89" w:rsidP="00435E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30D4F">
        <w:rPr>
          <w:rFonts w:ascii="Times New Roman" w:hAnsi="Times New Roman"/>
          <w:b/>
          <w:sz w:val="24"/>
          <w:szCs w:val="24"/>
        </w:rPr>
        <w:t>Определите соответствие.</w:t>
      </w:r>
    </w:p>
    <w:p w:rsidR="00435E89" w:rsidRPr="00F53B96" w:rsidRDefault="00435E89" w:rsidP="00435E89">
      <w:pPr>
        <w:spacing w:line="240" w:lineRule="auto"/>
        <w:rPr>
          <w:rFonts w:ascii="Times New Roman" w:hAnsi="Times New Roman"/>
          <w:sz w:val="24"/>
          <w:szCs w:val="24"/>
        </w:rPr>
      </w:pPr>
      <w:r w:rsidRPr="00F53B96">
        <w:rPr>
          <w:rFonts w:ascii="Times New Roman" w:hAnsi="Times New Roman"/>
          <w:sz w:val="24"/>
          <w:szCs w:val="24"/>
        </w:rPr>
        <w:t>Определите соответствие между тканями мякоти листа и их особенностями строения.</w:t>
      </w:r>
    </w:p>
    <w:tbl>
      <w:tblPr>
        <w:tblW w:w="0" w:type="auto"/>
        <w:tblInd w:w="-176" w:type="dxa"/>
        <w:tblLook w:val="04A0"/>
      </w:tblPr>
      <w:tblGrid>
        <w:gridCol w:w="1656"/>
        <w:gridCol w:w="7984"/>
      </w:tblGrid>
      <w:tr w:rsidR="00435E89" w:rsidRPr="00784D9F" w:rsidTr="00742280">
        <w:tc>
          <w:tcPr>
            <w:tcW w:w="1656" w:type="dxa"/>
          </w:tcPr>
          <w:p w:rsidR="00435E89" w:rsidRPr="00784D9F" w:rsidRDefault="00435E89" w:rsidP="00742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i/>
                <w:sz w:val="24"/>
                <w:szCs w:val="24"/>
              </w:rPr>
              <w:t>Ткани листа</w:t>
            </w:r>
          </w:p>
        </w:tc>
        <w:tc>
          <w:tcPr>
            <w:tcW w:w="7984" w:type="dxa"/>
          </w:tcPr>
          <w:p w:rsidR="00435E89" w:rsidRPr="00784D9F" w:rsidRDefault="00435E89" w:rsidP="00742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sz w:val="24"/>
                <w:szCs w:val="24"/>
              </w:rPr>
              <w:t xml:space="preserve">            </w:t>
            </w:r>
            <w:r w:rsidRPr="00784D9F">
              <w:rPr>
                <w:rFonts w:ascii="Times New Roman" w:hAnsi="Times New Roman" w:cs="Tahoma"/>
                <w:i/>
                <w:sz w:val="24"/>
                <w:szCs w:val="24"/>
              </w:rPr>
              <w:t>Особенности строении.</w:t>
            </w:r>
          </w:p>
        </w:tc>
      </w:tr>
      <w:tr w:rsidR="00435E89" w:rsidRPr="00784D9F" w:rsidTr="00742280">
        <w:tc>
          <w:tcPr>
            <w:tcW w:w="1656" w:type="dxa"/>
          </w:tcPr>
          <w:p w:rsidR="00435E89" w:rsidRPr="00784D9F" w:rsidRDefault="00435E89" w:rsidP="00742280">
            <w:pPr>
              <w:pStyle w:val="a3"/>
              <w:spacing w:after="0" w:line="240" w:lineRule="auto"/>
              <w:ind w:left="0"/>
              <w:rPr>
                <w:rFonts w:ascii="Times New Roman" w:hAnsi="Times New Roman" w:cs="Tahoma"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sz w:val="24"/>
                <w:szCs w:val="24"/>
              </w:rPr>
              <w:t xml:space="preserve">А кожица </w:t>
            </w:r>
          </w:p>
          <w:p w:rsidR="00435E89" w:rsidRPr="00784D9F" w:rsidRDefault="00435E89" w:rsidP="00742280">
            <w:pPr>
              <w:pStyle w:val="a3"/>
              <w:spacing w:after="0" w:line="240" w:lineRule="auto"/>
              <w:ind w:left="0"/>
              <w:rPr>
                <w:rFonts w:ascii="Times New Roman" w:hAnsi="Times New Roman" w:cs="Tahoma"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sz w:val="24"/>
                <w:szCs w:val="24"/>
              </w:rPr>
              <w:t>Б. мякоть</w:t>
            </w:r>
          </w:p>
          <w:p w:rsidR="00435E89" w:rsidRPr="00784D9F" w:rsidRDefault="00435E89" w:rsidP="00742280">
            <w:pPr>
              <w:pStyle w:val="a3"/>
              <w:spacing w:after="0" w:line="240" w:lineRule="auto"/>
              <w:ind w:left="0"/>
              <w:rPr>
                <w:rFonts w:ascii="Times New Roman" w:hAnsi="Times New Roman" w:cs="Tahoma"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sz w:val="24"/>
                <w:szCs w:val="24"/>
              </w:rPr>
              <w:t xml:space="preserve">В. жилки </w:t>
            </w:r>
          </w:p>
          <w:p w:rsidR="00435E89" w:rsidRPr="00784D9F" w:rsidRDefault="00435E89" w:rsidP="00742280">
            <w:pPr>
              <w:pStyle w:val="a3"/>
              <w:spacing w:after="0" w:line="240" w:lineRule="auto"/>
              <w:ind w:left="0"/>
              <w:rPr>
                <w:rFonts w:ascii="Times New Roman" w:hAnsi="Times New Roman" w:cs="Tahoma"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sz w:val="24"/>
                <w:szCs w:val="24"/>
              </w:rPr>
              <w:t xml:space="preserve">Г. Устьица </w:t>
            </w:r>
          </w:p>
          <w:p w:rsidR="00435E89" w:rsidRPr="00784D9F" w:rsidRDefault="00435E89" w:rsidP="007422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</w:tcPr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sz w:val="24"/>
                <w:szCs w:val="24"/>
              </w:rPr>
              <w:t>1. Имеет отверстия, окруженные замыкающими клетками, содержащими   хлоропласты.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sz w:val="24"/>
                <w:szCs w:val="24"/>
              </w:rPr>
              <w:t>2. Состоит из бесцветных клеток, выделяющих воскообразное вещество.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bCs/>
                <w:sz w:val="24"/>
                <w:szCs w:val="24"/>
              </w:rPr>
              <w:t>3. Состоит из рыхлых и плотных клеток, содержащих хлоропласты.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bCs/>
                <w:sz w:val="24"/>
                <w:szCs w:val="24"/>
              </w:rPr>
              <w:t>4. Представлен сосудами, ситовидными трубками и механическими волокнами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bCs/>
                <w:sz w:val="24"/>
                <w:szCs w:val="24"/>
              </w:rPr>
              <w:t>5. Предохраняет лист от повреждений и внешних воздействий.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bCs/>
                <w:sz w:val="24"/>
                <w:szCs w:val="24"/>
              </w:rPr>
              <w:t xml:space="preserve">6. Осуществляет процесс фотосинтез 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 w:cs="Tahoma"/>
                <w:bCs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bCs/>
                <w:sz w:val="24"/>
                <w:szCs w:val="24"/>
              </w:rPr>
              <w:t>7. Обеспечивает связь со стеблем, передвижение веществ.</w:t>
            </w:r>
          </w:p>
          <w:p w:rsidR="00435E89" w:rsidRPr="00784D9F" w:rsidRDefault="00435E89" w:rsidP="00742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9F">
              <w:rPr>
                <w:rFonts w:ascii="Times New Roman" w:hAnsi="Times New Roman" w:cs="Tahoma"/>
                <w:bCs/>
                <w:sz w:val="24"/>
                <w:szCs w:val="24"/>
              </w:rPr>
              <w:t>8. Обеспечивает газообмен и испарение воды.</w:t>
            </w:r>
          </w:p>
          <w:p w:rsidR="00435E89" w:rsidRPr="00784D9F" w:rsidRDefault="00435E89" w:rsidP="00742280">
            <w:pPr>
              <w:pStyle w:val="a3"/>
              <w:spacing w:after="0" w:line="240" w:lineRule="auto"/>
              <w:ind w:left="12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89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Ответы: </w:t>
      </w:r>
    </w:p>
    <w:p w:rsidR="00435E89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             Вариант 2</w:t>
      </w:r>
    </w:p>
    <w:p w:rsidR="00435E89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1,4                      А. 2,5</w:t>
      </w:r>
    </w:p>
    <w:p w:rsidR="00435E89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1                         Б. 3, 6</w:t>
      </w:r>
    </w:p>
    <w:p w:rsidR="00435E89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1,2                      В. 4,7</w:t>
      </w:r>
    </w:p>
    <w:p w:rsidR="00435E89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2,3                     Г. 1,8</w:t>
      </w: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3,4             </w:t>
      </w: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Pr="00230D4F" w:rsidRDefault="00435E89" w:rsidP="0043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E89" w:rsidRDefault="00435E89" w:rsidP="00435E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E89" w:rsidRPr="00BD5EAC" w:rsidRDefault="00435E89" w:rsidP="00435E89">
      <w:pPr>
        <w:spacing w:line="240" w:lineRule="auto"/>
        <w:jc w:val="center"/>
        <w:rPr>
          <w:b/>
          <w:sz w:val="28"/>
          <w:szCs w:val="28"/>
        </w:rPr>
      </w:pPr>
      <w:r w:rsidRPr="00BD5EAC">
        <w:rPr>
          <w:b/>
          <w:sz w:val="28"/>
          <w:szCs w:val="28"/>
        </w:rPr>
        <w:lastRenderedPageBreak/>
        <w:t xml:space="preserve">Самоанализ 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3969"/>
        <w:gridCol w:w="5068"/>
      </w:tblGrid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</w:rPr>
            </w:pPr>
            <w:r w:rsidRPr="00784D9F">
              <w:rPr>
                <w:b/>
              </w:rPr>
              <w:t>№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</w:rPr>
            </w:pPr>
            <w:r w:rsidRPr="00784D9F">
              <w:rPr>
                <w:b/>
              </w:rPr>
              <w:t>Критерии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</w:rPr>
            </w:pPr>
            <w:r w:rsidRPr="00784D9F">
              <w:rPr>
                <w:b/>
              </w:rPr>
              <w:t xml:space="preserve">Самоанализ 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Цели занятия, его план были открыты обучающимся, конкретны и побудительны для них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полной мере.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Замысел занятия реализован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полной мере.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Содержание урока оптимально (научно, доступно)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полной мере.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Проблемный характер изложения учебного материала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</w:t>
            </w:r>
          </w:p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Сложности вызвала работа,  связанная с определением и сравнением тканей листа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Обучающиеся имели </w:t>
            </w:r>
            <w:r w:rsidRPr="00784D9F">
              <w:rPr>
                <w:b/>
                <w:sz w:val="24"/>
                <w:szCs w:val="24"/>
              </w:rPr>
              <w:t>возможность выбора</w:t>
            </w:r>
            <w:r w:rsidRPr="00784D9F">
              <w:rPr>
                <w:sz w:val="24"/>
                <w:szCs w:val="24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малой степени, т.к. они работали по инструктивным карточкам, с заранее подготовленными учителем образцами ткани листа.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Были созданы условия для </w:t>
            </w:r>
            <w:r w:rsidRPr="00784D9F">
              <w:rPr>
                <w:b/>
                <w:sz w:val="24"/>
                <w:szCs w:val="24"/>
              </w:rPr>
              <w:t>актуализации опыта</w:t>
            </w:r>
            <w:r w:rsidRPr="00784D9F">
              <w:rPr>
                <w:sz w:val="24"/>
                <w:szCs w:val="24"/>
              </w:rPr>
              <w:t xml:space="preserve"> обучающихся, их личностного общения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Достигнуто полной мере, т.к. на уроке была организована работа в парах, совместное обсуждение полученных результатов 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2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Занятие способствовало формированию </w:t>
            </w:r>
            <w:r w:rsidRPr="00784D9F">
              <w:rPr>
                <w:b/>
                <w:sz w:val="24"/>
                <w:szCs w:val="24"/>
              </w:rPr>
              <w:t>ключевых компетенций: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в предметной области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мере, т.к. учащиеся познакомились с клеточным строением листа, научились различать ткани листа под микроскопом и определять их функции.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в области информационных технологий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мере, т.к. работа проводилась с использованием цифровым оборудованием; компьютер, проектор, цифровой микроскоп.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в проектно-аналитической  и исследовательской деятельности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Достигнуто почти в полной мере, </w:t>
            </w:r>
          </w:p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Учащиеся показали владение логическими операциями</w:t>
            </w:r>
          </w:p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(анализ, сравнение, обобщение)</w:t>
            </w:r>
          </w:p>
        </w:tc>
      </w:tr>
      <w:tr w:rsidR="00435E89" w:rsidRPr="00784D9F" w:rsidTr="00742280">
        <w:trPr>
          <w:trHeight w:val="1305"/>
        </w:trPr>
        <w:tc>
          <w:tcPr>
            <w:tcW w:w="817" w:type="dxa"/>
            <w:tcBorders>
              <w:bottom w:val="single" w:sz="4" w:space="0" w:color="auto"/>
            </w:tcBorders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в плане продолжения образования и  эффективного самообразования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мере,</w:t>
            </w:r>
          </w:p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Занятие способствовало  повышению познавательного интереса к предмету.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2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Занятие способствовало  развитию </w:t>
            </w:r>
            <w:r w:rsidRPr="00784D9F">
              <w:rPr>
                <w:b/>
                <w:sz w:val="24"/>
                <w:szCs w:val="24"/>
              </w:rPr>
              <w:t xml:space="preserve"> качеств личности: 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коммуникативность, способность к эффективному общению, регулированию конфликтов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Достигнуто почти в полной мере, Урок способствовал формированию умению диалогической речи через организацию работы в группах. 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критическое мышление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 xml:space="preserve">креативность, </w:t>
            </w:r>
          </w:p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установка на творчество,  самостоятельность,  ответственность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мере.</w:t>
            </w:r>
          </w:p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Занятие содержало элементы, направленные на вовлечение школьников в самостоятельную работу частично поискового и исследовательского характера.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 xml:space="preserve">рефлексивность, </w:t>
            </w:r>
            <w:r w:rsidRPr="00784D9F">
              <w:rPr>
                <w:i/>
                <w:sz w:val="24"/>
                <w:szCs w:val="24"/>
              </w:rPr>
              <w:lastRenderedPageBreak/>
              <w:t>способность к самооценке и самоанализу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lastRenderedPageBreak/>
              <w:t xml:space="preserve">Достигнуто почти в полной мере. Учащиеся </w:t>
            </w:r>
            <w:r w:rsidRPr="00784D9F">
              <w:rPr>
                <w:sz w:val="24"/>
                <w:szCs w:val="24"/>
              </w:rPr>
              <w:lastRenderedPageBreak/>
              <w:t>получили возможность самостоятельно проверить свой результат освоения материалом, посредством итоговых тестов.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ind w:left="708"/>
              <w:rPr>
                <w:i/>
                <w:sz w:val="24"/>
                <w:szCs w:val="24"/>
              </w:rPr>
            </w:pPr>
            <w:r w:rsidRPr="00784D9F">
              <w:rPr>
                <w:i/>
                <w:sz w:val="24"/>
                <w:szCs w:val="24"/>
              </w:rPr>
              <w:t>толерантность, уважение к межкультурным и прочим различиям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мере. Урок развивал умение слушать и слышать других</w:t>
            </w:r>
          </w:p>
        </w:tc>
      </w:tr>
      <w:tr w:rsidR="00435E89" w:rsidRPr="00784D9F" w:rsidTr="00742280">
        <w:trPr>
          <w:trHeight w:val="1773"/>
        </w:trPr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9</w:t>
            </w:r>
          </w:p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Занятие способствовало расширению </w:t>
            </w:r>
            <w:r w:rsidRPr="00784D9F">
              <w:rPr>
                <w:b/>
                <w:sz w:val="24"/>
                <w:szCs w:val="24"/>
              </w:rPr>
              <w:t>общекультурного кругозора</w:t>
            </w:r>
          </w:p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Занятие помогло обучающимся в ценностно-смысловом самоопределении  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почти в полной мере.</w:t>
            </w:r>
          </w:p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Учащиеся получили возможность для развития внутренней мотивации к изучению реальных объектов действительности.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1011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 xml:space="preserve">Обучающиеся получили помощь в </w:t>
            </w:r>
          </w:p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решении значимых для них проблем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высокой степени, т.к учитель помогал на всех этапах урока.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Педагог сумел заинтересовать обучающихся, владел аудиторией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высокой степени.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Комфортность образовательной среды:</w:t>
            </w:r>
            <w:r w:rsidRPr="00784D9F">
              <w:rPr>
                <w:sz w:val="24"/>
                <w:szCs w:val="24"/>
              </w:rPr>
              <w:t xml:space="preserve"> материально-техническое  обеспечение, удобство расстановки рабочих мест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высокой степени.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Качество методического обеспечения</w:t>
            </w:r>
            <w:r w:rsidRPr="00784D9F">
              <w:rPr>
                <w:sz w:val="24"/>
                <w:szCs w:val="24"/>
              </w:rPr>
              <w:t xml:space="preserve"> (пособия, раздаточные материалы, материалы на электронных носителях и пр.) методы обучения и контроля адекватны возможностям обучающихся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высокой степени</w:t>
            </w:r>
          </w:p>
        </w:tc>
      </w:tr>
      <w:tr w:rsidR="00435E89" w:rsidRPr="00784D9F" w:rsidTr="00742280">
        <w:tc>
          <w:tcPr>
            <w:tcW w:w="817" w:type="dxa"/>
          </w:tcPr>
          <w:p w:rsidR="00435E89" w:rsidRPr="00784D9F" w:rsidRDefault="00435E89" w:rsidP="007422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b/>
                <w:sz w:val="24"/>
                <w:szCs w:val="24"/>
              </w:rPr>
              <w:t>Психологическая комфортность:</w:t>
            </w:r>
            <w:r w:rsidRPr="00784D9F">
              <w:rPr>
                <w:sz w:val="24"/>
                <w:szCs w:val="24"/>
              </w:rPr>
              <w:t xml:space="preserve"> благоприятный климат (доброжелательность, личностно-гуманное отношение к обучающимся) </w:t>
            </w:r>
          </w:p>
        </w:tc>
        <w:tc>
          <w:tcPr>
            <w:tcW w:w="5068" w:type="dxa"/>
          </w:tcPr>
          <w:p w:rsidR="00435E89" w:rsidRPr="00784D9F" w:rsidRDefault="00435E89" w:rsidP="0074228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4D9F">
              <w:rPr>
                <w:sz w:val="24"/>
                <w:szCs w:val="24"/>
              </w:rPr>
              <w:t>Достигнуто в высокой степени</w:t>
            </w:r>
          </w:p>
        </w:tc>
      </w:tr>
    </w:tbl>
    <w:p w:rsidR="0003744F" w:rsidRDefault="0003744F"/>
    <w:sectPr w:rsidR="0003744F" w:rsidSect="0003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96" w:rsidRDefault="00435E8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55CA7" w:rsidRDefault="00435E8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315"/>
    <w:multiLevelType w:val="hybridMultilevel"/>
    <w:tmpl w:val="9CF630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872BB0"/>
    <w:multiLevelType w:val="hybridMultilevel"/>
    <w:tmpl w:val="588A1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D07933"/>
    <w:multiLevelType w:val="hybridMultilevel"/>
    <w:tmpl w:val="FB3026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215DCD"/>
    <w:multiLevelType w:val="hybridMultilevel"/>
    <w:tmpl w:val="775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7CB1"/>
    <w:multiLevelType w:val="hybridMultilevel"/>
    <w:tmpl w:val="EB048826"/>
    <w:lvl w:ilvl="0" w:tplc="18F6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2A13"/>
    <w:multiLevelType w:val="hybridMultilevel"/>
    <w:tmpl w:val="A684A598"/>
    <w:lvl w:ilvl="0" w:tplc="18F6FE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5E42"/>
    <w:multiLevelType w:val="hybridMultilevel"/>
    <w:tmpl w:val="4B52D640"/>
    <w:lvl w:ilvl="0" w:tplc="D84A4D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75F29"/>
    <w:multiLevelType w:val="hybridMultilevel"/>
    <w:tmpl w:val="490E0E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E89"/>
    <w:rsid w:val="0003744F"/>
    <w:rsid w:val="0043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8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3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E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11962</Characters>
  <Application>Microsoft Office Word</Application>
  <DocSecurity>0</DocSecurity>
  <Lines>99</Lines>
  <Paragraphs>28</Paragraphs>
  <ScaleCrop>false</ScaleCrop>
  <Company>ГОУ СОШ № 436</Company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2014-06-04T07:30:00Z</dcterms:created>
  <dcterms:modified xsi:type="dcterms:W3CDTF">2014-06-04T07:31:00Z</dcterms:modified>
</cp:coreProperties>
</file>