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7D" w:rsidRPr="00D5267D" w:rsidRDefault="00D5267D" w:rsidP="00D5267D">
      <w:pPr>
        <w:pStyle w:val="2"/>
        <w:rPr>
          <w:b w:val="0"/>
          <w:color w:val="C00000"/>
          <w:sz w:val="24"/>
          <w:szCs w:val="24"/>
        </w:rPr>
      </w:pPr>
      <w:bookmarkStart w:id="0" w:name="_Toc442515741"/>
      <w:bookmarkStart w:id="1" w:name="_Toc442515807"/>
      <w:bookmarkStart w:id="2" w:name="_Toc442515879"/>
      <w:bookmarkStart w:id="3" w:name="_Toc442516096"/>
      <w:r w:rsidRPr="00D5267D">
        <w:rPr>
          <w:b w:val="0"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-70485</wp:posOffset>
            </wp:positionV>
            <wp:extent cx="1314450" cy="1133475"/>
            <wp:effectExtent l="19050" t="0" r="0" b="0"/>
            <wp:wrapSquare wrapText="bothSides"/>
            <wp:docPr id="3" name="Рисунок 2" descr="CAP_DI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4" descr="CAP_DI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67D">
        <w:rPr>
          <w:b w:val="0"/>
          <w:color w:val="C00000"/>
          <w:sz w:val="24"/>
          <w:szCs w:val="24"/>
        </w:rPr>
        <w:t>Муниципальное общеобразовательное учреждение</w:t>
      </w: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  <w:r w:rsidRPr="00D5267D">
        <w:rPr>
          <w:color w:val="C00000"/>
          <w:sz w:val="24"/>
          <w:szCs w:val="24"/>
        </w:rPr>
        <w:t>средняя общеобразовательная школа №12</w:t>
      </w: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354B01" w:rsidRDefault="00354B01" w:rsidP="00D5267D">
      <w:pPr>
        <w:jc w:val="center"/>
        <w:rPr>
          <w:color w:val="C00000"/>
          <w:sz w:val="24"/>
          <w:szCs w:val="24"/>
        </w:rPr>
      </w:pPr>
    </w:p>
    <w:p w:rsidR="00354B01" w:rsidRDefault="00354B01" w:rsidP="00D5267D">
      <w:pPr>
        <w:jc w:val="center"/>
        <w:rPr>
          <w:color w:val="C00000"/>
          <w:sz w:val="24"/>
          <w:szCs w:val="24"/>
        </w:rPr>
      </w:pPr>
    </w:p>
    <w:p w:rsidR="00354B01" w:rsidRDefault="00354B01" w:rsidP="00D5267D">
      <w:pPr>
        <w:jc w:val="center"/>
        <w:rPr>
          <w:color w:val="C00000"/>
          <w:sz w:val="24"/>
          <w:szCs w:val="24"/>
        </w:rPr>
      </w:pPr>
    </w:p>
    <w:p w:rsidR="00D5267D" w:rsidRDefault="00D5267D" w:rsidP="00D5267D">
      <w:pPr>
        <w:jc w:val="center"/>
        <w:rPr>
          <w:color w:val="C00000"/>
          <w:sz w:val="24"/>
          <w:szCs w:val="24"/>
        </w:rPr>
      </w:pPr>
    </w:p>
    <w:p w:rsidR="00D5267D" w:rsidRPr="00D5267D" w:rsidRDefault="00D5267D" w:rsidP="00D5267D">
      <w:pPr>
        <w:jc w:val="center"/>
        <w:rPr>
          <w:color w:val="002060"/>
          <w:sz w:val="40"/>
          <w:szCs w:val="40"/>
        </w:rPr>
      </w:pPr>
      <w:r w:rsidRPr="00D5267D">
        <w:rPr>
          <w:color w:val="002060"/>
          <w:sz w:val="40"/>
          <w:szCs w:val="40"/>
        </w:rPr>
        <w:t>Урок - КВН</w:t>
      </w:r>
    </w:p>
    <w:p w:rsidR="00354B01" w:rsidRPr="00FD1ECF" w:rsidRDefault="00D5267D" w:rsidP="00D5267D">
      <w:pPr>
        <w:jc w:val="center"/>
        <w:rPr>
          <w:b/>
          <w:i/>
          <w:color w:val="C00000"/>
          <w:sz w:val="48"/>
          <w:szCs w:val="48"/>
        </w:rPr>
      </w:pPr>
      <w:r w:rsidRPr="00FD1ECF">
        <w:rPr>
          <w:b/>
          <w:i/>
          <w:noProof/>
          <w:color w:val="C00000"/>
          <w:sz w:val="48"/>
          <w:szCs w:val="48"/>
        </w:rPr>
        <w:t>«</w:t>
      </w:r>
      <w:r w:rsidRPr="00FD1ECF">
        <w:rPr>
          <w:b/>
          <w:i/>
          <w:color w:val="C00000"/>
          <w:sz w:val="48"/>
          <w:szCs w:val="48"/>
        </w:rPr>
        <w:t>Весёлая информатика»</w:t>
      </w:r>
    </w:p>
    <w:p w:rsidR="00D5267D" w:rsidRDefault="00D5267D" w:rsidP="00D5267D">
      <w:pPr>
        <w:jc w:val="center"/>
      </w:pPr>
      <w:r w:rsidRPr="00D5267D">
        <w:rPr>
          <w:color w:val="002060"/>
        </w:rPr>
        <w:t>(7 – 8 класс</w:t>
      </w:r>
      <w:bookmarkEnd w:id="0"/>
      <w:bookmarkEnd w:id="1"/>
      <w:bookmarkEnd w:id="2"/>
      <w:bookmarkEnd w:id="3"/>
      <w:r w:rsidRPr="00D5267D">
        <w:rPr>
          <w:color w:val="002060"/>
        </w:rPr>
        <w:t>)</w:t>
      </w:r>
    </w:p>
    <w:p w:rsidR="00D5267D" w:rsidRDefault="00D5267D" w:rsidP="00D5267D">
      <w:pPr>
        <w:pStyle w:val="23"/>
        <w:spacing w:before="120"/>
        <w:jc w:val="right"/>
        <w:rPr>
          <w:i/>
        </w:rPr>
      </w:pPr>
    </w:p>
    <w:p w:rsidR="00354B01" w:rsidRDefault="00354B01" w:rsidP="00D5267D">
      <w:pPr>
        <w:pStyle w:val="23"/>
        <w:spacing w:before="120"/>
        <w:jc w:val="right"/>
        <w:rPr>
          <w:i/>
        </w:rPr>
      </w:pPr>
    </w:p>
    <w:p w:rsidR="00354B01" w:rsidRDefault="00354B01" w:rsidP="00D5267D">
      <w:pPr>
        <w:pStyle w:val="23"/>
        <w:spacing w:before="120"/>
        <w:jc w:val="right"/>
        <w:rPr>
          <w:i/>
        </w:rPr>
      </w:pPr>
    </w:p>
    <w:p w:rsidR="00354B01" w:rsidRDefault="00354B01" w:rsidP="00D5267D">
      <w:pPr>
        <w:pStyle w:val="23"/>
        <w:spacing w:before="120"/>
        <w:jc w:val="right"/>
        <w:rPr>
          <w:i/>
        </w:rPr>
      </w:pPr>
    </w:p>
    <w:p w:rsidR="00354B01" w:rsidRDefault="00354B01" w:rsidP="00D5267D">
      <w:pPr>
        <w:pStyle w:val="23"/>
        <w:spacing w:before="120"/>
        <w:jc w:val="right"/>
        <w:rPr>
          <w:i/>
        </w:rPr>
      </w:pPr>
    </w:p>
    <w:p w:rsidR="00354B01" w:rsidRDefault="00354B01" w:rsidP="00D5267D">
      <w:pPr>
        <w:pStyle w:val="23"/>
        <w:spacing w:before="120"/>
        <w:jc w:val="right"/>
        <w:rPr>
          <w:i/>
        </w:rPr>
      </w:pPr>
    </w:p>
    <w:p w:rsidR="00354B01" w:rsidRDefault="00354B01" w:rsidP="00D5267D">
      <w:pPr>
        <w:pStyle w:val="23"/>
        <w:spacing w:before="120"/>
        <w:jc w:val="right"/>
        <w:rPr>
          <w:i/>
        </w:rPr>
      </w:pPr>
    </w:p>
    <w:p w:rsidR="00354B01" w:rsidRDefault="00354B01" w:rsidP="00D5267D">
      <w:pPr>
        <w:pStyle w:val="23"/>
        <w:spacing w:before="120"/>
        <w:jc w:val="right"/>
        <w:rPr>
          <w:i/>
        </w:rPr>
      </w:pPr>
    </w:p>
    <w:p w:rsidR="00354B01" w:rsidRDefault="00354B01" w:rsidP="00D5267D">
      <w:pPr>
        <w:pStyle w:val="23"/>
        <w:spacing w:before="120"/>
        <w:jc w:val="right"/>
        <w:rPr>
          <w:i/>
        </w:rPr>
      </w:pPr>
    </w:p>
    <w:p w:rsidR="00354B01" w:rsidRDefault="00354B01" w:rsidP="00D5267D">
      <w:pPr>
        <w:pStyle w:val="23"/>
        <w:spacing w:before="120"/>
        <w:jc w:val="right"/>
        <w:rPr>
          <w:i/>
        </w:rPr>
      </w:pPr>
    </w:p>
    <w:p w:rsidR="00354B01" w:rsidRDefault="00354B01" w:rsidP="00354B01">
      <w:pPr>
        <w:pStyle w:val="23"/>
        <w:spacing w:before="120"/>
      </w:pPr>
      <w:r w:rsidRPr="00354B01">
        <w:rPr>
          <w:color w:val="C00000"/>
        </w:rPr>
        <w:t>Составили</w:t>
      </w:r>
      <w:r w:rsidRPr="00354B01">
        <w:rPr>
          <w:color w:val="002060"/>
        </w:rPr>
        <w:t xml:space="preserve">: </w:t>
      </w:r>
      <w:proofErr w:type="spellStart"/>
      <w:r w:rsidRPr="00354B01">
        <w:rPr>
          <w:color w:val="002060"/>
        </w:rPr>
        <w:t>Кутровская</w:t>
      </w:r>
      <w:proofErr w:type="spellEnd"/>
      <w:r w:rsidRPr="00354B01">
        <w:rPr>
          <w:color w:val="002060"/>
        </w:rPr>
        <w:t xml:space="preserve"> Татьяна Николаевна</w:t>
      </w:r>
      <w:r>
        <w:t xml:space="preserve"> – </w:t>
      </w:r>
      <w:r w:rsidRPr="00354B01">
        <w:rPr>
          <w:color w:val="002060"/>
          <w:sz w:val="24"/>
          <w:szCs w:val="24"/>
        </w:rPr>
        <w:t>учитель информатики</w:t>
      </w:r>
    </w:p>
    <w:p w:rsidR="00354B01" w:rsidRPr="00354B01" w:rsidRDefault="00354B01" w:rsidP="00354B01">
      <w:pPr>
        <w:pStyle w:val="23"/>
        <w:spacing w:before="120"/>
      </w:pPr>
      <w:r>
        <w:t xml:space="preserve">                     </w:t>
      </w:r>
      <w:proofErr w:type="spellStart"/>
      <w:r w:rsidRPr="00354B01">
        <w:rPr>
          <w:color w:val="002060"/>
        </w:rPr>
        <w:t>Талалаева</w:t>
      </w:r>
      <w:proofErr w:type="spellEnd"/>
      <w:r w:rsidRPr="00354B01">
        <w:rPr>
          <w:color w:val="002060"/>
        </w:rPr>
        <w:t xml:space="preserve"> Алина Анатольевна</w:t>
      </w:r>
      <w:r>
        <w:t xml:space="preserve">    -</w:t>
      </w:r>
      <w:r w:rsidRPr="00354B01">
        <w:t xml:space="preserve"> </w:t>
      </w:r>
      <w:r w:rsidRPr="00354B01">
        <w:rPr>
          <w:color w:val="002060"/>
          <w:sz w:val="24"/>
          <w:szCs w:val="24"/>
        </w:rPr>
        <w:t>учитель информатики</w:t>
      </w:r>
    </w:p>
    <w:p w:rsidR="00D5267D" w:rsidRDefault="00D5267D" w:rsidP="00D5267D">
      <w:pPr>
        <w:pStyle w:val="23"/>
        <w:spacing w:before="120"/>
        <w:jc w:val="right"/>
        <w:rPr>
          <w:i/>
        </w:rPr>
      </w:pPr>
    </w:p>
    <w:p w:rsidR="00D5267D" w:rsidRDefault="00354B01" w:rsidP="00354B01">
      <w:pPr>
        <w:pStyle w:val="23"/>
        <w:spacing w:before="120"/>
        <w:rPr>
          <w:i/>
        </w:rPr>
      </w:pPr>
      <w:r>
        <w:rPr>
          <w:i/>
        </w:rPr>
        <w:t xml:space="preserve">    </w:t>
      </w:r>
    </w:p>
    <w:p w:rsidR="00354B01" w:rsidRDefault="00354B01" w:rsidP="00354B01">
      <w:pPr>
        <w:pStyle w:val="23"/>
        <w:spacing w:before="120"/>
        <w:rPr>
          <w:i/>
        </w:rPr>
      </w:pPr>
    </w:p>
    <w:p w:rsidR="00354B01" w:rsidRDefault="00354B01" w:rsidP="00354B01">
      <w:pPr>
        <w:pStyle w:val="23"/>
        <w:spacing w:before="120"/>
        <w:rPr>
          <w:i/>
        </w:rPr>
      </w:pPr>
    </w:p>
    <w:p w:rsidR="00354B01" w:rsidRDefault="00354B01" w:rsidP="00354B01">
      <w:pPr>
        <w:pStyle w:val="23"/>
        <w:spacing w:before="120"/>
        <w:rPr>
          <w:i/>
        </w:rPr>
      </w:pPr>
    </w:p>
    <w:p w:rsidR="00354B01" w:rsidRDefault="00354B01" w:rsidP="00354B01">
      <w:pPr>
        <w:pStyle w:val="23"/>
        <w:spacing w:before="120"/>
      </w:pPr>
    </w:p>
    <w:p w:rsidR="00354B01" w:rsidRDefault="00354B01" w:rsidP="00354B01">
      <w:pPr>
        <w:pStyle w:val="23"/>
        <w:spacing w:before="120"/>
      </w:pPr>
    </w:p>
    <w:p w:rsidR="00354B01" w:rsidRDefault="00354B01" w:rsidP="00354B01">
      <w:pPr>
        <w:pStyle w:val="23"/>
        <w:spacing w:before="120"/>
      </w:pPr>
    </w:p>
    <w:p w:rsidR="00354B01" w:rsidRPr="00354B01" w:rsidRDefault="00354B01" w:rsidP="00354B01">
      <w:pPr>
        <w:pStyle w:val="23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г</w:t>
      </w:r>
      <w:r w:rsidRPr="00354B01">
        <w:rPr>
          <w:color w:val="C00000"/>
          <w:sz w:val="24"/>
          <w:szCs w:val="24"/>
        </w:rPr>
        <w:t>. Донецк</w:t>
      </w:r>
    </w:p>
    <w:p w:rsidR="00354B01" w:rsidRDefault="00354B01" w:rsidP="00354B01">
      <w:pPr>
        <w:pStyle w:val="23"/>
        <w:jc w:val="center"/>
        <w:rPr>
          <w:color w:val="C00000"/>
          <w:sz w:val="24"/>
          <w:szCs w:val="24"/>
        </w:rPr>
      </w:pPr>
      <w:r w:rsidRPr="00354B01">
        <w:rPr>
          <w:color w:val="C00000"/>
          <w:sz w:val="24"/>
          <w:szCs w:val="24"/>
        </w:rPr>
        <w:t>Ростовская область</w:t>
      </w:r>
    </w:p>
    <w:p w:rsidR="00354B01" w:rsidRPr="00354B01" w:rsidRDefault="00354B01" w:rsidP="00354B01">
      <w:pPr>
        <w:pStyle w:val="23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2014г.</w:t>
      </w:r>
    </w:p>
    <w:p w:rsidR="004F2346" w:rsidRDefault="004F2346" w:rsidP="004F2346">
      <w:pPr>
        <w:rPr>
          <w:i/>
        </w:rPr>
      </w:pPr>
    </w:p>
    <w:p w:rsidR="004F2346" w:rsidRPr="004F2346" w:rsidRDefault="00CF6B44" w:rsidP="004F2346">
      <w:pPr>
        <w:rPr>
          <w:color w:val="002060"/>
        </w:rPr>
      </w:pPr>
      <w:r>
        <w:rPr>
          <w:noProof/>
          <w:color w:val="C0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-203835</wp:posOffset>
            </wp:positionV>
            <wp:extent cx="1838325" cy="1511935"/>
            <wp:effectExtent l="19050" t="0" r="9525" b="0"/>
            <wp:wrapSquare wrapText="bothSides"/>
            <wp:docPr id="6" name="Рисунок 1" descr="C:\Users\Евгений\Pictures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Pictures\defaul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346" w:rsidRPr="004F2346">
        <w:rPr>
          <w:color w:val="C00000"/>
        </w:rPr>
        <w:t>Вид урока</w:t>
      </w:r>
      <w:r w:rsidR="004F2346" w:rsidRPr="004F2346">
        <w:rPr>
          <w:color w:val="002060"/>
        </w:rPr>
        <w:t>: урок- игра.</w:t>
      </w:r>
    </w:p>
    <w:p w:rsidR="004F2346" w:rsidRPr="00CF6B44" w:rsidRDefault="004F2346" w:rsidP="004F2346">
      <w:pPr>
        <w:rPr>
          <w:color w:val="002060"/>
        </w:rPr>
      </w:pPr>
      <w:r w:rsidRPr="004F2346">
        <w:rPr>
          <w:color w:val="C00000"/>
        </w:rPr>
        <w:t>Технология</w:t>
      </w:r>
      <w:r w:rsidRPr="004F2346">
        <w:rPr>
          <w:color w:val="002060"/>
        </w:rPr>
        <w:t>: игровая и информационная технология.</w:t>
      </w:r>
      <w:r w:rsidR="00CF6B44" w:rsidRPr="00CF6B4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F2346" w:rsidRDefault="004F2346" w:rsidP="00354B01">
      <w:pPr>
        <w:rPr>
          <w:color w:val="002060"/>
        </w:rPr>
      </w:pPr>
    </w:p>
    <w:p w:rsidR="004F2346" w:rsidRPr="004F2346" w:rsidRDefault="004F2346" w:rsidP="004F2346">
      <w:pPr>
        <w:rPr>
          <w:color w:val="C00000"/>
        </w:rPr>
      </w:pPr>
      <w:r w:rsidRPr="004F2346">
        <w:rPr>
          <w:color w:val="C00000"/>
        </w:rPr>
        <w:t xml:space="preserve">Цели урока:  </w:t>
      </w:r>
    </w:p>
    <w:p w:rsidR="004F2346" w:rsidRPr="004F2346" w:rsidRDefault="004F2346" w:rsidP="004F2346">
      <w:pPr>
        <w:pStyle w:val="a7"/>
        <w:numPr>
          <w:ilvl w:val="0"/>
          <w:numId w:val="3"/>
        </w:numPr>
        <w:rPr>
          <w:color w:val="002060"/>
        </w:rPr>
      </w:pPr>
      <w:r w:rsidRPr="004F2346">
        <w:rPr>
          <w:color w:val="002060"/>
        </w:rPr>
        <w:t>Развитие познавательного интереса, творческой активности учащихся.</w:t>
      </w:r>
    </w:p>
    <w:p w:rsidR="004F2346" w:rsidRPr="004F2346" w:rsidRDefault="004F2346" w:rsidP="004F2346">
      <w:pPr>
        <w:pStyle w:val="a7"/>
        <w:numPr>
          <w:ilvl w:val="0"/>
          <w:numId w:val="3"/>
        </w:numPr>
        <w:rPr>
          <w:color w:val="002060"/>
        </w:rPr>
      </w:pPr>
      <w:r w:rsidRPr="004F2346">
        <w:rPr>
          <w:color w:val="002060"/>
        </w:rPr>
        <w:t>Развитие у школьников умения излагать мысли, моделировать ситуацию.</w:t>
      </w:r>
    </w:p>
    <w:p w:rsidR="004F2346" w:rsidRPr="004F2346" w:rsidRDefault="004F2346" w:rsidP="004F2346">
      <w:pPr>
        <w:pStyle w:val="a7"/>
        <w:numPr>
          <w:ilvl w:val="0"/>
          <w:numId w:val="3"/>
        </w:numPr>
        <w:rPr>
          <w:color w:val="002060"/>
        </w:rPr>
      </w:pPr>
      <w:r w:rsidRPr="004F2346">
        <w:rPr>
          <w:color w:val="002060"/>
        </w:rPr>
        <w:t>Связать информатику с другими предметами.</w:t>
      </w:r>
    </w:p>
    <w:p w:rsidR="004F2346" w:rsidRPr="004F2346" w:rsidRDefault="004F2346" w:rsidP="004F2346">
      <w:pPr>
        <w:pStyle w:val="a7"/>
        <w:numPr>
          <w:ilvl w:val="0"/>
          <w:numId w:val="3"/>
        </w:numPr>
        <w:rPr>
          <w:color w:val="002060"/>
        </w:rPr>
      </w:pPr>
      <w:r w:rsidRPr="004F2346">
        <w:rPr>
          <w:color w:val="002060"/>
        </w:rPr>
        <w:t>Воспитать уважение к сопернику, стойкость, волю к победе, находчивость, умение работать в команде.</w:t>
      </w:r>
    </w:p>
    <w:p w:rsidR="004F2346" w:rsidRPr="004F2346" w:rsidRDefault="004F2346" w:rsidP="004F2346">
      <w:pPr>
        <w:rPr>
          <w:color w:val="002060"/>
        </w:rPr>
      </w:pPr>
    </w:p>
    <w:p w:rsidR="004F2346" w:rsidRPr="004F2346" w:rsidRDefault="004F2346" w:rsidP="004F2346">
      <w:pPr>
        <w:rPr>
          <w:color w:val="C00000"/>
        </w:rPr>
      </w:pPr>
      <w:r w:rsidRPr="004F2346">
        <w:rPr>
          <w:color w:val="C00000"/>
        </w:rPr>
        <w:t>Задачи урока:</w:t>
      </w:r>
    </w:p>
    <w:p w:rsidR="004F2346" w:rsidRDefault="004F2346" w:rsidP="004F2346">
      <w:pPr>
        <w:rPr>
          <w:color w:val="002060"/>
        </w:rPr>
      </w:pPr>
      <w:proofErr w:type="gramStart"/>
      <w:r w:rsidRPr="004F2346">
        <w:rPr>
          <w:color w:val="C00000"/>
        </w:rPr>
        <w:t>Воспитательная</w:t>
      </w:r>
      <w:proofErr w:type="gramEnd"/>
      <w:r w:rsidRPr="004F2346">
        <w:rPr>
          <w:color w:val="002060"/>
        </w:rPr>
        <w:t xml:space="preserve"> -  развитие познавательного интереса и логи</w:t>
      </w:r>
      <w:r>
        <w:rPr>
          <w:color w:val="002060"/>
        </w:rPr>
        <w:t>ческого</w:t>
      </w:r>
    </w:p>
    <w:p w:rsidR="004F2346" w:rsidRPr="004F2346" w:rsidRDefault="004F2346" w:rsidP="004F2346">
      <w:pPr>
        <w:rPr>
          <w:color w:val="002060"/>
        </w:rPr>
      </w:pPr>
      <w:r>
        <w:rPr>
          <w:color w:val="002060"/>
        </w:rPr>
        <w:t xml:space="preserve">                                мышления к информатике.</w:t>
      </w:r>
    </w:p>
    <w:p w:rsidR="004F2346" w:rsidRDefault="004F2346" w:rsidP="004F2346">
      <w:pPr>
        <w:rPr>
          <w:color w:val="002060"/>
        </w:rPr>
      </w:pPr>
      <w:r w:rsidRPr="004F2346">
        <w:rPr>
          <w:color w:val="C00000"/>
        </w:rPr>
        <w:t>Учебная</w:t>
      </w:r>
      <w:r w:rsidRPr="004F2346">
        <w:rPr>
          <w:color w:val="002060"/>
        </w:rPr>
        <w:t xml:space="preserve"> –</w:t>
      </w:r>
      <w:r>
        <w:rPr>
          <w:color w:val="002060"/>
        </w:rPr>
        <w:t xml:space="preserve">               </w:t>
      </w:r>
      <w:r w:rsidRPr="004F2346">
        <w:rPr>
          <w:color w:val="002060"/>
        </w:rPr>
        <w:t>углубление, обобщение и систематизация зна</w:t>
      </w:r>
      <w:r>
        <w:rPr>
          <w:color w:val="002060"/>
        </w:rPr>
        <w:t xml:space="preserve">ний </w:t>
      </w:r>
      <w:proofErr w:type="gramStart"/>
      <w:r>
        <w:rPr>
          <w:color w:val="002060"/>
        </w:rPr>
        <w:t>по</w:t>
      </w:r>
      <w:proofErr w:type="gramEnd"/>
    </w:p>
    <w:p w:rsidR="004F2346" w:rsidRPr="004F2346" w:rsidRDefault="004F2346" w:rsidP="004F2346">
      <w:pPr>
        <w:rPr>
          <w:color w:val="002060"/>
        </w:rPr>
      </w:pPr>
      <w:r>
        <w:rPr>
          <w:color w:val="002060"/>
        </w:rPr>
        <w:t xml:space="preserve">                                информатике.</w:t>
      </w:r>
    </w:p>
    <w:p w:rsidR="00620774" w:rsidRDefault="004F2346" w:rsidP="004F2346">
      <w:pPr>
        <w:rPr>
          <w:color w:val="002060"/>
        </w:rPr>
      </w:pPr>
      <w:proofErr w:type="gramStart"/>
      <w:r w:rsidRPr="004F2346">
        <w:rPr>
          <w:color w:val="C00000"/>
        </w:rPr>
        <w:t>Развивающая</w:t>
      </w:r>
      <w:proofErr w:type="gramEnd"/>
      <w:r w:rsidRPr="004F2346">
        <w:rPr>
          <w:color w:val="002060"/>
        </w:rPr>
        <w:t xml:space="preserve"> - </w:t>
      </w:r>
      <w:r w:rsidR="00620774">
        <w:rPr>
          <w:color w:val="002060"/>
        </w:rPr>
        <w:t xml:space="preserve">     </w:t>
      </w:r>
      <w:r w:rsidRPr="004F2346">
        <w:rPr>
          <w:color w:val="002060"/>
        </w:rPr>
        <w:t xml:space="preserve">развитие алгоритмического мышления, памяти, </w:t>
      </w:r>
    </w:p>
    <w:p w:rsidR="004F2346" w:rsidRDefault="00620774" w:rsidP="004F2346">
      <w:pPr>
        <w:rPr>
          <w:color w:val="002060"/>
        </w:rPr>
      </w:pPr>
      <w:r>
        <w:rPr>
          <w:color w:val="002060"/>
        </w:rPr>
        <w:t xml:space="preserve">                               </w:t>
      </w:r>
      <w:r w:rsidR="004F2346" w:rsidRPr="004F2346">
        <w:rPr>
          <w:color w:val="002060"/>
        </w:rPr>
        <w:t>внимательности, быстро найти нужный вариант ответа.</w:t>
      </w:r>
    </w:p>
    <w:p w:rsidR="004F2346" w:rsidRDefault="004F2346" w:rsidP="00354B01">
      <w:pPr>
        <w:rPr>
          <w:color w:val="002060"/>
        </w:rPr>
      </w:pPr>
    </w:p>
    <w:p w:rsidR="00620774" w:rsidRPr="00620774" w:rsidRDefault="00620774" w:rsidP="00620774">
      <w:pPr>
        <w:jc w:val="both"/>
        <w:rPr>
          <w:color w:val="C00000"/>
        </w:rPr>
      </w:pPr>
      <w:r w:rsidRPr="00620774">
        <w:rPr>
          <w:color w:val="C00000"/>
        </w:rPr>
        <w:t>Подготовительный этап</w:t>
      </w:r>
      <w:r>
        <w:rPr>
          <w:color w:val="C00000"/>
        </w:rPr>
        <w:t>:</w:t>
      </w:r>
      <w:r w:rsidRPr="00620774">
        <w:rPr>
          <w:color w:val="C00000"/>
        </w:rPr>
        <w:t xml:space="preserve"> </w:t>
      </w:r>
    </w:p>
    <w:p w:rsidR="00620774" w:rsidRDefault="00620774" w:rsidP="00620774">
      <w:pPr>
        <w:jc w:val="both"/>
      </w:pPr>
    </w:p>
    <w:p w:rsidR="00620774" w:rsidRDefault="00620774" w:rsidP="00620774">
      <w:pPr>
        <w:jc w:val="both"/>
      </w:pPr>
      <w:r>
        <w:t xml:space="preserve"> В классах набирается команда из 7 человек, среди которых выбирается капитан. Остальные разбиваются на 2 группы болельщиков. Два педагога- жюри, оценивают конкурсы и выставляют по 5 бальной системе оценки. Каждая команда придумывает название, рекламу и эмблему своей команде</w:t>
      </w:r>
      <w:r w:rsidR="00CF6B44">
        <w:t>.</w:t>
      </w:r>
      <w:r>
        <w:t xml:space="preserve"> </w:t>
      </w:r>
    </w:p>
    <w:p w:rsidR="00620774" w:rsidRDefault="00620774" w:rsidP="00620774">
      <w:pPr>
        <w:jc w:val="both"/>
      </w:pPr>
    </w:p>
    <w:p w:rsidR="00620774" w:rsidRPr="00620774" w:rsidRDefault="00620774" w:rsidP="00620774">
      <w:pPr>
        <w:jc w:val="both"/>
        <w:rPr>
          <w:color w:val="C00000"/>
        </w:rPr>
      </w:pPr>
      <w:r w:rsidRPr="00620774">
        <w:rPr>
          <w:color w:val="C00000"/>
        </w:rPr>
        <w:t xml:space="preserve">Ход урока </w:t>
      </w:r>
    </w:p>
    <w:p w:rsidR="00354B01" w:rsidRPr="00620774" w:rsidRDefault="00620774" w:rsidP="00620774">
      <w:pPr>
        <w:jc w:val="both"/>
        <w:rPr>
          <w:color w:val="002060"/>
        </w:rPr>
      </w:pPr>
      <w:r w:rsidRPr="00620774">
        <w:rPr>
          <w:color w:val="002060"/>
        </w:rPr>
        <w:t xml:space="preserve"> / Звучит музыка для начала урока/</w:t>
      </w:r>
    </w:p>
    <w:p w:rsidR="00620774" w:rsidRDefault="00620774" w:rsidP="00620774">
      <w:pPr>
        <w:jc w:val="both"/>
      </w:pPr>
    </w:p>
    <w:p w:rsidR="00620774" w:rsidRDefault="00620774" w:rsidP="00620774">
      <w:pPr>
        <w:jc w:val="both"/>
      </w:pPr>
      <w:r w:rsidRPr="00620774">
        <w:rPr>
          <w:color w:val="002060"/>
        </w:rPr>
        <w:t>Учитель:</w:t>
      </w:r>
      <w:r>
        <w:t xml:space="preserve"> </w:t>
      </w:r>
    </w:p>
    <w:p w:rsidR="00CF6B44" w:rsidRDefault="00620774" w:rsidP="00620774">
      <w:pPr>
        <w:jc w:val="both"/>
      </w:pPr>
      <w:r>
        <w:t>Здравствуйте, ребята! Сегодня мы пров</w:t>
      </w:r>
      <w:r w:rsidR="00CF6B44">
        <w:t>одим урок в нетрадиционной форме</w:t>
      </w:r>
      <w:r>
        <w:t xml:space="preserve">. </w:t>
      </w:r>
    </w:p>
    <w:p w:rsidR="00620774" w:rsidRDefault="00CF6B44" w:rsidP="00620774">
      <w:pPr>
        <w:jc w:val="both"/>
      </w:pPr>
      <w:r>
        <w:t xml:space="preserve">У нас урок - КВН по информатике </w:t>
      </w:r>
      <w:r w:rsidR="00620774">
        <w:t xml:space="preserve"> «Веселая информатика».</w:t>
      </w:r>
    </w:p>
    <w:p w:rsidR="00CF6B44" w:rsidRDefault="00CF6B44" w:rsidP="00CF6B44">
      <w:pPr>
        <w:jc w:val="both"/>
      </w:pPr>
      <w:r>
        <w:t>В</w:t>
      </w:r>
      <w:r w:rsidR="00FD1ECF">
        <w:t>стречаются 2</w:t>
      </w:r>
      <w:r>
        <w:t xml:space="preserve"> команды:</w:t>
      </w:r>
    </w:p>
    <w:p w:rsidR="00CF6B44" w:rsidRDefault="00CF6B44" w:rsidP="00CF6B44">
      <w:pPr>
        <w:jc w:val="both"/>
      </w:pPr>
      <w:r>
        <w:t xml:space="preserve">    команда КВН 7-х классов</w:t>
      </w:r>
    </w:p>
    <w:p w:rsidR="00CF6B44" w:rsidRDefault="00CF6B44" w:rsidP="00CF6B44">
      <w:pPr>
        <w:jc w:val="both"/>
      </w:pPr>
      <w:r>
        <w:t xml:space="preserve">    команда КВН 8-х классов</w:t>
      </w:r>
    </w:p>
    <w:p w:rsidR="00CF6B44" w:rsidRDefault="00824F32" w:rsidP="00CF6B44">
      <w:pPr>
        <w:pStyle w:val="21"/>
        <w:ind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43180</wp:posOffset>
            </wp:positionV>
            <wp:extent cx="1276350" cy="828675"/>
            <wp:effectExtent l="19050" t="0" r="0" b="0"/>
            <wp:wrapSquare wrapText="bothSides"/>
            <wp:docPr id="7" name="Рисунок 2" descr="C:\Users\Евгений\Pictures\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Pictures\кол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B44">
        <w:t>Представляю членов нашего жюри.</w:t>
      </w:r>
    </w:p>
    <w:p w:rsidR="00D5267D" w:rsidRDefault="00D5267D" w:rsidP="00D5267D">
      <w:pPr>
        <w:jc w:val="both"/>
      </w:pPr>
    </w:p>
    <w:p w:rsidR="00CF6B44" w:rsidRDefault="00AF574F" w:rsidP="001C124D">
      <w:pPr>
        <w:jc w:val="both"/>
      </w:pPr>
      <w:r>
        <w:rPr>
          <w:color w:val="C00000"/>
        </w:rPr>
        <w:t>1 К</w:t>
      </w:r>
      <w:r w:rsidR="00D5267D" w:rsidRPr="001C124D">
        <w:rPr>
          <w:color w:val="C00000"/>
        </w:rPr>
        <w:t>онкурс «Приветствие».</w:t>
      </w:r>
      <w:r w:rsidR="00D5267D">
        <w:t xml:space="preserve"> </w:t>
      </w:r>
    </w:p>
    <w:p w:rsidR="00D5267D" w:rsidRDefault="00D5267D" w:rsidP="00FD1ECF">
      <w:pPr>
        <w:jc w:val="both"/>
      </w:pPr>
      <w:r>
        <w:t xml:space="preserve">Сначала жеребьевка </w:t>
      </w:r>
      <w:r w:rsidR="00FD1ECF">
        <w:t>определит,</w:t>
      </w:r>
      <w:r>
        <w:t xml:space="preserve"> какая к</w:t>
      </w:r>
      <w:r>
        <w:t>о</w:t>
      </w:r>
      <w:r>
        <w:t>манда будет первой приветствовать нас с вами.</w:t>
      </w:r>
    </w:p>
    <w:p w:rsidR="00FD1ECF" w:rsidRDefault="00D5267D" w:rsidP="00D5267D">
      <w:pPr>
        <w:jc w:val="both"/>
      </w:pPr>
      <w:r>
        <w:t>Жюри оценивает этот конкурс по 5-бальной системе.</w:t>
      </w:r>
    </w:p>
    <w:p w:rsidR="00FD1ECF" w:rsidRDefault="00D5267D" w:rsidP="00D5267D">
      <w:pPr>
        <w:jc w:val="both"/>
      </w:pPr>
      <w:r>
        <w:t>Спасибо командам. Жюри попрошу объявить свои оценки.</w:t>
      </w:r>
    </w:p>
    <w:p w:rsidR="00D5267D" w:rsidRDefault="00D5267D" w:rsidP="00D5267D">
      <w:pPr>
        <w:jc w:val="both"/>
      </w:pPr>
      <w:r>
        <w:t xml:space="preserve"> </w:t>
      </w:r>
    </w:p>
    <w:p w:rsidR="00D5267D" w:rsidRDefault="00824F32" w:rsidP="00D5267D">
      <w:pPr>
        <w:jc w:val="both"/>
      </w:pPr>
      <w:r>
        <w:rPr>
          <w:noProof/>
          <w:color w:val="C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93345</wp:posOffset>
            </wp:positionV>
            <wp:extent cx="1247775" cy="1238250"/>
            <wp:effectExtent l="19050" t="0" r="9525" b="0"/>
            <wp:wrapSquare wrapText="bothSides"/>
            <wp:docPr id="8" name="Рисунок 3" descr="C:\Users\Евгений\Pictures\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Pictures\р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74F">
        <w:rPr>
          <w:color w:val="C00000"/>
        </w:rPr>
        <w:t>II</w:t>
      </w:r>
      <w:r w:rsidR="001C124D">
        <w:rPr>
          <w:color w:val="C00000"/>
        </w:rPr>
        <w:t xml:space="preserve"> </w:t>
      </w:r>
      <w:r w:rsidR="00AF574F">
        <w:rPr>
          <w:color w:val="C00000"/>
        </w:rPr>
        <w:t>К</w:t>
      </w:r>
      <w:r w:rsidR="00AF574F" w:rsidRPr="00AF574F">
        <w:rPr>
          <w:color w:val="C00000"/>
        </w:rPr>
        <w:t>онкурс «Разминка»</w:t>
      </w:r>
    </w:p>
    <w:p w:rsidR="00D5267D" w:rsidRDefault="00D5267D" w:rsidP="00D5267D">
      <w:pPr>
        <w:jc w:val="both"/>
      </w:pPr>
      <w:r>
        <w:t>Помните анекдот: «Встретились двое глухих. Один держит в руке удочку. Др</w:t>
      </w:r>
      <w:r>
        <w:t>у</w:t>
      </w:r>
      <w:r>
        <w:t>гой спрашивает:</w:t>
      </w:r>
    </w:p>
    <w:p w:rsidR="00D5267D" w:rsidRDefault="00D5267D" w:rsidP="00D5267D">
      <w:pPr>
        <w:jc w:val="both"/>
      </w:pPr>
      <w:r>
        <w:tab/>
        <w:t>«Ты что на рыбалку собрался?»</w:t>
      </w:r>
    </w:p>
    <w:p w:rsidR="00D5267D" w:rsidRDefault="00D5267D" w:rsidP="00D5267D">
      <w:pPr>
        <w:jc w:val="both"/>
      </w:pPr>
      <w:r>
        <w:lastRenderedPageBreak/>
        <w:tab/>
        <w:t>«Да нет, я на рыбалку»</w:t>
      </w:r>
    </w:p>
    <w:p w:rsidR="00D5267D" w:rsidRDefault="00D5267D" w:rsidP="00D5267D">
      <w:pPr>
        <w:jc w:val="both"/>
      </w:pPr>
      <w:r>
        <w:tab/>
        <w:t>«А я думал ты на рыбалку ...»</w:t>
      </w:r>
    </w:p>
    <w:p w:rsidR="00D5267D" w:rsidRDefault="00D5267D" w:rsidP="00FD1ECF">
      <w:pPr>
        <w:pStyle w:val="21"/>
        <w:ind w:firstLine="0"/>
      </w:pPr>
      <w:r>
        <w:t>Информация была передана, но до адресата не дошла. При любом обмене информации должны существовать приемник и источник, иначе этот обмен не будет иметь никакого смысла.</w:t>
      </w:r>
    </w:p>
    <w:p w:rsidR="00D5267D" w:rsidRDefault="00FD1ECF" w:rsidP="00FD1ECF">
      <w:pPr>
        <w:pStyle w:val="a3"/>
        <w:spacing w:after="0"/>
        <w:ind w:firstLine="0"/>
        <w:jc w:val="both"/>
      </w:pPr>
      <w:r>
        <w:t>Сейчас 2</w:t>
      </w:r>
      <w:r w:rsidR="00D5267D">
        <w:t xml:space="preserve"> команды по очереди будут выступать в роли приемника и исто</w:t>
      </w:r>
      <w:r w:rsidR="00D5267D">
        <w:t>ч</w:t>
      </w:r>
      <w:r w:rsidR="00D5267D">
        <w:t>ника информации. А передавать информацию они будут невербальным спос</w:t>
      </w:r>
      <w:r w:rsidR="00D5267D">
        <w:t>о</w:t>
      </w:r>
      <w:r w:rsidR="00D5267D">
        <w:t>бом, т.е. с помощью мимики и жестов.</w:t>
      </w:r>
    </w:p>
    <w:p w:rsidR="00D5267D" w:rsidRDefault="00D5267D" w:rsidP="00D5267D">
      <w:pPr>
        <w:pStyle w:val="21"/>
      </w:pPr>
      <w:r>
        <w:t>Жюри оценивает конкурс по 5-бальной системе. Задания попрошу пол</w:t>
      </w:r>
      <w:r>
        <w:t>у</w:t>
      </w:r>
      <w:r>
        <w:t>чить капитанов у меня. На подготовку командам дается 3 минуты.</w:t>
      </w:r>
    </w:p>
    <w:p w:rsidR="00D5267D" w:rsidRDefault="00D5267D" w:rsidP="00D5267D">
      <w:pPr>
        <w:jc w:val="both"/>
      </w:pPr>
      <w:r w:rsidRPr="00FD1ECF">
        <w:rPr>
          <w:color w:val="C00000"/>
          <w:u w:val="single"/>
        </w:rPr>
        <w:t>Задания</w:t>
      </w:r>
      <w:r w:rsidRPr="00FD1ECF">
        <w:rPr>
          <w:color w:val="C00000"/>
        </w:rPr>
        <w:t>:</w:t>
      </w:r>
      <w:r>
        <w:t xml:space="preserve"> Изобразить мимикой и жестами:</w:t>
      </w:r>
    </w:p>
    <w:p w:rsidR="00D5267D" w:rsidRDefault="00D5267D" w:rsidP="00D5267D">
      <w:pPr>
        <w:jc w:val="both"/>
      </w:pPr>
      <w:r>
        <w:rPr>
          <w:lang w:val="en-US"/>
        </w:rPr>
        <w:t>I</w:t>
      </w:r>
      <w:r w:rsidRPr="00E95C78">
        <w:t xml:space="preserve"> </w:t>
      </w:r>
      <w:r>
        <w:t>команде:</w:t>
      </w:r>
    </w:p>
    <w:p w:rsidR="00D5267D" w:rsidRDefault="00D5267D" w:rsidP="00D5267D">
      <w:pPr>
        <w:jc w:val="both"/>
      </w:pPr>
      <w:r>
        <w:rPr>
          <w:b/>
        </w:rPr>
        <w:t xml:space="preserve">             </w:t>
      </w:r>
      <w:r>
        <w:t xml:space="preserve">     1. Принтер</w:t>
      </w:r>
    </w:p>
    <w:p w:rsidR="00D5267D" w:rsidRDefault="00D5267D" w:rsidP="00D5267D">
      <w:pPr>
        <w:jc w:val="both"/>
      </w:pPr>
      <w:r>
        <w:tab/>
        <w:t xml:space="preserve">        2. Компьютер завис</w:t>
      </w:r>
    </w:p>
    <w:p w:rsidR="00D5267D" w:rsidRDefault="00D5267D" w:rsidP="00D5267D">
      <w:pPr>
        <w:jc w:val="both"/>
      </w:pPr>
      <w:r>
        <w:rPr>
          <w:lang w:val="en-US"/>
        </w:rPr>
        <w:t>II</w:t>
      </w:r>
      <w:r>
        <w:t xml:space="preserve"> команде:</w:t>
      </w:r>
    </w:p>
    <w:p w:rsidR="00D5267D" w:rsidRDefault="00D5267D" w:rsidP="00D5267D">
      <w:pPr>
        <w:jc w:val="both"/>
      </w:pPr>
      <w:r>
        <w:t xml:space="preserve">                   1. Мышь.</w:t>
      </w:r>
    </w:p>
    <w:p w:rsidR="00D5267D" w:rsidRDefault="00D5267D" w:rsidP="00D5267D">
      <w:pPr>
        <w:numPr>
          <w:ilvl w:val="0"/>
          <w:numId w:val="1"/>
        </w:numPr>
        <w:jc w:val="both"/>
      </w:pPr>
      <w:r>
        <w:t>Мальчика, играющего в компьютерную игру</w:t>
      </w:r>
    </w:p>
    <w:p w:rsidR="00D5267D" w:rsidRDefault="00D5267D" w:rsidP="00D5267D">
      <w:pPr>
        <w:jc w:val="both"/>
      </w:pPr>
    </w:p>
    <w:p w:rsidR="00D5267D" w:rsidRDefault="001C124D" w:rsidP="00D5267D">
      <w:pPr>
        <w:pStyle w:val="21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965835</wp:posOffset>
            </wp:positionV>
            <wp:extent cx="1276350" cy="1772285"/>
            <wp:effectExtent l="19050" t="0" r="0" b="0"/>
            <wp:wrapSquare wrapText="bothSides"/>
            <wp:docPr id="9" name="Рисунок 4" descr="C:\Users\Евгений\Pictures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Pictures\i (1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67D">
        <w:t>Пока команды готовятся, задание зрительному залу. У нас сегодня необычный КВН - вы тоже можете принять участие в конкурсе - кто б</w:t>
      </w:r>
      <w:r w:rsidR="00D5267D">
        <w:t>ы</w:t>
      </w:r>
      <w:r w:rsidR="00D5267D">
        <w:t>стрее угадает</w:t>
      </w:r>
      <w:r w:rsidR="00FD1ECF">
        <w:t>,</w:t>
      </w:r>
      <w:r w:rsidR="00D5267D">
        <w:t xml:space="preserve"> тот получит жетон. У кого в конце </w:t>
      </w:r>
      <w:proofErr w:type="spellStart"/>
      <w:r w:rsidR="00D5267D">
        <w:t>КВНа</w:t>
      </w:r>
      <w:proofErr w:type="spellEnd"/>
      <w:r w:rsidR="00D5267D">
        <w:t xml:space="preserve"> окажется больше всех жетонов, тот получит приз. Прежде чем хотите назвать ответ - поднимайте р</w:t>
      </w:r>
      <w:r w:rsidR="00D5267D">
        <w:t>у</w:t>
      </w:r>
      <w:r w:rsidR="00D5267D">
        <w:t>ку.</w:t>
      </w:r>
    </w:p>
    <w:p w:rsidR="00D5267D" w:rsidRDefault="00D5267D" w:rsidP="00D5267D">
      <w:pPr>
        <w:rPr>
          <w:color w:val="C00000"/>
        </w:rPr>
      </w:pPr>
      <w:r w:rsidRPr="00FD1ECF">
        <w:rPr>
          <w:color w:val="C00000"/>
        </w:rPr>
        <w:t>Конкурс для зрителей и болельщиков:</w:t>
      </w:r>
    </w:p>
    <w:p w:rsidR="001C124D" w:rsidRDefault="001C124D" w:rsidP="001C124D">
      <w:r>
        <w:t>1.Скажите</w:t>
      </w:r>
      <w:r w:rsidR="00D5267D">
        <w:t xml:space="preserve">, какой язык программирования назван в честь </w:t>
      </w:r>
    </w:p>
    <w:p w:rsidR="00D5267D" w:rsidRDefault="001C124D" w:rsidP="001C124D">
      <w:r>
        <w:t xml:space="preserve">    </w:t>
      </w:r>
      <w:r w:rsidR="00D5267D">
        <w:t>первого пр</w:t>
      </w:r>
      <w:r w:rsidR="00D5267D">
        <w:t>о</w:t>
      </w:r>
      <w:r w:rsidR="00D5267D">
        <w:t>граммиста.</w:t>
      </w:r>
    </w:p>
    <w:p w:rsidR="00D5267D" w:rsidRDefault="00D5267D" w:rsidP="00D5267D">
      <w:r>
        <w:t>2. Отгадайте загадку:</w:t>
      </w:r>
    </w:p>
    <w:p w:rsidR="00D5267D" w:rsidRPr="001C124D" w:rsidRDefault="00D5267D" w:rsidP="00D5267D">
      <w:pPr>
        <w:jc w:val="both"/>
        <w:rPr>
          <w:color w:val="002060"/>
        </w:rPr>
      </w:pPr>
      <w:r w:rsidRPr="001C124D">
        <w:rPr>
          <w:color w:val="002060"/>
        </w:rPr>
        <w:t xml:space="preserve">«Кто абсолютно безразличен к роботам?»  </w:t>
      </w:r>
      <w:r w:rsidRPr="001C124D">
        <w:rPr>
          <w:color w:val="C00000"/>
        </w:rPr>
        <w:t>(людоед)</w:t>
      </w:r>
    </w:p>
    <w:p w:rsidR="00D5267D" w:rsidRDefault="00D5267D" w:rsidP="00D5267D">
      <w:pPr>
        <w:jc w:val="both"/>
      </w:pPr>
      <w:r>
        <w:t>Команды готовы.</w:t>
      </w:r>
    </w:p>
    <w:p w:rsidR="00D5267D" w:rsidRDefault="00D5267D" w:rsidP="00D5267D">
      <w:pPr>
        <w:jc w:val="both"/>
      </w:pPr>
      <w:r>
        <w:t>Первой выступает команда</w:t>
      </w:r>
    </w:p>
    <w:p w:rsidR="00D5267D" w:rsidRDefault="00D5267D" w:rsidP="00D5267D">
      <w:pPr>
        <w:jc w:val="both"/>
      </w:pPr>
      <w:r>
        <w:t>Второй</w:t>
      </w:r>
    </w:p>
    <w:p w:rsidR="00D5267D" w:rsidRDefault="00D5267D" w:rsidP="00D5267D">
      <w:pPr>
        <w:jc w:val="both"/>
      </w:pPr>
      <w:r>
        <w:t>Оценки жюри.</w:t>
      </w:r>
    </w:p>
    <w:p w:rsidR="00D5267D" w:rsidRDefault="00D5267D" w:rsidP="00D5267D">
      <w:pPr>
        <w:jc w:val="both"/>
      </w:pPr>
      <w:r>
        <w:t>Общий балл за два конкурса ...</w:t>
      </w:r>
    </w:p>
    <w:p w:rsidR="00D5267D" w:rsidRDefault="00D5267D" w:rsidP="00D5267D">
      <w:pPr>
        <w:jc w:val="both"/>
      </w:pPr>
    </w:p>
    <w:p w:rsidR="001C124D" w:rsidRDefault="00D5267D" w:rsidP="00D5267D">
      <w:pPr>
        <w:jc w:val="both"/>
      </w:pPr>
      <w:r w:rsidRPr="001C124D">
        <w:rPr>
          <w:color w:val="C00000"/>
        </w:rPr>
        <w:t>III</w:t>
      </w:r>
      <w:r w:rsidR="00AF574F">
        <w:rPr>
          <w:color w:val="C00000"/>
        </w:rPr>
        <w:t xml:space="preserve"> К</w:t>
      </w:r>
      <w:r w:rsidR="001C124D" w:rsidRPr="00FD1ECF">
        <w:rPr>
          <w:color w:val="C00000"/>
        </w:rPr>
        <w:t>онкурс</w:t>
      </w:r>
      <w:r w:rsidR="00AF574F">
        <w:rPr>
          <w:color w:val="C00000"/>
        </w:rPr>
        <w:t xml:space="preserve"> </w:t>
      </w:r>
      <w:r w:rsidR="00AF574F" w:rsidRPr="00AF574F">
        <w:rPr>
          <w:color w:val="C00000"/>
        </w:rPr>
        <w:t>«</w:t>
      </w:r>
      <w:proofErr w:type="spellStart"/>
      <w:r w:rsidR="00AF574F" w:rsidRPr="00AF574F">
        <w:rPr>
          <w:color w:val="C00000"/>
        </w:rPr>
        <w:t>Соображалка</w:t>
      </w:r>
      <w:proofErr w:type="spellEnd"/>
      <w:r w:rsidR="00AF574F" w:rsidRPr="00AF574F">
        <w:rPr>
          <w:color w:val="C00000"/>
        </w:rPr>
        <w:t>»</w:t>
      </w:r>
    </w:p>
    <w:p w:rsidR="00D5267D" w:rsidRDefault="00824F32" w:rsidP="00D5267D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79375</wp:posOffset>
            </wp:positionV>
            <wp:extent cx="962025" cy="1428750"/>
            <wp:effectExtent l="19050" t="0" r="9525" b="0"/>
            <wp:wrapSquare wrapText="bothSides"/>
            <wp:docPr id="11" name="Рисунок 5" descr="C:\Users\Евгений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Pictures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24D">
        <w:t>Ч</w:t>
      </w:r>
      <w:r w:rsidR="00D5267D">
        <w:t>ерный колдун взял щепотку священной Пыли Знания и всыпал ее в кубок с огненным напитком. Задымилась влага, потускнели краски. И выпил р</w:t>
      </w:r>
      <w:r w:rsidR="00D5267D">
        <w:t>ы</w:t>
      </w:r>
      <w:r w:rsidR="00D5267D">
        <w:t xml:space="preserve">царь одним глотком этот кубок, и открылись ему все тайны мироздания. Это конец одного из видеофильмов, поклонниками которых являются многие </w:t>
      </w:r>
      <w:proofErr w:type="gramStart"/>
      <w:r w:rsidR="00D5267D">
        <w:t>их</w:t>
      </w:r>
      <w:proofErr w:type="gramEnd"/>
      <w:r w:rsidR="00D5267D">
        <w:t xml:space="preserve"> вас. В этой Пыли Знания была каким-то образом записана вся история цивил</w:t>
      </w:r>
      <w:r w:rsidR="00D5267D">
        <w:t>и</w:t>
      </w:r>
      <w:r w:rsidR="00D5267D">
        <w:t>зации, т.е. Пыль Знания - это устройство для хранения информации. Для хр</w:t>
      </w:r>
      <w:r w:rsidR="00D5267D">
        <w:t>а</w:t>
      </w:r>
      <w:r w:rsidR="00D5267D">
        <w:t>нения информации в компьютере есть несколько устройств, которые объединяются о</w:t>
      </w:r>
      <w:r w:rsidR="00D5267D">
        <w:t>б</w:t>
      </w:r>
      <w:r w:rsidR="00D5267D">
        <w:t>щим названием "память". Так в компьютере есть оперативная память и внешняя память.</w:t>
      </w:r>
    </w:p>
    <w:p w:rsidR="00D5267D" w:rsidRPr="001C124D" w:rsidRDefault="00D5267D" w:rsidP="00D5267D">
      <w:pPr>
        <w:pStyle w:val="Normal"/>
        <w:widowControl/>
        <w:rPr>
          <w:snapToGrid/>
        </w:rPr>
      </w:pPr>
      <w:r w:rsidRPr="001C124D">
        <w:rPr>
          <w:snapToGrid/>
          <w:color w:val="C00000"/>
        </w:rPr>
        <w:t>Задания командам:</w:t>
      </w:r>
      <w:r>
        <w:rPr>
          <w:snapToGrid/>
        </w:rPr>
        <w:t xml:space="preserve"> дискета - это тарелка с водой, вода - информация, стакан - оперативная  память. От команды выбрать одного человека - процессор, который будет при помощи ложки перекачивать информацию с дискеты в </w:t>
      </w:r>
      <w:r>
        <w:rPr>
          <w:snapToGrid/>
        </w:rPr>
        <w:lastRenderedPageBreak/>
        <w:t>опер</w:t>
      </w:r>
      <w:r>
        <w:rPr>
          <w:snapToGrid/>
        </w:rPr>
        <w:t>а</w:t>
      </w:r>
      <w:r>
        <w:rPr>
          <w:snapToGrid/>
        </w:rPr>
        <w:t xml:space="preserve">тивную память. Жюри оценивает характеристики </w:t>
      </w:r>
      <w:proofErr w:type="gramStart"/>
      <w:r>
        <w:rPr>
          <w:snapToGrid/>
        </w:rPr>
        <w:t>процессора</w:t>
      </w:r>
      <w:proofErr w:type="gramEnd"/>
      <w:r>
        <w:rPr>
          <w:snapToGrid/>
        </w:rPr>
        <w:t xml:space="preserve"> - быстродействие и </w:t>
      </w:r>
      <w:proofErr w:type="gramStart"/>
      <w:r>
        <w:rPr>
          <w:snapToGrid/>
        </w:rPr>
        <w:t>какой</w:t>
      </w:r>
      <w:proofErr w:type="gramEnd"/>
      <w:r>
        <w:rPr>
          <w:snapToGrid/>
        </w:rPr>
        <w:t xml:space="preserve"> процессор больше перекачает информ</w:t>
      </w:r>
      <w:r>
        <w:rPr>
          <w:snapToGrid/>
        </w:rPr>
        <w:t>а</w:t>
      </w:r>
      <w:r>
        <w:rPr>
          <w:snapToGrid/>
        </w:rPr>
        <w:t>ции.</w:t>
      </w:r>
      <w:r w:rsidR="001C124D" w:rsidRPr="001C124D">
        <w:rPr>
          <w:rStyle w:val="a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5267D" w:rsidRDefault="00D5267D" w:rsidP="001C124D">
      <w:pPr>
        <w:jc w:val="both"/>
      </w:pPr>
      <w:r>
        <w:t>Первая команда получит 5 баллов, вторая - 4, третья - 3.</w:t>
      </w:r>
    </w:p>
    <w:p w:rsidR="00D5267D" w:rsidRDefault="001C124D" w:rsidP="001C124D">
      <w:pPr>
        <w:jc w:val="both"/>
      </w:pPr>
      <w:r>
        <w:t xml:space="preserve">     </w:t>
      </w:r>
      <w:r w:rsidR="00D5267D">
        <w:t>Команды получают оценки. Общий балл ...</w:t>
      </w:r>
    </w:p>
    <w:p w:rsidR="00D5267D" w:rsidRPr="00AF574F" w:rsidRDefault="00471D2D" w:rsidP="00D5267D">
      <w:pPr>
        <w:jc w:val="both"/>
        <w:rPr>
          <w:color w:val="C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93980</wp:posOffset>
            </wp:positionV>
            <wp:extent cx="1800225" cy="1428750"/>
            <wp:effectExtent l="19050" t="0" r="9525" b="0"/>
            <wp:wrapSquare wrapText="bothSides"/>
            <wp:docPr id="12" name="Рисунок 6" descr="C:\Users\Евгений\Pictures\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Pictures\к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74F" w:rsidRPr="00AF574F" w:rsidRDefault="00D5267D" w:rsidP="00D5267D">
      <w:pPr>
        <w:jc w:val="both"/>
        <w:rPr>
          <w:color w:val="C00000"/>
        </w:rPr>
      </w:pPr>
      <w:r w:rsidRPr="00AF574F">
        <w:rPr>
          <w:color w:val="C00000"/>
        </w:rPr>
        <w:t>IV</w:t>
      </w:r>
      <w:r w:rsidR="00AF574F" w:rsidRPr="00AF574F">
        <w:rPr>
          <w:color w:val="C00000"/>
        </w:rPr>
        <w:t xml:space="preserve"> Конкурс капитанов</w:t>
      </w:r>
      <w:r w:rsidR="00AF574F">
        <w:rPr>
          <w:color w:val="C00000"/>
        </w:rPr>
        <w:t>.</w:t>
      </w:r>
    </w:p>
    <w:p w:rsidR="00D5267D" w:rsidRPr="00471D2D" w:rsidRDefault="00AF574F" w:rsidP="00D5267D">
      <w:pPr>
        <w:jc w:val="both"/>
        <w:rPr>
          <w:color w:val="C00000"/>
        </w:rPr>
      </w:pPr>
      <w:r>
        <w:t xml:space="preserve">Звучит музыка, приглашаются  капитаны.  </w:t>
      </w:r>
    </w:p>
    <w:p w:rsidR="00D5267D" w:rsidRDefault="00D5267D" w:rsidP="00471D2D">
      <w:pPr>
        <w:pStyle w:val="21"/>
        <w:ind w:firstLine="0"/>
      </w:pPr>
      <w:r>
        <w:t>Помните</w:t>
      </w:r>
      <w:r w:rsidR="00471D2D">
        <w:t xml:space="preserve"> в рассказе Артура</w:t>
      </w:r>
      <w:r w:rsidR="00471D2D">
        <w:tab/>
        <w:t xml:space="preserve"> </w:t>
      </w:r>
      <w:proofErr w:type="spellStart"/>
      <w:r w:rsidR="00471D2D">
        <w:t>Конан-Дойля</w:t>
      </w:r>
      <w:proofErr w:type="spellEnd"/>
      <w:r w:rsidR="00471D2D">
        <w:t xml:space="preserve"> </w:t>
      </w:r>
      <w:r>
        <w:t>«Пляшущие человечки», преступник применял оригинальный код для записи своих угроз. Одну и ту же информацию можно передавать разными сигналами и даже совсем разными способами. Главное, заранее договориться о том, как понимать те или иные сигналы. Если мы договорились, то уже получается код или шифр.</w:t>
      </w:r>
    </w:p>
    <w:p w:rsidR="00D5267D" w:rsidRDefault="00D5267D" w:rsidP="00D5267D">
      <w:pPr>
        <w:pStyle w:val="Normal"/>
        <w:widowControl/>
        <w:rPr>
          <w:snapToGrid/>
        </w:rPr>
      </w:pPr>
      <w:r>
        <w:rPr>
          <w:snapToGrid/>
        </w:rPr>
        <w:t>Сейчас за 3 минуты капитаны попытаются расшифровать тексты и объяснить способы кодирования.</w:t>
      </w:r>
    </w:p>
    <w:p w:rsidR="00D5267D" w:rsidRDefault="00D5267D" w:rsidP="00471D2D">
      <w:pPr>
        <w:pStyle w:val="21"/>
        <w:ind w:firstLine="0"/>
      </w:pPr>
      <w:r>
        <w:t>Капит</w:t>
      </w:r>
      <w:r w:rsidR="00471D2D">
        <w:t>аны команд  получают</w:t>
      </w:r>
      <w:r>
        <w:t xml:space="preserve"> задания.</w:t>
      </w:r>
    </w:p>
    <w:p w:rsidR="00D5267D" w:rsidRPr="00471D2D" w:rsidRDefault="00D5267D" w:rsidP="00D5267D">
      <w:pPr>
        <w:jc w:val="both"/>
        <w:rPr>
          <w:color w:val="002060"/>
        </w:rPr>
      </w:pPr>
      <w:r w:rsidRPr="00471D2D">
        <w:rPr>
          <w:i/>
          <w:color w:val="002060"/>
        </w:rPr>
        <w:t>Расшифровать закодированный текст и объяснить способ кодирования:</w:t>
      </w:r>
    </w:p>
    <w:p w:rsidR="00D5267D" w:rsidRDefault="00D5267D" w:rsidP="00D5267D">
      <w:pPr>
        <w:jc w:val="both"/>
      </w:pPr>
      <w:r>
        <w:tab/>
        <w:t xml:space="preserve">1. </w:t>
      </w:r>
      <w:proofErr w:type="spellStart"/>
      <w:r>
        <w:t>Поса</w:t>
      </w:r>
      <w:proofErr w:type="spellEnd"/>
      <w:r>
        <w:t xml:space="preserve"> шила </w:t>
      </w:r>
      <w:proofErr w:type="spellStart"/>
      <w:proofErr w:type="gramStart"/>
      <w:r>
        <w:t>ф</w:t>
      </w:r>
      <w:proofErr w:type="spellEnd"/>
      <w:proofErr w:type="gramEnd"/>
      <w:r>
        <w:t xml:space="preserve"> фасе.</w:t>
      </w:r>
    </w:p>
    <w:p w:rsidR="00D5267D" w:rsidRDefault="00D5267D" w:rsidP="00D5267D">
      <w:pPr>
        <w:jc w:val="both"/>
      </w:pPr>
      <w:r>
        <w:tab/>
        <w:t xml:space="preserve">2. </w:t>
      </w:r>
      <w:proofErr w:type="spellStart"/>
      <w:r>
        <w:t>Коляманлядаля</w:t>
      </w:r>
      <w:proofErr w:type="spellEnd"/>
      <w:r>
        <w:t>.</w:t>
      </w:r>
    </w:p>
    <w:p w:rsidR="00D5267D" w:rsidRDefault="00D5267D" w:rsidP="00D5267D">
      <w:pPr>
        <w:jc w:val="both"/>
      </w:pPr>
      <w:r>
        <w:tab/>
        <w:t xml:space="preserve">3. </w:t>
      </w:r>
      <w:proofErr w:type="spellStart"/>
      <w:r>
        <w:t>Акитамрофни</w:t>
      </w:r>
      <w:proofErr w:type="spellEnd"/>
      <w:r>
        <w:t>.</w:t>
      </w:r>
    </w:p>
    <w:p w:rsidR="00D5267D" w:rsidRPr="00471D2D" w:rsidRDefault="00D5267D" w:rsidP="00D5267D">
      <w:pPr>
        <w:jc w:val="both"/>
        <w:rPr>
          <w:color w:val="002060"/>
        </w:rPr>
      </w:pPr>
      <w:r w:rsidRPr="00471D2D">
        <w:rPr>
          <w:i/>
          <w:color w:val="002060"/>
        </w:rPr>
        <w:t>Ответы:</w:t>
      </w:r>
    </w:p>
    <w:p w:rsidR="00471D2D" w:rsidRDefault="00471D2D" w:rsidP="00471D2D">
      <w:pPr>
        <w:pStyle w:val="a7"/>
        <w:numPr>
          <w:ilvl w:val="0"/>
          <w:numId w:val="6"/>
        </w:numPr>
        <w:jc w:val="both"/>
      </w:pPr>
      <w:proofErr w:type="gramStart"/>
      <w:r w:rsidRPr="00471D2D">
        <w:rPr>
          <w:color w:val="C00000"/>
        </w:rPr>
        <w:t>Роза жила в вазе</w:t>
      </w:r>
      <w:r>
        <w:t xml:space="preserve"> </w:t>
      </w:r>
      <w:r w:rsidR="00D5267D">
        <w:t>(способ кодирования: глухие согласные заменяются</w:t>
      </w:r>
      <w:proofErr w:type="gramEnd"/>
    </w:p>
    <w:p w:rsidR="00D5267D" w:rsidRDefault="00D5267D" w:rsidP="00471D2D">
      <w:pPr>
        <w:pStyle w:val="a7"/>
        <w:ind w:left="1065"/>
        <w:jc w:val="both"/>
      </w:pPr>
      <w:r>
        <w:t xml:space="preserve"> </w:t>
      </w:r>
      <w:proofErr w:type="gramStart"/>
      <w:r>
        <w:t>на звонкие, звонкие - на глухие)</w:t>
      </w:r>
      <w:proofErr w:type="gramEnd"/>
    </w:p>
    <w:p w:rsidR="00D5267D" w:rsidRDefault="00471D2D" w:rsidP="00471D2D">
      <w:pPr>
        <w:pStyle w:val="a7"/>
        <w:numPr>
          <w:ilvl w:val="0"/>
          <w:numId w:val="6"/>
        </w:numPr>
        <w:jc w:val="both"/>
      </w:pPr>
      <w:r w:rsidRPr="00471D2D">
        <w:rPr>
          <w:color w:val="C00000"/>
        </w:rPr>
        <w:t>Команда</w:t>
      </w:r>
      <w:r w:rsidR="00D5267D">
        <w:t xml:space="preserve"> (способ кодирования: после каждого слога вставляется слог</w:t>
      </w:r>
      <w:r>
        <w:t xml:space="preserve"> </w:t>
      </w:r>
      <w:r w:rsidR="00D5267D">
        <w:t xml:space="preserve"> ля)</w:t>
      </w:r>
    </w:p>
    <w:p w:rsidR="00D5267D" w:rsidRDefault="00D5267D" w:rsidP="00D5267D">
      <w:pPr>
        <w:jc w:val="both"/>
      </w:pPr>
      <w:r>
        <w:tab/>
      </w:r>
      <w:r w:rsidRPr="00471D2D">
        <w:rPr>
          <w:color w:val="C00000"/>
        </w:rPr>
        <w:t>3. Информатика</w:t>
      </w:r>
      <w:r>
        <w:t xml:space="preserve"> (способ кодирования: слово пишется наоборот)</w:t>
      </w:r>
    </w:p>
    <w:p w:rsidR="00D5267D" w:rsidRDefault="00D5267D" w:rsidP="00D5267D">
      <w:pPr>
        <w:jc w:val="both"/>
      </w:pPr>
      <w:r>
        <w:t>Капитаны готовы, прошу сдать свои задания на оценку жюри.</w:t>
      </w:r>
    </w:p>
    <w:p w:rsidR="00471D2D" w:rsidRDefault="00D5267D" w:rsidP="00471D2D">
      <w:pPr>
        <w:jc w:val="both"/>
        <w:rPr>
          <w:color w:val="C00000"/>
        </w:rPr>
      </w:pPr>
      <w:r>
        <w:t xml:space="preserve">Пока жюри подводит итоги, а наша счетная комиссия подсчитывает общий балл, который получили команды за 4 конкурса, </w:t>
      </w:r>
      <w:r w:rsidR="00471D2D">
        <w:rPr>
          <w:color w:val="C00000"/>
        </w:rPr>
        <w:t>к</w:t>
      </w:r>
      <w:r w:rsidR="00471D2D" w:rsidRPr="00FD1ECF">
        <w:rPr>
          <w:color w:val="C00000"/>
        </w:rPr>
        <w:t>онкурс для зрителей и болельщиков:</w:t>
      </w:r>
    </w:p>
    <w:p w:rsidR="00D5267D" w:rsidRDefault="00471D2D" w:rsidP="00D5267D">
      <w:pPr>
        <w:ind w:firstLine="567"/>
        <w:jc w:val="both"/>
      </w:pPr>
      <w:r>
        <w:t>у</w:t>
      </w:r>
      <w:r w:rsidR="00D5267D">
        <w:t xml:space="preserve"> вас есть возможность помочь командам, за которые вы болеете, вам </w:t>
      </w:r>
      <w:r w:rsidR="00D5267D" w:rsidRPr="00471D2D">
        <w:rPr>
          <w:color w:val="C00000"/>
        </w:rPr>
        <w:t xml:space="preserve">нужно называть фильмы, в названии </w:t>
      </w:r>
      <w:proofErr w:type="gramStart"/>
      <w:r w:rsidR="00D5267D" w:rsidRPr="00471D2D">
        <w:rPr>
          <w:color w:val="C00000"/>
        </w:rPr>
        <w:t>которых</w:t>
      </w:r>
      <w:proofErr w:type="gramEnd"/>
      <w:r w:rsidR="00D5267D" w:rsidRPr="00471D2D">
        <w:rPr>
          <w:color w:val="C00000"/>
        </w:rPr>
        <w:t xml:space="preserve"> есть число</w:t>
      </w:r>
      <w:r w:rsidR="00D5267D">
        <w:t xml:space="preserve"> и говорить за </w:t>
      </w:r>
      <w:proofErr w:type="gramStart"/>
      <w:r w:rsidR="00D5267D">
        <w:t>к</w:t>
      </w:r>
      <w:r w:rsidR="00D5267D">
        <w:t>а</w:t>
      </w:r>
      <w:r w:rsidR="00D5267D">
        <w:t>кую</w:t>
      </w:r>
      <w:proofErr w:type="gramEnd"/>
      <w:r w:rsidR="00D5267D">
        <w:t xml:space="preserve"> команду вы отдаете свой голос, и к общему баллу команды добавляется 1 балл.</w:t>
      </w:r>
    </w:p>
    <w:p w:rsidR="00D5267D" w:rsidRDefault="00824F32" w:rsidP="00471D2D">
      <w:pPr>
        <w:pStyle w:val="21"/>
        <w:ind w:firstLine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79375</wp:posOffset>
            </wp:positionV>
            <wp:extent cx="1590675" cy="1428750"/>
            <wp:effectExtent l="19050" t="0" r="9525" b="0"/>
            <wp:wrapSquare wrapText="bothSides"/>
            <wp:docPr id="16" name="Рисунок 9" descr="C:\Users\Евгений\Pictures\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гений\Pictures\т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67D">
        <w:t>Капитан команды получает ...</w:t>
      </w:r>
    </w:p>
    <w:p w:rsidR="00D5267D" w:rsidRDefault="00D5267D" w:rsidP="00D5267D">
      <w:pPr>
        <w:jc w:val="both"/>
      </w:pPr>
    </w:p>
    <w:p w:rsidR="00D5267D" w:rsidRPr="00AF574F" w:rsidRDefault="00D5267D" w:rsidP="00D5267D">
      <w:pPr>
        <w:jc w:val="both"/>
        <w:rPr>
          <w:color w:val="C00000"/>
        </w:rPr>
      </w:pPr>
      <w:r w:rsidRPr="00471D2D">
        <w:rPr>
          <w:color w:val="C00000"/>
        </w:rPr>
        <w:t xml:space="preserve">V. </w:t>
      </w:r>
      <w:r w:rsidR="00AF574F">
        <w:rPr>
          <w:color w:val="C00000"/>
        </w:rPr>
        <w:t>Конкурс</w:t>
      </w:r>
      <w:r w:rsidRPr="00471D2D">
        <w:rPr>
          <w:color w:val="C00000"/>
        </w:rPr>
        <w:t xml:space="preserve"> «Домашнее</w:t>
      </w:r>
      <w:r w:rsidR="00AF574F">
        <w:rPr>
          <w:color w:val="C00000"/>
        </w:rPr>
        <w:t xml:space="preserve"> </w:t>
      </w:r>
      <w:r w:rsidRPr="00471D2D">
        <w:rPr>
          <w:color w:val="C00000"/>
        </w:rPr>
        <w:t>з</w:t>
      </w:r>
      <w:r w:rsidRPr="00471D2D">
        <w:rPr>
          <w:color w:val="C00000"/>
        </w:rPr>
        <w:t>а</w:t>
      </w:r>
      <w:r w:rsidRPr="00471D2D">
        <w:rPr>
          <w:color w:val="C00000"/>
        </w:rPr>
        <w:t>дание».</w:t>
      </w:r>
      <w:r w:rsidR="00AF574F" w:rsidRPr="00AF574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F574F" w:rsidRDefault="00D5267D" w:rsidP="00AF574F">
      <w:pPr>
        <w:pStyle w:val="Normal"/>
        <w:widowControl/>
        <w:rPr>
          <w:snapToGrid/>
        </w:rPr>
      </w:pPr>
      <w:r>
        <w:rPr>
          <w:snapToGrid/>
        </w:rPr>
        <w:t>Команды сейчас покажут нам урок информат</w:t>
      </w:r>
      <w:r>
        <w:rPr>
          <w:snapToGrid/>
        </w:rPr>
        <w:t>и</w:t>
      </w:r>
      <w:r>
        <w:rPr>
          <w:snapToGrid/>
        </w:rPr>
        <w:t>ки в юмористической форме.</w:t>
      </w:r>
    </w:p>
    <w:p w:rsidR="00AF574F" w:rsidRPr="00AF574F" w:rsidRDefault="00AF574F" w:rsidP="00AF574F">
      <w:pPr>
        <w:pStyle w:val="Normal"/>
        <w:widowControl/>
        <w:rPr>
          <w:snapToGrid/>
          <w:color w:val="C00000"/>
        </w:rPr>
      </w:pPr>
      <w:r>
        <w:rPr>
          <w:color w:val="C00000"/>
          <w:lang w:val="en-US"/>
        </w:rPr>
        <w:t>VI.</w:t>
      </w:r>
      <w:r w:rsidRPr="00AF574F">
        <w:rPr>
          <w:color w:val="C00000"/>
        </w:rPr>
        <w:t xml:space="preserve"> «Подведение итогов»</w:t>
      </w:r>
    </w:p>
    <w:p w:rsidR="00532FFE" w:rsidRDefault="00532FFE"/>
    <w:sectPr w:rsidR="00532FFE" w:rsidSect="00354B0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FF0"/>
    <w:multiLevelType w:val="hybridMultilevel"/>
    <w:tmpl w:val="4F82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4FCC"/>
    <w:multiLevelType w:val="hybridMultilevel"/>
    <w:tmpl w:val="9858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41F"/>
    <w:multiLevelType w:val="hybridMultilevel"/>
    <w:tmpl w:val="DDAC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D2B88"/>
    <w:multiLevelType w:val="hybridMultilevel"/>
    <w:tmpl w:val="F02ED236"/>
    <w:lvl w:ilvl="0" w:tplc="C5D0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91E0E"/>
    <w:multiLevelType w:val="hybridMultilevel"/>
    <w:tmpl w:val="0A465B00"/>
    <w:lvl w:ilvl="0" w:tplc="02E69F3A">
      <w:start w:val="1"/>
      <w:numFmt w:val="decimal"/>
      <w:lvlText w:val="%1."/>
      <w:lvlJc w:val="left"/>
      <w:pPr>
        <w:ind w:left="1065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3E00A8"/>
    <w:multiLevelType w:val="singleLevel"/>
    <w:tmpl w:val="CB38E1E6"/>
    <w:lvl w:ilvl="0">
      <w:start w:val="2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7D"/>
    <w:rsid w:val="001C124D"/>
    <w:rsid w:val="00354B01"/>
    <w:rsid w:val="00471D2D"/>
    <w:rsid w:val="004F2346"/>
    <w:rsid w:val="00532FFE"/>
    <w:rsid w:val="00620774"/>
    <w:rsid w:val="00824F32"/>
    <w:rsid w:val="00AF574F"/>
    <w:rsid w:val="00CF6B44"/>
    <w:rsid w:val="00D5267D"/>
    <w:rsid w:val="00FD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67D"/>
    <w:pPr>
      <w:keepNext/>
      <w:jc w:val="center"/>
      <w:outlineLvl w:val="1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D5267D"/>
    <w:pPr>
      <w:keepNext/>
      <w:ind w:firstLine="567"/>
      <w:jc w:val="both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6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26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5267D"/>
    <w:pPr>
      <w:spacing w:after="120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D526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D526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D5267D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D526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D5267D"/>
  </w:style>
  <w:style w:type="character" w:customStyle="1" w:styleId="24">
    <w:name w:val="Основной текст 2 Знак"/>
    <w:basedOn w:val="a0"/>
    <w:link w:val="23"/>
    <w:rsid w:val="00D526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2014-09-27T15:52:00Z</dcterms:created>
  <dcterms:modified xsi:type="dcterms:W3CDTF">2014-09-27T17:35:00Z</dcterms:modified>
</cp:coreProperties>
</file>