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F0" w:rsidRPr="0083146B" w:rsidRDefault="00521C16" w:rsidP="00521C16">
      <w:pPr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83146B">
        <w:rPr>
          <w:rFonts w:ascii="Bookman Old Style" w:hAnsi="Bookman Old Style"/>
          <w:b/>
          <w:color w:val="0070C0"/>
          <w:sz w:val="40"/>
          <w:szCs w:val="40"/>
        </w:rPr>
        <w:t>Математика</w:t>
      </w:r>
    </w:p>
    <w:p w:rsidR="00521C16" w:rsidRPr="0083146B" w:rsidRDefault="00521C16" w:rsidP="00521C16">
      <w:pPr>
        <w:jc w:val="center"/>
        <w:rPr>
          <w:rFonts w:ascii="Bookman Old Style" w:hAnsi="Bookman Old Style"/>
          <w:color w:val="0070C0"/>
          <w:sz w:val="36"/>
          <w:szCs w:val="36"/>
        </w:rPr>
      </w:pPr>
      <w:r w:rsidRPr="0083146B">
        <w:rPr>
          <w:rFonts w:ascii="Bookman Old Style" w:hAnsi="Bookman Old Style"/>
          <w:color w:val="0070C0"/>
          <w:sz w:val="36"/>
          <w:szCs w:val="36"/>
        </w:rPr>
        <w:t>Урок-путешествие</w:t>
      </w:r>
    </w:p>
    <w:p w:rsidR="00521C16" w:rsidRPr="00EF7297" w:rsidRDefault="00521C16" w:rsidP="00EF7297">
      <w:pPr>
        <w:jc w:val="both"/>
        <w:rPr>
          <w:rFonts w:ascii="Bookman Old Style" w:hAnsi="Bookman Old Style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Тема</w:t>
      </w:r>
      <w:r w:rsidRPr="0083146B">
        <w:rPr>
          <w:rFonts w:ascii="Bookman Old Style" w:hAnsi="Bookman Old Style"/>
          <w:color w:val="0070C0"/>
          <w:sz w:val="28"/>
          <w:szCs w:val="28"/>
        </w:rPr>
        <w:t>:</w:t>
      </w:r>
      <w:r w:rsidRPr="00EF7297">
        <w:rPr>
          <w:rFonts w:ascii="Bookman Old Style" w:hAnsi="Bookman Old Style"/>
          <w:sz w:val="28"/>
          <w:szCs w:val="28"/>
        </w:rPr>
        <w:t xml:space="preserve"> Решение задач.</w:t>
      </w:r>
    </w:p>
    <w:p w:rsidR="00521C16" w:rsidRDefault="00521C16" w:rsidP="00EF7297">
      <w:pPr>
        <w:jc w:val="both"/>
        <w:rPr>
          <w:rFonts w:ascii="Bookman Old Style" w:hAnsi="Bookman Old Style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Цель:</w:t>
      </w:r>
      <w:r w:rsidRPr="00EF7297">
        <w:rPr>
          <w:rFonts w:ascii="Bookman Old Style" w:hAnsi="Bookman Old Style"/>
          <w:sz w:val="28"/>
          <w:szCs w:val="28"/>
        </w:rPr>
        <w:t xml:space="preserve"> развивать умение решать задачи на нахождение цены, количества, стоимости; учить находить взаимосвязь между величинами; </w:t>
      </w:r>
      <w:r w:rsidR="00EF7297" w:rsidRPr="00EF7297">
        <w:rPr>
          <w:rFonts w:ascii="Bookman Old Style" w:hAnsi="Bookman Old Style"/>
          <w:sz w:val="28"/>
          <w:szCs w:val="28"/>
        </w:rPr>
        <w:t>развивать умение работать в группах; способствовать развитию мышления у учащихся; повторить таблицу умножения и деления.</w:t>
      </w:r>
    </w:p>
    <w:p w:rsidR="00EF7297" w:rsidRPr="0083146B" w:rsidRDefault="00EF7297" w:rsidP="00EF7297">
      <w:pPr>
        <w:jc w:val="both"/>
        <w:rPr>
          <w:rFonts w:ascii="Bookman Old Style" w:hAnsi="Bookman Old Style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Оборудование:</w:t>
      </w:r>
      <w:r w:rsidR="0083146B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 w:rsidR="0083146B" w:rsidRPr="0083146B">
        <w:rPr>
          <w:rFonts w:ascii="Bookman Old Style" w:hAnsi="Bookman Old Style"/>
          <w:sz w:val="28"/>
          <w:szCs w:val="28"/>
        </w:rPr>
        <w:t>ПК,</w:t>
      </w:r>
      <w:r w:rsidR="0083146B">
        <w:rPr>
          <w:rFonts w:ascii="Bookman Old Style" w:hAnsi="Bookman Old Style"/>
          <w:sz w:val="28"/>
          <w:szCs w:val="28"/>
        </w:rPr>
        <w:t xml:space="preserve"> мультимедийный проектор, презентация, карточки с заданиями, маршрутный лист, таблички с названиями команд. </w:t>
      </w:r>
    </w:p>
    <w:p w:rsidR="00EF7297" w:rsidRPr="0083146B" w:rsidRDefault="00EF7297" w:rsidP="00EF7297">
      <w:pPr>
        <w:jc w:val="center"/>
        <w:rPr>
          <w:rFonts w:ascii="Bookman Old Style" w:hAnsi="Bookman Old Style"/>
          <w:color w:val="0070C0"/>
          <w:sz w:val="28"/>
          <w:szCs w:val="28"/>
        </w:rPr>
      </w:pPr>
      <w:r w:rsidRPr="0083146B">
        <w:rPr>
          <w:rFonts w:ascii="Bookman Old Style" w:hAnsi="Bookman Old Style"/>
          <w:color w:val="0070C0"/>
          <w:sz w:val="28"/>
          <w:szCs w:val="28"/>
        </w:rPr>
        <w:t>Ход урока:</w:t>
      </w:r>
    </w:p>
    <w:p w:rsidR="00EF7297" w:rsidRPr="0083146B" w:rsidRDefault="00EF7297" w:rsidP="00EF7297">
      <w:pPr>
        <w:pStyle w:val="a3"/>
        <w:numPr>
          <w:ilvl w:val="0"/>
          <w:numId w:val="1"/>
        </w:numPr>
        <w:ind w:left="284" w:hanging="284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Организация класса.</w:t>
      </w:r>
    </w:p>
    <w:p w:rsidR="00EF7297" w:rsidRPr="0083146B" w:rsidRDefault="00EF7297" w:rsidP="00EF7297">
      <w:pPr>
        <w:pStyle w:val="a3"/>
        <w:numPr>
          <w:ilvl w:val="0"/>
          <w:numId w:val="1"/>
        </w:numPr>
        <w:ind w:left="426" w:hanging="426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Сообщение темы и цели урока.</w:t>
      </w:r>
      <w:r w:rsidR="00701BA6"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  (Слайд № 1)</w:t>
      </w:r>
    </w:p>
    <w:p w:rsidR="00521C16" w:rsidRDefault="00EF7297" w:rsidP="00EF7297">
      <w:pPr>
        <w:pStyle w:val="a3"/>
        <w:numPr>
          <w:ilvl w:val="0"/>
          <w:numId w:val="3"/>
        </w:numPr>
        <w:ind w:left="142" w:hanging="142"/>
        <w:jc w:val="both"/>
        <w:rPr>
          <w:rFonts w:ascii="Bookman Old Style" w:hAnsi="Bookman Old Style"/>
          <w:sz w:val="28"/>
          <w:szCs w:val="28"/>
        </w:rPr>
      </w:pPr>
      <w:r w:rsidRPr="00EF7297">
        <w:rPr>
          <w:rFonts w:ascii="Bookman Old Style" w:hAnsi="Bookman Old Style"/>
          <w:sz w:val="28"/>
          <w:szCs w:val="28"/>
        </w:rPr>
        <w:t>Ребята,</w:t>
      </w:r>
      <w:r>
        <w:rPr>
          <w:rFonts w:ascii="Bookman Old Style" w:hAnsi="Bookman Old Style"/>
          <w:sz w:val="28"/>
          <w:szCs w:val="28"/>
        </w:rPr>
        <w:t xml:space="preserve"> мы сегодня на уроке будем </w:t>
      </w:r>
      <w:r w:rsidR="00350EDE">
        <w:rPr>
          <w:rFonts w:ascii="Bookman Old Style" w:hAnsi="Bookman Old Style"/>
          <w:sz w:val="28"/>
          <w:szCs w:val="28"/>
        </w:rPr>
        <w:t>решать задачи на нахождение цены, количества, стоимости. Также мы будем устанавливать связь между этими величинами, повторять таблицу умножения и деления.</w:t>
      </w:r>
    </w:p>
    <w:p w:rsidR="00350EDE" w:rsidRDefault="00350EDE" w:rsidP="00EF7297">
      <w:pPr>
        <w:pStyle w:val="a3"/>
        <w:numPr>
          <w:ilvl w:val="0"/>
          <w:numId w:val="3"/>
        </w:numPr>
        <w:ind w:left="142" w:hanging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Кто из вас любит путешествовать? На чем бы вы хотели отправиться в путь? (Ответы детей).</w:t>
      </w:r>
    </w:p>
    <w:p w:rsidR="00350EDE" w:rsidRDefault="00350EDE" w:rsidP="00EF7297">
      <w:pPr>
        <w:pStyle w:val="a3"/>
        <w:numPr>
          <w:ilvl w:val="0"/>
          <w:numId w:val="3"/>
        </w:numPr>
        <w:ind w:left="142" w:hanging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Сегодня мы отправимся в </w:t>
      </w:r>
      <w:r w:rsidR="00580C20">
        <w:rPr>
          <w:rFonts w:ascii="Bookman Old Style" w:hAnsi="Bookman Old Style"/>
          <w:sz w:val="28"/>
          <w:szCs w:val="28"/>
        </w:rPr>
        <w:t>путешествие по стране Математика</w:t>
      </w:r>
      <w:r>
        <w:rPr>
          <w:rFonts w:ascii="Bookman Old Style" w:hAnsi="Bookman Old Style"/>
          <w:sz w:val="28"/>
          <w:szCs w:val="28"/>
        </w:rPr>
        <w:t>. (Класс делится на 3 команды).</w:t>
      </w:r>
    </w:p>
    <w:p w:rsidR="00350EDE" w:rsidRDefault="009E2011" w:rsidP="00EF7297">
      <w:pPr>
        <w:pStyle w:val="a3"/>
        <w:numPr>
          <w:ilvl w:val="0"/>
          <w:numId w:val="3"/>
        </w:numPr>
        <w:ind w:left="142" w:hanging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</w:t>
      </w:r>
      <w:r w:rsidR="00350EDE">
        <w:rPr>
          <w:rFonts w:ascii="Bookman Old Style" w:hAnsi="Bookman Old Style"/>
          <w:sz w:val="28"/>
          <w:szCs w:val="28"/>
        </w:rPr>
        <w:t xml:space="preserve">утешествовать </w:t>
      </w:r>
      <w:r>
        <w:rPr>
          <w:rFonts w:ascii="Bookman Old Style" w:hAnsi="Bookman Old Style"/>
          <w:sz w:val="28"/>
          <w:szCs w:val="28"/>
        </w:rPr>
        <w:t xml:space="preserve">будем </w:t>
      </w:r>
      <w:r w:rsidR="00350EDE">
        <w:rPr>
          <w:rFonts w:ascii="Bookman Old Style" w:hAnsi="Bookman Old Style"/>
          <w:sz w:val="28"/>
          <w:szCs w:val="28"/>
        </w:rPr>
        <w:t>на разном транспорте.</w:t>
      </w:r>
    </w:p>
    <w:p w:rsidR="00350EDE" w:rsidRDefault="00350EDE" w:rsidP="00350EDE">
      <w:pPr>
        <w:pStyle w:val="a3"/>
        <w:ind w:left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команда – «Автомобилисты»</w:t>
      </w:r>
    </w:p>
    <w:p w:rsidR="00350EDE" w:rsidRDefault="00350EDE" w:rsidP="00350EDE">
      <w:pPr>
        <w:pStyle w:val="a3"/>
        <w:ind w:left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команда – «</w:t>
      </w:r>
      <w:r w:rsidR="00A12D03">
        <w:rPr>
          <w:rFonts w:ascii="Bookman Old Style" w:hAnsi="Bookman Old Style"/>
          <w:sz w:val="28"/>
          <w:szCs w:val="28"/>
        </w:rPr>
        <w:t>Мотоциклисты</w:t>
      </w:r>
      <w:r>
        <w:rPr>
          <w:rFonts w:ascii="Bookman Old Style" w:hAnsi="Bookman Old Style"/>
          <w:sz w:val="28"/>
          <w:szCs w:val="28"/>
        </w:rPr>
        <w:t>»</w:t>
      </w:r>
    </w:p>
    <w:p w:rsidR="00350EDE" w:rsidRDefault="00350EDE" w:rsidP="00350EDE">
      <w:pPr>
        <w:pStyle w:val="a3"/>
        <w:ind w:left="142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 команда – «</w:t>
      </w:r>
      <w:r w:rsidR="00A12D03">
        <w:rPr>
          <w:rFonts w:ascii="Bookman Old Style" w:hAnsi="Bookman Old Style"/>
          <w:sz w:val="28"/>
          <w:szCs w:val="28"/>
        </w:rPr>
        <w:t>Велосипедисты</w:t>
      </w:r>
      <w:r>
        <w:rPr>
          <w:rFonts w:ascii="Bookman Old Style" w:hAnsi="Bookman Old Style"/>
          <w:sz w:val="28"/>
          <w:szCs w:val="28"/>
        </w:rPr>
        <w:t>»</w:t>
      </w:r>
    </w:p>
    <w:p w:rsidR="00350EDE" w:rsidRPr="0083146B" w:rsidRDefault="00350EDE" w:rsidP="007F4970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1134"/>
        </w:tabs>
        <w:ind w:left="426" w:hanging="426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Математическая разминка.</w:t>
      </w:r>
    </w:p>
    <w:p w:rsidR="007F4970" w:rsidRDefault="007F4970" w:rsidP="007F4970">
      <w:pPr>
        <w:pStyle w:val="a3"/>
        <w:tabs>
          <w:tab w:val="left" w:pos="142"/>
          <w:tab w:val="left" w:pos="709"/>
          <w:tab w:val="left" w:pos="1134"/>
        </w:tabs>
        <w:ind w:left="142"/>
        <w:jc w:val="both"/>
        <w:rPr>
          <w:rFonts w:ascii="Bookman Old Style" w:hAnsi="Bookman Old Style"/>
          <w:sz w:val="28"/>
          <w:szCs w:val="28"/>
        </w:rPr>
      </w:pPr>
      <w:r w:rsidRPr="007F4970">
        <w:rPr>
          <w:rFonts w:ascii="Bookman Old Style" w:hAnsi="Bookman Old Style"/>
          <w:sz w:val="28"/>
          <w:szCs w:val="28"/>
        </w:rPr>
        <w:t xml:space="preserve">- Для </w:t>
      </w:r>
      <w:r>
        <w:rPr>
          <w:rFonts w:ascii="Bookman Old Style" w:hAnsi="Bookman Old Style"/>
          <w:sz w:val="28"/>
          <w:szCs w:val="28"/>
        </w:rPr>
        <w:t>совершения любого путешествия необходим маршрут, т.е. ка</w:t>
      </w:r>
      <w:r w:rsidR="009E2011">
        <w:rPr>
          <w:rFonts w:ascii="Bookman Old Style" w:hAnsi="Bookman Old Style"/>
          <w:sz w:val="28"/>
          <w:szCs w:val="28"/>
        </w:rPr>
        <w:t>рта. А карту вы сможете получить лишь тогда, когда найдете значения выражений, записанных на листах</w:t>
      </w:r>
      <w:r w:rsidR="00F30A85">
        <w:rPr>
          <w:rFonts w:ascii="Bookman Old Style" w:hAnsi="Bookman Old Style"/>
          <w:sz w:val="28"/>
          <w:szCs w:val="28"/>
        </w:rPr>
        <w:t>.</w:t>
      </w:r>
      <w:r w:rsidR="009E2011">
        <w:rPr>
          <w:rFonts w:ascii="Bookman Old Style" w:hAnsi="Bookman Old Style"/>
          <w:sz w:val="28"/>
          <w:szCs w:val="28"/>
        </w:rPr>
        <w:t xml:space="preserve"> (Каждый участник команды решает по одному выражению).</w:t>
      </w:r>
      <w:r w:rsidR="00F30A85">
        <w:rPr>
          <w:rFonts w:ascii="Bookman Old Style" w:hAnsi="Bookman Old Style"/>
          <w:sz w:val="28"/>
          <w:szCs w:val="28"/>
        </w:rPr>
        <w:t xml:space="preserve"> Итак, ребята, какая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F30A85">
        <w:rPr>
          <w:rFonts w:ascii="Bookman Old Style" w:hAnsi="Bookman Old Style"/>
          <w:sz w:val="28"/>
          <w:szCs w:val="28"/>
        </w:rPr>
        <w:t xml:space="preserve">команда справится с заданием </w:t>
      </w:r>
      <w:r>
        <w:rPr>
          <w:rFonts w:ascii="Bookman Old Style" w:hAnsi="Bookman Old Style"/>
          <w:sz w:val="28"/>
          <w:szCs w:val="28"/>
        </w:rPr>
        <w:t xml:space="preserve">быстрее? </w:t>
      </w:r>
    </w:p>
    <w:p w:rsidR="00F30A85" w:rsidRPr="0083146B" w:rsidRDefault="00F30A85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  <w:lang w:val="en-US"/>
        </w:rPr>
        <w:t>IV</w:t>
      </w:r>
      <w:r w:rsidRPr="0083146B">
        <w:rPr>
          <w:rFonts w:ascii="Bookman Old Style" w:hAnsi="Bookman Old Style"/>
          <w:b/>
          <w:color w:val="0070C0"/>
          <w:sz w:val="28"/>
          <w:szCs w:val="28"/>
        </w:rPr>
        <w:t>. Путешествие по станциям</w:t>
      </w:r>
      <w:r w:rsidR="00286442" w:rsidRPr="0083146B">
        <w:rPr>
          <w:rFonts w:ascii="Bookman Old Style" w:hAnsi="Bookman Old Style"/>
          <w:b/>
          <w:color w:val="0070C0"/>
          <w:sz w:val="28"/>
          <w:szCs w:val="28"/>
        </w:rPr>
        <w:t>:</w:t>
      </w:r>
    </w:p>
    <w:p w:rsidR="009E2011" w:rsidRDefault="009E2011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 w:rsidRPr="009E2011">
        <w:rPr>
          <w:rFonts w:ascii="Bookman Old Style" w:hAnsi="Bookman Old Style"/>
          <w:sz w:val="28"/>
          <w:szCs w:val="28"/>
        </w:rPr>
        <w:t>- Молодцы! Хорошо справились с заданием!</w:t>
      </w:r>
      <w:r>
        <w:rPr>
          <w:rFonts w:ascii="Bookman Old Style" w:hAnsi="Bookman Old Style"/>
          <w:sz w:val="28"/>
          <w:szCs w:val="28"/>
        </w:rPr>
        <w:t xml:space="preserve"> И теперь каждая команда может получить маршрутный лист, который поможет вам в путешествии по чудесной стране Математик</w:t>
      </w:r>
      <w:r w:rsidR="0083146B">
        <w:rPr>
          <w:rFonts w:ascii="Bookman Old Style" w:hAnsi="Bookman Old Style"/>
          <w:sz w:val="28"/>
          <w:szCs w:val="28"/>
        </w:rPr>
        <w:t>а</w:t>
      </w:r>
      <w:r>
        <w:rPr>
          <w:rFonts w:ascii="Bookman Old Style" w:hAnsi="Bookman Old Style"/>
          <w:sz w:val="28"/>
          <w:szCs w:val="28"/>
        </w:rPr>
        <w:t>.</w:t>
      </w:r>
      <w:r w:rsidR="00286442">
        <w:rPr>
          <w:rFonts w:ascii="Bookman Old Style" w:hAnsi="Bookman Old Style"/>
          <w:sz w:val="28"/>
          <w:szCs w:val="28"/>
        </w:rPr>
        <w:t xml:space="preserve"> Мы должны за время путешествия преодолеть 5 станций, на которых вас ждут </w:t>
      </w:r>
      <w:r w:rsidR="00286442">
        <w:rPr>
          <w:rFonts w:ascii="Bookman Old Style" w:hAnsi="Bookman Old Style"/>
          <w:sz w:val="28"/>
          <w:szCs w:val="28"/>
        </w:rPr>
        <w:lastRenderedPageBreak/>
        <w:t xml:space="preserve">различные задания. Лишь выполнив задания, мы сможем вернуться в нашу школу. Все готовы к путешествию? В добрый путь, ребята, я всем желаю успеха! Поехали!  (Команды изображают </w:t>
      </w:r>
      <w:r w:rsidR="0083146B">
        <w:rPr>
          <w:rFonts w:ascii="Bookman Old Style" w:hAnsi="Bookman Old Style"/>
          <w:sz w:val="28"/>
          <w:szCs w:val="28"/>
        </w:rPr>
        <w:t>свой транспорт</w:t>
      </w:r>
      <w:r w:rsidR="00286442">
        <w:rPr>
          <w:rFonts w:ascii="Bookman Old Style" w:hAnsi="Bookman Old Style"/>
          <w:sz w:val="28"/>
          <w:szCs w:val="28"/>
        </w:rPr>
        <w:t>).</w:t>
      </w:r>
    </w:p>
    <w:p w:rsidR="000A1D93" w:rsidRDefault="000A1D93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197A3B" w:rsidRPr="0083146B" w:rsidRDefault="00286442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1 станция – </w:t>
      </w:r>
      <w:r w:rsidR="00197A3B"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«Решай-ка» </w:t>
      </w:r>
      <w:r w:rsidR="00197A3B" w:rsidRPr="0083146B">
        <w:rPr>
          <w:rFonts w:ascii="Bookman Old Style" w:hAnsi="Bookman Old Style"/>
          <w:color w:val="0070C0"/>
          <w:sz w:val="28"/>
          <w:szCs w:val="28"/>
        </w:rPr>
        <w:t>(решение задач)</w:t>
      </w:r>
      <w:r w:rsidR="00701BA6" w:rsidRPr="0083146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="00701BA6" w:rsidRPr="0083146B">
        <w:rPr>
          <w:rFonts w:ascii="Bookman Old Style" w:hAnsi="Bookman Old Style"/>
          <w:b/>
          <w:color w:val="0070C0"/>
          <w:sz w:val="28"/>
          <w:szCs w:val="28"/>
        </w:rPr>
        <w:t>(</w:t>
      </w:r>
      <w:r w:rsidR="00E2579A" w:rsidRPr="0083146B">
        <w:rPr>
          <w:rFonts w:ascii="Bookman Old Style" w:hAnsi="Bookman Old Style"/>
          <w:b/>
          <w:color w:val="0070C0"/>
          <w:sz w:val="28"/>
          <w:szCs w:val="28"/>
        </w:rPr>
        <w:t>Сл. № 2</w:t>
      </w:r>
      <w:r w:rsidR="00701BA6" w:rsidRPr="0083146B">
        <w:rPr>
          <w:rFonts w:ascii="Bookman Old Style" w:hAnsi="Bookman Old Style"/>
          <w:b/>
          <w:color w:val="0070C0"/>
          <w:sz w:val="28"/>
          <w:szCs w:val="28"/>
        </w:rPr>
        <w:t>)</w:t>
      </w:r>
    </w:p>
    <w:p w:rsidR="00197A3B" w:rsidRDefault="00197A3B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Вот и наша первая станция. Она находится в деревне «Задачка», в которой есть замечательный магазин продуктов. А какое же путешествие без запасов продовольствия?! Чтобы сделать покупку в магазине каждой команде нужно решить по одной задаче. (Работа у доски с карточками – </w:t>
      </w:r>
      <w:proofErr w:type="gramStart"/>
      <w:r>
        <w:rPr>
          <w:rFonts w:ascii="Bookman Old Style" w:hAnsi="Bookman Old Style"/>
          <w:sz w:val="28"/>
          <w:szCs w:val="28"/>
        </w:rPr>
        <w:t>с</w:t>
      </w:r>
      <w:proofErr w:type="gramEnd"/>
      <w:r>
        <w:rPr>
          <w:rFonts w:ascii="Bookman Old Style" w:hAnsi="Bookman Old Style"/>
          <w:sz w:val="28"/>
          <w:szCs w:val="28"/>
        </w:rPr>
        <w:t>/о, по 1 ученику от команды).</w:t>
      </w:r>
    </w:p>
    <w:p w:rsidR="00197A3B" w:rsidRDefault="00197A3B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А пока  ваши товарищи решают, вы тоже сделаете покупку – решите задачу № 402 в учебнике. (Самостоятельно). </w:t>
      </w:r>
      <w:r w:rsidR="00CA63F2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Проверка</w:t>
      </w:r>
      <w:r w:rsidR="00CA63F2">
        <w:rPr>
          <w:rFonts w:ascii="Bookman Old Style" w:hAnsi="Bookman Old Style"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>.</w:t>
      </w:r>
    </w:p>
    <w:p w:rsidR="000A1D93" w:rsidRDefault="000A1D93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197A3B" w:rsidRPr="0083146B" w:rsidRDefault="002715FE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2 станция – </w:t>
      </w:r>
      <w:r w:rsidR="00197A3B"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 «Посчитай-ка» </w:t>
      </w:r>
      <w:r w:rsidR="00197A3B" w:rsidRPr="0083146B">
        <w:rPr>
          <w:rFonts w:ascii="Bookman Old Style" w:hAnsi="Bookman Old Style"/>
          <w:color w:val="0070C0"/>
          <w:sz w:val="28"/>
          <w:szCs w:val="28"/>
        </w:rPr>
        <w:t>(работа в ТПО)</w:t>
      </w:r>
      <w:r w:rsidR="0070271A" w:rsidRPr="0083146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(</w:t>
      </w:r>
      <w:r w:rsidR="00E2579A" w:rsidRPr="0083146B">
        <w:rPr>
          <w:rFonts w:ascii="Bookman Old Style" w:hAnsi="Bookman Old Style"/>
          <w:b/>
          <w:color w:val="0070C0"/>
          <w:sz w:val="28"/>
          <w:szCs w:val="28"/>
        </w:rPr>
        <w:t>Сл. № 3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)</w:t>
      </w:r>
    </w:p>
    <w:p w:rsidR="00197A3B" w:rsidRDefault="00197A3B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Наша вторая станция называется  «Посчитай-ка». Она находится возле топкого болота, а чтобы через него перебраться, вам нужно решить задание в ТПО № 55 (а). (Решение выражений командой). Только решив его, вы сможете продолжить путешествие.</w:t>
      </w:r>
      <w:r w:rsidR="00CA63F2">
        <w:rPr>
          <w:rFonts w:ascii="Bookman Old Style" w:hAnsi="Bookman Old Style"/>
          <w:sz w:val="28"/>
          <w:szCs w:val="28"/>
        </w:rPr>
        <w:t xml:space="preserve"> (Взаимопроверка задания).</w:t>
      </w:r>
    </w:p>
    <w:p w:rsidR="000A1D93" w:rsidRDefault="000A1D93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F72959" w:rsidRPr="0083146B" w:rsidRDefault="000A1D93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3 станция – «Отдыхай-ка»</w:t>
      </w:r>
      <w:r w:rsidR="00F72959"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 w:rsidRPr="0083146B">
        <w:rPr>
          <w:rFonts w:ascii="Bookman Old Style" w:hAnsi="Bookman Old Style"/>
          <w:color w:val="0070C0"/>
          <w:sz w:val="28"/>
          <w:szCs w:val="28"/>
        </w:rPr>
        <w:t>(физминутка «Карусели»)</w:t>
      </w:r>
      <w:r w:rsidR="0070271A" w:rsidRPr="0083146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(</w:t>
      </w:r>
      <w:r w:rsidR="00E2579A" w:rsidRPr="0083146B">
        <w:rPr>
          <w:rFonts w:ascii="Bookman Old Style" w:hAnsi="Bookman Old Style"/>
          <w:b/>
          <w:color w:val="0070C0"/>
          <w:sz w:val="28"/>
          <w:szCs w:val="28"/>
        </w:rPr>
        <w:t>Сл. № 4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)</w:t>
      </w:r>
    </w:p>
    <w:p w:rsidR="000A1D93" w:rsidRDefault="000A1D93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Ребята, мы с вами уже давно путешествуем, нам нужно отдохнуть, чтобы продолжить путешествие в хорошем, бодром настроении. Вот и третья станция</w:t>
      </w:r>
      <w:r w:rsidR="00A12D03">
        <w:rPr>
          <w:rFonts w:ascii="Bookman Old Style" w:hAnsi="Bookman Old Style"/>
          <w:sz w:val="28"/>
          <w:szCs w:val="28"/>
        </w:rPr>
        <w:t>. Она находится в чудесном парке отдыха</w:t>
      </w:r>
      <w:r>
        <w:rPr>
          <w:rFonts w:ascii="Bookman Old Style" w:hAnsi="Bookman Old Style"/>
          <w:sz w:val="28"/>
          <w:szCs w:val="28"/>
        </w:rPr>
        <w:t>.</w:t>
      </w:r>
      <w:r w:rsidR="00A12D03">
        <w:rPr>
          <w:rFonts w:ascii="Bookman Old Style" w:hAnsi="Bookman Old Style"/>
          <w:sz w:val="28"/>
          <w:szCs w:val="28"/>
        </w:rPr>
        <w:t xml:space="preserve"> И мы никак не можем </w:t>
      </w:r>
      <w:proofErr w:type="gramStart"/>
      <w:r w:rsidR="00A12D03">
        <w:rPr>
          <w:rFonts w:ascii="Bookman Old Style" w:hAnsi="Bookman Old Style"/>
          <w:sz w:val="28"/>
          <w:szCs w:val="28"/>
        </w:rPr>
        <w:t>проехать мимо него, не отдохнув</w:t>
      </w:r>
      <w:proofErr w:type="gramEnd"/>
      <w:r w:rsidR="00A12D03">
        <w:rPr>
          <w:rFonts w:ascii="Bookman Old Style" w:hAnsi="Bookman Old Style"/>
          <w:sz w:val="28"/>
          <w:szCs w:val="28"/>
        </w:rPr>
        <w:t>. Покатаемся на каруселях?</w:t>
      </w:r>
    </w:p>
    <w:p w:rsidR="000A1D93" w:rsidRDefault="000A1D93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197A3B" w:rsidRPr="0083146B" w:rsidRDefault="000A1D93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4 станция –</w:t>
      </w:r>
      <w:r w:rsidR="00197A3B"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 «Думай-ка» </w:t>
      </w:r>
      <w:r w:rsidR="00197A3B" w:rsidRPr="0083146B">
        <w:rPr>
          <w:rFonts w:ascii="Bookman Old Style" w:hAnsi="Bookman Old Style"/>
          <w:color w:val="0070C0"/>
          <w:sz w:val="28"/>
          <w:szCs w:val="28"/>
        </w:rPr>
        <w:t>(решение задачи)</w:t>
      </w:r>
      <w:r w:rsidR="0070271A" w:rsidRPr="0083146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(</w:t>
      </w:r>
      <w:r w:rsidR="00E2579A" w:rsidRPr="0083146B">
        <w:rPr>
          <w:rFonts w:ascii="Bookman Old Style" w:hAnsi="Bookman Old Style"/>
          <w:b/>
          <w:color w:val="0070C0"/>
          <w:sz w:val="28"/>
          <w:szCs w:val="28"/>
        </w:rPr>
        <w:t>Сл. № 5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)</w:t>
      </w:r>
    </w:p>
    <w:p w:rsidR="00A12D03" w:rsidRDefault="00197A3B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12D03">
        <w:rPr>
          <w:rFonts w:ascii="Bookman Old Style" w:hAnsi="Bookman Old Style"/>
          <w:sz w:val="28"/>
          <w:szCs w:val="28"/>
        </w:rPr>
        <w:t xml:space="preserve">- Ребята, </w:t>
      </w:r>
      <w:r w:rsidR="001045E2">
        <w:rPr>
          <w:rFonts w:ascii="Bookman Old Style" w:hAnsi="Bookman Old Style"/>
          <w:sz w:val="28"/>
          <w:szCs w:val="28"/>
        </w:rPr>
        <w:t>вот мы добрались до четвертой станции. А она находится на берегу реки. Мы с вами отдохнули, теперь нужно сделать технический осмотр вашего транспорта. Пока работники автосервиса осматривают вашу технику, мы не будем с</w:t>
      </w:r>
      <w:r w:rsidR="00CA63F2">
        <w:rPr>
          <w:rFonts w:ascii="Bookman Old Style" w:hAnsi="Bookman Old Style"/>
          <w:sz w:val="28"/>
          <w:szCs w:val="28"/>
        </w:rPr>
        <w:t>кучать, а выполним задание № 400</w:t>
      </w:r>
      <w:r w:rsidR="001045E2">
        <w:rPr>
          <w:rFonts w:ascii="Bookman Old Style" w:hAnsi="Bookman Old Style"/>
          <w:sz w:val="28"/>
          <w:szCs w:val="28"/>
        </w:rPr>
        <w:t xml:space="preserve"> в учебнике. Это задание мы сделаем все вместе, объединив команды.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CA63F2">
        <w:rPr>
          <w:rFonts w:ascii="Bookman Old Style" w:hAnsi="Bookman Old Style"/>
          <w:sz w:val="28"/>
          <w:szCs w:val="28"/>
        </w:rPr>
        <w:t xml:space="preserve"> (Работа у доски).</w:t>
      </w:r>
    </w:p>
    <w:p w:rsidR="00197A3B" w:rsidRDefault="00197A3B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197A3B" w:rsidRPr="0083146B" w:rsidRDefault="00197A3B" w:rsidP="00197A3B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5 станция - «Вспоминай-ка» </w:t>
      </w:r>
      <w:r w:rsidRPr="0083146B">
        <w:rPr>
          <w:rFonts w:ascii="Bookman Old Style" w:hAnsi="Bookman Old Style"/>
          <w:color w:val="0070C0"/>
          <w:sz w:val="28"/>
          <w:szCs w:val="28"/>
        </w:rPr>
        <w:t>(работа с таблицей деления)</w:t>
      </w:r>
      <w:r w:rsidR="0070271A" w:rsidRPr="0083146B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(</w:t>
      </w:r>
      <w:r w:rsidR="00E2579A" w:rsidRPr="0083146B">
        <w:rPr>
          <w:rFonts w:ascii="Bookman Old Style" w:hAnsi="Bookman Old Style"/>
          <w:b/>
          <w:color w:val="0070C0"/>
          <w:sz w:val="28"/>
          <w:szCs w:val="28"/>
        </w:rPr>
        <w:t>Сл. № 6</w:t>
      </w:r>
      <w:r w:rsidR="0070271A" w:rsidRPr="0083146B">
        <w:rPr>
          <w:rFonts w:ascii="Bookman Old Style" w:hAnsi="Bookman Old Style"/>
          <w:b/>
          <w:color w:val="0070C0"/>
          <w:sz w:val="28"/>
          <w:szCs w:val="28"/>
        </w:rPr>
        <w:t>)</w:t>
      </w:r>
    </w:p>
    <w:p w:rsidR="00CA63F2" w:rsidRDefault="00CA63F2" w:rsidP="00580C20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Ребята, мы с вами находимся на чудесном лугу, на котором расположена наша 5 станция. Техника наша осмотрена, а мы находимся в нескольких метрах от школы. Давайте узнаем точное расстояние до школы. А чтобы его узнать, выполним № 396 в </w:t>
      </w:r>
      <w:r>
        <w:rPr>
          <w:rFonts w:ascii="Bookman Old Style" w:hAnsi="Bookman Old Style"/>
          <w:sz w:val="28"/>
          <w:szCs w:val="28"/>
        </w:rPr>
        <w:lastRenderedPageBreak/>
        <w:t>учебнике</w:t>
      </w:r>
      <w:r w:rsidR="00580C20">
        <w:rPr>
          <w:rFonts w:ascii="Bookman Old Style" w:hAnsi="Bookman Old Style"/>
          <w:sz w:val="28"/>
          <w:szCs w:val="28"/>
        </w:rPr>
        <w:t xml:space="preserve"> все вместе, ведь за время путешествия мы очень сдружились</w:t>
      </w:r>
      <w:r>
        <w:rPr>
          <w:rFonts w:ascii="Bookman Old Style" w:hAnsi="Bookman Old Style"/>
          <w:sz w:val="28"/>
          <w:szCs w:val="28"/>
        </w:rPr>
        <w:t>.</w:t>
      </w:r>
      <w:r w:rsidR="00580C20">
        <w:rPr>
          <w:rFonts w:ascii="Bookman Old Style" w:hAnsi="Bookman Old Style"/>
          <w:sz w:val="28"/>
          <w:szCs w:val="28"/>
        </w:rPr>
        <w:t xml:space="preserve"> (Выполнение задания «по цепочке»).</w:t>
      </w:r>
    </w:p>
    <w:p w:rsidR="001045E2" w:rsidRDefault="001045E2" w:rsidP="00F30A85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A12D03" w:rsidRPr="0083146B" w:rsidRDefault="00580C20" w:rsidP="00580C20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</w:rPr>
        <w:t>Подведение итогов урока.</w:t>
      </w:r>
    </w:p>
    <w:p w:rsidR="00580C20" w:rsidRDefault="00580C20" w:rsidP="00685BA7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 w:rsidRPr="00580C20">
        <w:rPr>
          <w:rFonts w:ascii="Bookman Old Style" w:hAnsi="Bookman Old Style"/>
          <w:sz w:val="28"/>
          <w:szCs w:val="28"/>
        </w:rPr>
        <w:t xml:space="preserve">- Ребята, </w:t>
      </w:r>
      <w:r>
        <w:rPr>
          <w:rFonts w:ascii="Bookman Old Style" w:hAnsi="Bookman Old Style"/>
          <w:sz w:val="28"/>
          <w:szCs w:val="28"/>
        </w:rPr>
        <w:t xml:space="preserve">вот мы и дома – в своей родной школе, в своем классе. Наше путешествие по стране Математика подошло к концу. </w:t>
      </w:r>
    </w:p>
    <w:p w:rsidR="00580C20" w:rsidRDefault="00580C20" w:rsidP="00685BA7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Какие станции мы сегодня посетили? Какие задания вы выполнили на них? А на какую станцию вам хотелось бы попасть еще раз?</w:t>
      </w:r>
    </w:p>
    <w:p w:rsidR="00580C20" w:rsidRPr="0083146B" w:rsidRDefault="00685BA7" w:rsidP="00580C20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proofErr w:type="gramStart"/>
      <w:r w:rsidRPr="0083146B">
        <w:rPr>
          <w:rFonts w:ascii="Bookman Old Style" w:hAnsi="Bookman Old Style"/>
          <w:b/>
          <w:color w:val="0070C0"/>
          <w:sz w:val="28"/>
          <w:szCs w:val="28"/>
          <w:lang w:val="en-US"/>
        </w:rPr>
        <w:t>V</w:t>
      </w:r>
      <w:r w:rsidRPr="0083146B">
        <w:rPr>
          <w:rFonts w:ascii="Bookman Old Style" w:hAnsi="Bookman Old Style"/>
          <w:b/>
          <w:color w:val="0070C0"/>
          <w:sz w:val="28"/>
          <w:szCs w:val="28"/>
        </w:rPr>
        <w:t>. Выставление оценок.</w:t>
      </w:r>
      <w:proofErr w:type="gramEnd"/>
    </w:p>
    <w:p w:rsidR="00685BA7" w:rsidRPr="0083146B" w:rsidRDefault="00685BA7" w:rsidP="00580C20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b/>
          <w:color w:val="0070C0"/>
          <w:sz w:val="28"/>
          <w:szCs w:val="28"/>
        </w:rPr>
      </w:pPr>
      <w:r w:rsidRPr="0083146B">
        <w:rPr>
          <w:rFonts w:ascii="Bookman Old Style" w:hAnsi="Bookman Old Style"/>
          <w:b/>
          <w:color w:val="0070C0"/>
          <w:sz w:val="28"/>
          <w:szCs w:val="28"/>
          <w:lang w:val="en-US"/>
        </w:rPr>
        <w:t>VI</w:t>
      </w:r>
      <w:r w:rsidRPr="0083146B">
        <w:rPr>
          <w:rFonts w:ascii="Bookman Old Style" w:hAnsi="Bookman Old Style"/>
          <w:b/>
          <w:color w:val="0070C0"/>
          <w:sz w:val="28"/>
          <w:szCs w:val="28"/>
        </w:rPr>
        <w:t xml:space="preserve">. Домашнее задание. </w:t>
      </w:r>
    </w:p>
    <w:p w:rsidR="00685BA7" w:rsidRPr="00685BA7" w:rsidRDefault="00685BA7" w:rsidP="00580C20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  <w:r w:rsidRPr="00685BA7">
        <w:rPr>
          <w:rFonts w:ascii="Bookman Old Style" w:hAnsi="Bookman Old Style"/>
          <w:sz w:val="28"/>
          <w:szCs w:val="28"/>
        </w:rPr>
        <w:t xml:space="preserve">- </w:t>
      </w:r>
      <w:r>
        <w:rPr>
          <w:rFonts w:ascii="Bookman Old Style" w:hAnsi="Bookman Old Style"/>
          <w:sz w:val="28"/>
          <w:szCs w:val="28"/>
        </w:rPr>
        <w:t>стр. 126 № 404, ТПО № 55 (б).</w:t>
      </w:r>
    </w:p>
    <w:p w:rsidR="00685BA7" w:rsidRPr="00685BA7" w:rsidRDefault="00685BA7" w:rsidP="00580C20">
      <w:pPr>
        <w:pStyle w:val="a3"/>
        <w:tabs>
          <w:tab w:val="left" w:pos="142"/>
          <w:tab w:val="left" w:pos="709"/>
          <w:tab w:val="left" w:pos="1134"/>
        </w:tabs>
        <w:ind w:left="0"/>
        <w:jc w:val="both"/>
        <w:rPr>
          <w:rFonts w:ascii="Bookman Old Style" w:hAnsi="Bookman Old Style"/>
          <w:sz w:val="28"/>
          <w:szCs w:val="28"/>
        </w:rPr>
      </w:pPr>
    </w:p>
    <w:p w:rsidR="00580C20" w:rsidRPr="00580C20" w:rsidRDefault="00580C20" w:rsidP="00580C20">
      <w:pPr>
        <w:tabs>
          <w:tab w:val="left" w:pos="142"/>
          <w:tab w:val="left" w:pos="709"/>
          <w:tab w:val="left" w:pos="1134"/>
        </w:tabs>
        <w:jc w:val="both"/>
        <w:rPr>
          <w:rFonts w:ascii="Bookman Old Style" w:hAnsi="Bookman Old Style"/>
          <w:b/>
          <w:sz w:val="28"/>
          <w:szCs w:val="28"/>
        </w:rPr>
      </w:pPr>
    </w:p>
    <w:sectPr w:rsidR="00580C20" w:rsidRPr="00580C20" w:rsidSect="00286442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11D"/>
    <w:multiLevelType w:val="hybridMultilevel"/>
    <w:tmpl w:val="BE44B516"/>
    <w:lvl w:ilvl="0" w:tplc="52BA13C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C378D"/>
    <w:multiLevelType w:val="hybridMultilevel"/>
    <w:tmpl w:val="15DA9386"/>
    <w:lvl w:ilvl="0" w:tplc="62A0F762">
      <w:start w:val="2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865077"/>
    <w:multiLevelType w:val="hybridMultilevel"/>
    <w:tmpl w:val="5B08A7FE"/>
    <w:lvl w:ilvl="0" w:tplc="5C28F8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16"/>
    <w:rsid w:val="000A1D93"/>
    <w:rsid w:val="001045E2"/>
    <w:rsid w:val="00197A3B"/>
    <w:rsid w:val="002715FE"/>
    <w:rsid w:val="00286442"/>
    <w:rsid w:val="00290C3D"/>
    <w:rsid w:val="00350EDE"/>
    <w:rsid w:val="00521C16"/>
    <w:rsid w:val="00555FF0"/>
    <w:rsid w:val="00580C20"/>
    <w:rsid w:val="0060655D"/>
    <w:rsid w:val="00685BA7"/>
    <w:rsid w:val="00701BA6"/>
    <w:rsid w:val="0070271A"/>
    <w:rsid w:val="007F4970"/>
    <w:rsid w:val="0083146B"/>
    <w:rsid w:val="00963588"/>
    <w:rsid w:val="009E2011"/>
    <w:rsid w:val="00A12D03"/>
    <w:rsid w:val="00AD19F4"/>
    <w:rsid w:val="00CA63F2"/>
    <w:rsid w:val="00E2579A"/>
    <w:rsid w:val="00EF7297"/>
    <w:rsid w:val="00F30A85"/>
    <w:rsid w:val="00F7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2010-03-08T14:55:00Z</dcterms:created>
  <dcterms:modified xsi:type="dcterms:W3CDTF">2010-03-09T17:35:00Z</dcterms:modified>
</cp:coreProperties>
</file>