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2" w:rsidRPr="00A90EB5" w:rsidRDefault="00897002" w:rsidP="00C1022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Тезисы лекции</w:t>
      </w:r>
    </w:p>
    <w:p w:rsidR="00897002" w:rsidRPr="00A90EB5" w:rsidRDefault="00897002" w:rsidP="0094750C">
      <w:pPr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Тема: «Понятие о ДНК. Строение и свойства ДНК».</w:t>
      </w:r>
    </w:p>
    <w:p w:rsidR="0094750C" w:rsidRPr="00A90EB5" w:rsidRDefault="0094750C" w:rsidP="0094750C">
      <w:pPr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План.</w:t>
      </w:r>
    </w:p>
    <w:p w:rsidR="0094750C" w:rsidRPr="00A90EB5" w:rsidRDefault="0094750C" w:rsidP="009475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Понятие  о ДНК.</w:t>
      </w:r>
      <w:r w:rsidR="00C02B0E" w:rsidRPr="00A90EB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4750C" w:rsidRPr="00A90EB5" w:rsidRDefault="0094750C" w:rsidP="009475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Строение и  свойства ДНК.</w:t>
      </w:r>
    </w:p>
    <w:p w:rsidR="0091088D" w:rsidRPr="00A90EB5" w:rsidRDefault="00306AE0" w:rsidP="009108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 xml:space="preserve">Дезоксирибонуклеиновая кислота </w:t>
      </w:r>
      <w:r w:rsidR="0091088D" w:rsidRPr="00A90EB5">
        <w:rPr>
          <w:rFonts w:ascii="Times New Roman" w:hAnsi="Times New Roman" w:cs="Times New Roman"/>
          <w:sz w:val="28"/>
          <w:szCs w:val="28"/>
        </w:rPr>
        <w:t>(ДНК)</w:t>
      </w:r>
      <w:r w:rsidRPr="00A90EB5">
        <w:rPr>
          <w:rFonts w:ascii="Times New Roman" w:hAnsi="Times New Roman" w:cs="Times New Roman"/>
          <w:sz w:val="28"/>
          <w:szCs w:val="28"/>
        </w:rPr>
        <w:t>- высокополимерное природное соединение, содержащееся в яд</w:t>
      </w:r>
      <w:r w:rsidR="00897002" w:rsidRPr="00A90EB5">
        <w:rPr>
          <w:rFonts w:ascii="Times New Roman" w:hAnsi="Times New Roman" w:cs="Times New Roman"/>
          <w:sz w:val="28"/>
          <w:szCs w:val="28"/>
        </w:rPr>
        <w:t>рах клеток живых организмов.</w: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- носитель генетической информации; отдельные участки </w: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соответствуют определенным генам. </w: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точно воспроизводится при делении клеток, что обеспечивает в ряду поколений клеток и организмов передачу наследственных признаков и специфических форм обмена веществ. </w:t>
      </w:r>
      <w:r w:rsidR="00E70F3C" w:rsidRPr="00A90EB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75pt;height:3.75pt"/>
        </w:pict>
      </w:r>
      <w:r w:rsidRPr="00A90EB5">
        <w:rPr>
          <w:rFonts w:ascii="Times New Roman" w:hAnsi="Times New Roman" w:cs="Times New Roman"/>
          <w:sz w:val="28"/>
          <w:szCs w:val="28"/>
        </w:rPr>
        <w:br/>
        <w:t xml:space="preserve">Молекула  </w:t>
      </w:r>
      <w:r w:rsidR="00744622" w:rsidRPr="00A90EB5">
        <w:rPr>
          <w:rFonts w:ascii="Times New Roman" w:hAnsi="Times New Roman" w:cs="Times New Roman"/>
          <w:sz w:val="28"/>
          <w:szCs w:val="28"/>
        </w:rPr>
        <w:t xml:space="preserve">ДНК </w:t>
      </w:r>
      <w:r w:rsidRPr="00A90EB5">
        <w:rPr>
          <w:rFonts w:ascii="Times New Roman" w:hAnsi="Times New Roman" w:cs="Times New Roman"/>
          <w:sz w:val="28"/>
          <w:szCs w:val="28"/>
        </w:rPr>
        <w:t xml:space="preserve">состоит из двух полинуклеотидных цепей, закрученных одна вокруг другой в спираль. Цепи построены из большого числа мономеров нуклеотидов, специфичность которых определяется одним из четырех азотистых оснований: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, гуанин,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50C" w:rsidRPr="00A90EB5" w:rsidRDefault="00306AE0" w:rsidP="00B518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 xml:space="preserve"> </w:t>
      </w:r>
      <w:r w:rsidR="0091088D" w:rsidRPr="00A90EB5">
        <w:rPr>
          <w:rFonts w:ascii="Times New Roman" w:hAnsi="Times New Roman" w:cs="Times New Roman"/>
          <w:sz w:val="28"/>
          <w:szCs w:val="28"/>
        </w:rPr>
        <w:t xml:space="preserve">ДНК </w:t>
      </w:r>
      <w:r w:rsidRPr="00A90EB5">
        <w:rPr>
          <w:rFonts w:ascii="Times New Roman" w:hAnsi="Times New Roman" w:cs="Times New Roman"/>
          <w:sz w:val="28"/>
          <w:szCs w:val="28"/>
        </w:rPr>
        <w:t>играет очень важную биологическую роль, сохраняя и передавая по наследству генетическую информацию о строении, развитии и индивидуальных признаках любого живого организма. Препараты</w:t>
      </w:r>
      <w:r w:rsidR="0091088D" w:rsidRPr="00A90EB5">
        <w:rPr>
          <w:rFonts w:ascii="Times New Roman" w:hAnsi="Times New Roman" w:cs="Times New Roman"/>
          <w:sz w:val="28"/>
          <w:szCs w:val="28"/>
        </w:rPr>
        <w:t xml:space="preserve"> ДНК </w:t>
      </w:r>
      <w:r w:rsidRPr="00A90EB5">
        <w:rPr>
          <w:rFonts w:ascii="Times New Roman" w:hAnsi="Times New Roman" w:cs="Times New Roman"/>
          <w:sz w:val="28"/>
          <w:szCs w:val="28"/>
        </w:rPr>
        <w:t>можно получить из различных тканей животных и растен</w:t>
      </w:r>
      <w:r w:rsidR="0091088D" w:rsidRPr="00A90EB5">
        <w:rPr>
          <w:rFonts w:ascii="Times New Roman" w:hAnsi="Times New Roman" w:cs="Times New Roman"/>
          <w:sz w:val="28"/>
          <w:szCs w:val="28"/>
        </w:rPr>
        <w:t>ий, а также из бактерий</w:t>
      </w:r>
      <w:r w:rsidRPr="00A90EB5">
        <w:rPr>
          <w:rFonts w:ascii="Times New Roman" w:hAnsi="Times New Roman" w:cs="Times New Roman"/>
          <w:sz w:val="28"/>
          <w:szCs w:val="28"/>
        </w:rPr>
        <w:t xml:space="preserve"> и</w:t>
      </w:r>
      <w:r w:rsidR="0091088D" w:rsidRPr="00A90EB5">
        <w:rPr>
          <w:rFonts w:ascii="Times New Roman" w:hAnsi="Times New Roman" w:cs="Times New Roman"/>
          <w:sz w:val="28"/>
          <w:szCs w:val="28"/>
        </w:rPr>
        <w:t xml:space="preserve"> 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</w:t>
      </w:r>
      <w:r w:rsidR="0091088D" w:rsidRPr="00A90EB5">
        <w:rPr>
          <w:rFonts w:ascii="Times New Roman" w:hAnsi="Times New Roman" w:cs="Times New Roman"/>
          <w:sz w:val="28"/>
          <w:szCs w:val="28"/>
        </w:rPr>
        <w:t>- содержащих вирусов.</w: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="00E70F3C" w:rsidRPr="00A90EB5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3.75pt;height:3.75pt"/>
        </w:pic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- биополимер, состоящий из многих мономеров -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, соединённых через остатки фосфорной кислоты в определённой последовательности, специфичной для каждой индивидуальной </w: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. Уникальная последовательность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в данной молекуле </w:t>
      </w:r>
      <w:r w:rsidR="00744622" w:rsidRPr="00A90EB5">
        <w:rPr>
          <w:rFonts w:ascii="Times New Roman" w:hAnsi="Times New Roman" w:cs="Times New Roman"/>
          <w:sz w:val="28"/>
          <w:szCs w:val="28"/>
        </w:rPr>
        <w:t xml:space="preserve">ДНК </w:t>
      </w:r>
      <w:r w:rsidRPr="00A90EB5">
        <w:rPr>
          <w:rFonts w:ascii="Times New Roman" w:hAnsi="Times New Roman" w:cs="Times New Roman"/>
          <w:sz w:val="28"/>
          <w:szCs w:val="28"/>
        </w:rPr>
        <w:t>представляет собой кодовую запись биологической информации (генетический код). Две такие полинуклеотидные цепочки образуют в молекуле</w:t>
      </w:r>
      <w:r w:rsidR="00744622" w:rsidRPr="00A90EB5">
        <w:rPr>
          <w:rFonts w:ascii="Times New Roman" w:hAnsi="Times New Roman" w:cs="Times New Roman"/>
          <w:sz w:val="28"/>
          <w:szCs w:val="28"/>
        </w:rPr>
        <w:t xml:space="preserve"> 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двойную спираль, в которой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комплементарные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основания -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(А) с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(Т) и гуанин (Г) с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(Ц) - связаны друг с другом при помощи водородных связей и так называемых гидрофобных взаимодействий. Такая характерная структура обусловливает не только биологические свойства </w: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>, но и её физико-хи</w:t>
      </w:r>
      <w:r w:rsidR="0091088D" w:rsidRPr="00A90EB5">
        <w:rPr>
          <w:rFonts w:ascii="Times New Roman" w:hAnsi="Times New Roman" w:cs="Times New Roman"/>
          <w:sz w:val="28"/>
          <w:szCs w:val="28"/>
        </w:rPr>
        <w:t>мические особенности.</w: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="00E70F3C" w:rsidRPr="00A90EB5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3.75pt;height:3.75pt"/>
        </w:pic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человека - это большое запоминающееся устройство, в котором прописано задание на то, как мы должны выглядеть, какими эмоциями должны обладать и т.д. </w:t>
      </w:r>
      <w:r w:rsidRPr="00A90EB5">
        <w:rPr>
          <w:rFonts w:ascii="Times New Roman" w:hAnsi="Times New Roman" w:cs="Times New Roman"/>
          <w:sz w:val="28"/>
          <w:szCs w:val="28"/>
          <w:shd w:val="clear" w:color="auto" w:fill="99EF99"/>
        </w:rPr>
        <w:t>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человека - это то, что определяет всю его жизнь и контролирует все аспекты существования, начиная от внешнего вида и заканчивая биохимическими процессами, происходящими в организме, </w:t>
      </w:r>
      <w:r w:rsidRPr="00A90EB5">
        <w:rPr>
          <w:rFonts w:ascii="Times New Roman" w:hAnsi="Times New Roman" w:cs="Times New Roman"/>
          <w:sz w:val="28"/>
          <w:szCs w:val="28"/>
        </w:rPr>
        <w:lastRenderedPageBreak/>
        <w:t xml:space="preserve">предрасположенности к различным заболеваниям и процессу старения. С помощью 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ДНК </w:t>
      </w:r>
      <w:r w:rsidRPr="00A90EB5">
        <w:rPr>
          <w:rFonts w:ascii="Times New Roman" w:hAnsi="Times New Roman" w:cs="Times New Roman"/>
          <w:sz w:val="28"/>
          <w:szCs w:val="28"/>
        </w:rPr>
        <w:t>тестирования ученые получили возможность анализировать генетическую информацию и разрабатывать новое поколение средств</w:t>
      </w:r>
      <w:r w:rsidR="00B51801" w:rsidRPr="00A90EB5">
        <w:rPr>
          <w:rFonts w:ascii="Times New Roman" w:hAnsi="Times New Roman" w:cs="Times New Roman"/>
          <w:sz w:val="28"/>
          <w:szCs w:val="28"/>
        </w:rPr>
        <w:t>,</w:t>
      </w:r>
      <w:r w:rsidRPr="00A90EB5">
        <w:rPr>
          <w:rFonts w:ascii="Times New Roman" w:hAnsi="Times New Roman" w:cs="Times New Roman"/>
          <w:sz w:val="28"/>
          <w:szCs w:val="28"/>
        </w:rPr>
        <w:t xml:space="preserve"> для здоровья человека, действие которых будет направлено не на подавление симптомов заболеваний, а действительно на предотвращение их появления. Это утверждение также справедливо в отношении 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процессов старения человека. </w:t>
      </w:r>
      <w:r w:rsidRPr="00A90EB5">
        <w:rPr>
          <w:rFonts w:ascii="Times New Roman" w:hAnsi="Times New Roman" w:cs="Times New Roman"/>
          <w:sz w:val="28"/>
          <w:szCs w:val="28"/>
        </w:rPr>
        <w:br/>
        <w:t>Анализ теста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 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 человека дает полную информацию о состоянии кожи, позволяет определить реакцию организма на различные активные ингредиенты, исключить компоненты, которые являются нежелательными для каждого конкретного человека и учитывать все эти параметры при разработке индивидуальны</w:t>
      </w:r>
      <w:r w:rsidR="00B51801" w:rsidRPr="00A90EB5">
        <w:rPr>
          <w:rFonts w:ascii="Times New Roman" w:hAnsi="Times New Roman" w:cs="Times New Roman"/>
          <w:sz w:val="28"/>
          <w:szCs w:val="28"/>
        </w:rPr>
        <w:t>х средств по уходу за кожей.</w: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="00E70F3C" w:rsidRPr="00A90EB5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3.75pt;height:3.75pt"/>
        </w:pict>
      </w:r>
      <w:r w:rsidRPr="00A90EB5">
        <w:rPr>
          <w:rFonts w:ascii="Times New Roman" w:hAnsi="Times New Roman" w:cs="Times New Roman"/>
          <w:sz w:val="28"/>
          <w:szCs w:val="28"/>
        </w:rPr>
        <w:br/>
        <w:t>Ген - участок молекулы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 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, содержащий информацию о первичной структуре одного белка или молекулы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р</w:t>
      </w:r>
      <w:r w:rsidR="00B51801" w:rsidRPr="00A90EB5">
        <w:rPr>
          <w:rFonts w:ascii="Times New Roman" w:hAnsi="Times New Roman" w:cs="Times New Roman"/>
          <w:sz w:val="28"/>
          <w:szCs w:val="28"/>
        </w:rPr>
        <w:t>-</w:t>
      </w:r>
      <w:r w:rsidRPr="00A90EB5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т</w:t>
      </w:r>
      <w:r w:rsidR="00B51801" w:rsidRPr="00A90EB5">
        <w:rPr>
          <w:rFonts w:ascii="Times New Roman" w:hAnsi="Times New Roman" w:cs="Times New Roman"/>
          <w:sz w:val="28"/>
          <w:szCs w:val="28"/>
        </w:rPr>
        <w:t>-</w:t>
      </w:r>
      <w:r w:rsidRPr="00A90EB5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>. Один ген отвечает за один признак. Важнейшим свойством генов является сочетание их высокой устойчивости в ряду поколений со способностью к наследуемым изменениям (мутациям), служащим основой изменчивости организмов, дающей материа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л для естественного отбора. </w:t>
      </w:r>
      <w:r w:rsidR="003E572C" w:rsidRPr="00A90EB5">
        <w:rPr>
          <w:rFonts w:ascii="Times New Roman" w:hAnsi="Times New Roman" w:cs="Times New Roman"/>
          <w:sz w:val="28"/>
          <w:szCs w:val="28"/>
        </w:rPr>
        <w:br/>
        <w:t>Ген</w:t>
      </w:r>
      <w:r w:rsidRPr="00A90EB5">
        <w:rPr>
          <w:rFonts w:ascii="Times New Roman" w:hAnsi="Times New Roman" w:cs="Times New Roman"/>
          <w:sz w:val="28"/>
          <w:szCs w:val="28"/>
        </w:rPr>
        <w:t xml:space="preserve"> - элементарная единица наследственности, представляющая отрезок молекулы дезоксирибонуклеиновой кислоты 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– ДНК </w:t>
      </w:r>
      <w:r w:rsidRPr="00A90EB5">
        <w:rPr>
          <w:rFonts w:ascii="Times New Roman" w:hAnsi="Times New Roman" w:cs="Times New Roman"/>
          <w:sz w:val="28"/>
          <w:szCs w:val="28"/>
        </w:rPr>
        <w:t xml:space="preserve">(у некоторых вирусов - рибонуклеиновой кислоты - РНК). Каждый ген определяет строение </w:t>
      </w:r>
      <w:r w:rsidR="00F63FA3" w:rsidRPr="00A90EB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90EB5">
        <w:rPr>
          <w:rFonts w:ascii="Times New Roman" w:hAnsi="Times New Roman" w:cs="Times New Roman"/>
          <w:sz w:val="28"/>
          <w:szCs w:val="28"/>
        </w:rPr>
        <w:t xml:space="preserve"> из белков живой клетки и тем самым участвует в формировании признака или свойства организма. Совокупность генов - генотип - несёт генетическую информацию </w:t>
      </w:r>
      <w:proofErr w:type="gramStart"/>
      <w:r w:rsidRPr="00A90E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EB5">
        <w:rPr>
          <w:rFonts w:ascii="Times New Roman" w:hAnsi="Times New Roman" w:cs="Times New Roman"/>
          <w:sz w:val="28"/>
          <w:szCs w:val="28"/>
        </w:rPr>
        <w:t xml:space="preserve"> всех видовых и индивидуальных особенностях организма. Доказано, что наследственность у всех организмов на Земле (включая бактерии и вирусы) закодирована в последовательностях нуклеотидов генов. У высших (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>) организмов ген входит в состав особых нуклеопротеидн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ых образований - хромосом. </w:t>
      </w:r>
      <w:r w:rsidRPr="00A90EB5">
        <w:rPr>
          <w:rFonts w:ascii="Times New Roman" w:hAnsi="Times New Roman" w:cs="Times New Roman"/>
          <w:sz w:val="28"/>
          <w:szCs w:val="28"/>
        </w:rPr>
        <w:br/>
        <w:t xml:space="preserve">Главная функция гена - программирование синтеза ферментных и др. белков, осуществляющегося при участии клеточных РНК (информационных -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и-РНК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рибосомных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р-РНК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и транспортных -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), - определяется химическим строением гена (последовательностью в них </w:t>
      </w:r>
      <w:proofErr w:type="spellStart"/>
      <w:r w:rsidRPr="00A90EB5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A90EB5">
        <w:rPr>
          <w:rFonts w:ascii="Times New Roman" w:hAnsi="Times New Roman" w:cs="Times New Roman"/>
          <w:sz w:val="28"/>
          <w:szCs w:val="28"/>
        </w:rPr>
        <w:t xml:space="preserve"> - элементарных звеньев</w:t>
      </w:r>
      <w:r w:rsidR="00B51801" w:rsidRPr="00A90EB5">
        <w:rPr>
          <w:rFonts w:ascii="Times New Roman" w:hAnsi="Times New Roman" w:cs="Times New Roman"/>
          <w:sz w:val="28"/>
          <w:szCs w:val="28"/>
        </w:rPr>
        <w:t xml:space="preserve"> ДНК</w:t>
      </w:r>
      <w:r w:rsidRPr="00A90EB5">
        <w:rPr>
          <w:rFonts w:ascii="Times New Roman" w:hAnsi="Times New Roman" w:cs="Times New Roman"/>
          <w:sz w:val="28"/>
          <w:szCs w:val="28"/>
        </w:rPr>
        <w:t xml:space="preserve">). При изменении структуры гена (мутации) нарушаются определённые биохимические процессы в клетках, что ведёт к усилению, ослаблению или выпадению ранее существовавших реакций </w:t>
      </w:r>
      <w:r w:rsidR="00B51801" w:rsidRPr="00A90EB5">
        <w:rPr>
          <w:rFonts w:ascii="Times New Roman" w:hAnsi="Times New Roman" w:cs="Times New Roman"/>
          <w:sz w:val="28"/>
          <w:szCs w:val="28"/>
        </w:rPr>
        <w:t>или признаков.</w:t>
      </w:r>
      <w:r w:rsidRPr="00A90EB5">
        <w:rPr>
          <w:rFonts w:ascii="Times New Roman" w:hAnsi="Times New Roman" w:cs="Times New Roman"/>
          <w:sz w:val="28"/>
          <w:szCs w:val="28"/>
        </w:rPr>
        <w:br/>
      </w:r>
      <w:r w:rsidR="00E70F3C" w:rsidRPr="00A90EB5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3.75pt;height:3.75pt"/>
        </w:pict>
      </w:r>
    </w:p>
    <w:p w:rsidR="002E6D59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1953 г Джеймс Уотсон и Френсис Крик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основываясь на данных рентгеноструктурного анализа кристаллов ДНК, пришли к выводу, что ее молекула состоит из двух полимерных цепей, образующих двойную спираль, 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ДНК - это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полинуклеотид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сложенный из отдельных кирпичиков мононуклеотидов. В состав мононуклеотидов входят нуклеозиды, соединенные остатками фосфорной кислоты. Каждый нуклеозид представляет собой одно из четырех азотистых оснований (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гуанин, или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соединенное с остатком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дезоксирибозы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D59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молекуле ДНК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нуклеотиды четырех типов: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дезоксиаденозинмонофосфат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дезоксигуанозинмонофосфат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дезокситимидинмонофосфат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дезоксицитадинмонофосфат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D59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ДНК имеет форму спирали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основания разных цепей связаны между собой водородными связями. Цепи ДНК способны разделяться с помощью специальных ферментов и служить матрицами при синтезе дочерних молекул. Важнейшее свойство ДНК —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цепей. Это означает, что против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аденина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цепей всегда стоит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цепи, гуанин всегда соединен с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цитозином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Комплементарные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соединены двумя водородными связями, а гуанин с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цитозином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водородными связями. </w:t>
      </w:r>
    </w:p>
    <w:p w:rsidR="002E6D59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наблюдению Эрвина </w:t>
      </w:r>
      <w:proofErr w:type="spellStart"/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Чаргаффа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сделанному им в 1951 г., относительные количества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комплементарных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 оснований в молекуле ДНК равны, т.е. А = Т, G</w:t>
      </w:r>
      <w:proofErr w:type="gram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proofErr w:type="gram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(правило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Чаргаффа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Несмотря на это равенство, между разными видами организмов наблюдается значительное различие по отношению (А + T)/(G+C). Что касается индивидуальной изменчивости, то она основана на различиях в последовательности оснований в кодирующих и особенно в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некодируюших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генома. </w:t>
      </w:r>
    </w:p>
    <w:p w:rsidR="002E6D59" w:rsidRPr="00A90EB5" w:rsidRDefault="002E6D59" w:rsidP="002E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1524000"/>
            <wp:effectExtent l="19050" t="0" r="0" b="0"/>
            <wp:docPr id="6" name="Рисунок 6" descr="структура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уктура д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59" w:rsidRPr="00A90EB5" w:rsidRDefault="002E6D59" w:rsidP="00C102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водородных связей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основаниями разных цепей стабильность двойной спирали ДНК обеспечивают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гликозидные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азотистыми основаниями и остатками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дезоксирибозы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фосфодиэфирные связи между двумя соседними остатками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дезоксирибозы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1022E" w:rsidRPr="00A90EB5" w:rsidRDefault="00C1022E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и передачи информации </w:t>
      </w:r>
      <w:proofErr w:type="gram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D59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Стабильность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обеспечивается водородными, </w:t>
      </w:r>
      <w:proofErr w:type="spellStart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гликозидными</w:t>
      </w:r>
      <w:proofErr w:type="spellEnd"/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фосфодиэфирными связями, а также механизмом репарации спонтанных и индуцированных повреждений; </w:t>
      </w:r>
    </w:p>
    <w:p w:rsidR="00C1022E" w:rsidRPr="00A90EB5" w:rsidRDefault="002E6D59" w:rsidP="002E6D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репликации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этому механизму в соматических клетках сохраняется диплоид</w:t>
      </w:r>
      <w:r w:rsidR="00C1022E"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число хромосом. </w:t>
      </w:r>
    </w:p>
    <w:p w:rsidR="00C1022E" w:rsidRPr="00A90EB5" w:rsidRDefault="002E6D59" w:rsidP="00C10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генетического кода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оснований в ДНК с помощью процессов транскрипции и трансляции преобразуется в последовательность ам</w:t>
      </w:r>
      <w:r w:rsidR="00C1022E"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инокислот в полипептидной цепи.</w:t>
      </w:r>
    </w:p>
    <w:p w:rsidR="002E6D59" w:rsidRPr="00A90EB5" w:rsidRDefault="002E6D59" w:rsidP="00C10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A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генетической рекомбинации</w:t>
      </w:r>
      <w:r w:rsidRPr="00A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этому механизму образуются новые сочетания сцепленных генов. </w:t>
      </w:r>
    </w:p>
    <w:p w:rsidR="007F05F0" w:rsidRPr="00A90EB5" w:rsidRDefault="007F05F0" w:rsidP="009475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5F0" w:rsidRPr="00A90EB5" w:rsidSect="00A90EB5">
      <w:pgSz w:w="11906" w:h="16838"/>
      <w:pgMar w:top="6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0F8"/>
    <w:multiLevelType w:val="hybridMultilevel"/>
    <w:tmpl w:val="793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565"/>
    <w:multiLevelType w:val="hybridMultilevel"/>
    <w:tmpl w:val="1012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46AC2">
      <w:start w:val="46"/>
      <w:numFmt w:val="bullet"/>
      <w:lvlText w:val="–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AE0"/>
    <w:rsid w:val="00096A7D"/>
    <w:rsid w:val="000E0874"/>
    <w:rsid w:val="000F4ADF"/>
    <w:rsid w:val="002E6D59"/>
    <w:rsid w:val="00306AE0"/>
    <w:rsid w:val="00335CFE"/>
    <w:rsid w:val="003B48A3"/>
    <w:rsid w:val="003E572C"/>
    <w:rsid w:val="00744622"/>
    <w:rsid w:val="007F05F0"/>
    <w:rsid w:val="00804BC6"/>
    <w:rsid w:val="00890FF0"/>
    <w:rsid w:val="00897002"/>
    <w:rsid w:val="0091088D"/>
    <w:rsid w:val="0094750C"/>
    <w:rsid w:val="0098306F"/>
    <w:rsid w:val="00A907C0"/>
    <w:rsid w:val="00A90EB5"/>
    <w:rsid w:val="00B130D7"/>
    <w:rsid w:val="00B51801"/>
    <w:rsid w:val="00C02B0E"/>
    <w:rsid w:val="00C1022E"/>
    <w:rsid w:val="00C464AE"/>
    <w:rsid w:val="00CD6F50"/>
    <w:rsid w:val="00CE0A8D"/>
    <w:rsid w:val="00E70F3C"/>
    <w:rsid w:val="00F6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0"/>
  </w:style>
  <w:style w:type="paragraph" w:styleId="5">
    <w:name w:val="heading 5"/>
    <w:basedOn w:val="a"/>
    <w:link w:val="50"/>
    <w:uiPriority w:val="9"/>
    <w:qFormat/>
    <w:rsid w:val="008970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E0"/>
    <w:pPr>
      <w:spacing w:before="100" w:beforeAutospacing="1" w:after="100" w:afterAutospacing="1" w:line="240" w:lineRule="auto"/>
      <w:ind w:left="375" w:righ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AE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970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7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D5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E087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E0874"/>
    <w:rPr>
      <w:rFonts w:eastAsiaTheme="minorEastAsia"/>
    </w:rPr>
  </w:style>
  <w:style w:type="character" w:styleId="aa">
    <w:name w:val="line number"/>
    <w:basedOn w:val="a0"/>
    <w:uiPriority w:val="99"/>
    <w:semiHidden/>
    <w:unhideWhenUsed/>
    <w:rsid w:val="000E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59">
          <w:marLeft w:val="40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609">
      <w:bodyDiv w:val="1"/>
      <w:marLeft w:val="0"/>
      <w:marRight w:val="0"/>
      <w:marTop w:val="0"/>
      <w:marBottom w:val="0"/>
      <w:divBdr>
        <w:top w:val="single" w:sz="36" w:space="0" w:color="4095A7"/>
        <w:left w:val="none" w:sz="0" w:space="0" w:color="auto"/>
        <w:bottom w:val="none" w:sz="0" w:space="0" w:color="auto"/>
        <w:right w:val="none" w:sz="0" w:space="0" w:color="auto"/>
      </w:divBdr>
      <w:divsChild>
        <w:div w:id="2140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057">
                  <w:marLeft w:val="-375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163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F054-DDC2-42B5-AE39-77AA884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2014-01-26T13:13:00Z</dcterms:created>
  <dcterms:modified xsi:type="dcterms:W3CDTF">2014-10-03T17:28:00Z</dcterms:modified>
</cp:coreProperties>
</file>