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28" w:rsidRPr="00D26028" w:rsidRDefault="00D26028" w:rsidP="00D26028">
      <w:pPr>
        <w:pBdr>
          <w:bottom w:val="single" w:sz="2" w:space="5" w:color="CBD4D9"/>
        </w:pBdr>
        <w:shd w:val="clear" w:color="auto" w:fill="FFFFFF"/>
        <w:spacing w:after="145" w:line="159" w:lineRule="atLeast"/>
        <w:textAlignment w:val="baseline"/>
        <w:outlineLvl w:val="0"/>
        <w:rPr>
          <w:rFonts w:ascii="Times New Roman" w:eastAsia="Times New Roman" w:hAnsi="Times New Roman"/>
          <w:b/>
          <w:color w:val="145B83"/>
          <w:spacing w:val="-12"/>
          <w:kern w:val="36"/>
          <w:sz w:val="28"/>
          <w:szCs w:val="28"/>
          <w:lang w:eastAsia="ru-RU"/>
        </w:rPr>
      </w:pPr>
      <w:r w:rsidRPr="00D26028">
        <w:rPr>
          <w:rFonts w:ascii="Times New Roman" w:eastAsia="Times New Roman" w:hAnsi="Times New Roman"/>
          <w:b/>
          <w:color w:val="145B83"/>
          <w:spacing w:val="-12"/>
          <w:kern w:val="36"/>
          <w:sz w:val="28"/>
          <w:szCs w:val="28"/>
          <w:lang w:eastAsia="ru-RU"/>
        </w:rPr>
        <w:t>Речевое развитие дошкольников: взаимодействие детского сада и семьи</w:t>
      </w:r>
    </w:p>
    <w:p w:rsidR="00D26028" w:rsidRPr="00E9511E" w:rsidRDefault="00D26028" w:rsidP="00D26028">
      <w:pPr>
        <w:pBdr>
          <w:bottom w:val="single" w:sz="2" w:space="5" w:color="CBD4D9"/>
        </w:pBdr>
        <w:shd w:val="clear" w:color="auto" w:fill="FFFFFF"/>
        <w:spacing w:after="145" w:line="159" w:lineRule="atLeast"/>
        <w:textAlignment w:val="baseline"/>
        <w:outlineLvl w:val="0"/>
        <w:rPr>
          <w:rFonts w:ascii="Times New Roman" w:eastAsia="Times New Roman" w:hAnsi="Times New Roman"/>
          <w:color w:val="145B83"/>
          <w:spacing w:val="-12"/>
          <w:kern w:val="36"/>
          <w:sz w:val="28"/>
          <w:szCs w:val="28"/>
          <w:lang w:eastAsia="ru-RU"/>
        </w:rPr>
      </w:pPr>
    </w:p>
    <w:p w:rsidR="00D26028" w:rsidRPr="00E9511E" w:rsidRDefault="00D26028" w:rsidP="00D26028">
      <w:pPr>
        <w:shd w:val="clear" w:color="auto" w:fill="FFFFFF"/>
        <w:spacing w:after="119" w:line="119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Одно из основных условий нормального развития ребенка и, в дальнейшем, успешного обучения в школе — своевременное и полноценное формирование речи в дошкольном детстве. Как показывает практика, для полноценного речевого развития дошкольников, необходимо тесное взаимодействие детского сада и семьи, так как наилучшие результаты отмечаются там, где педагоги и родители действуют согласовано. Ему предшествует целенаправленная работа педагогов, в процессе которой родители эпизодически включаются в жизнь группы, приобщаются к проблемам своих детей.</w:t>
      </w:r>
    </w:p>
    <w:p w:rsidR="00D26028" w:rsidRPr="00E9511E" w:rsidRDefault="00D26028" w:rsidP="00D26028">
      <w:pPr>
        <w:shd w:val="clear" w:color="auto" w:fill="FFFFFF"/>
        <w:spacing w:after="119" w:line="119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достижения единой цели взаимодействие предполагает не только распределение задач между участниками процесса, но и обратную связь. Формы взаимодействия детского сада с родителями — это способы организации их совместной деятельности и общения. Основная цель всех видов взаимодействия детского сада и родителей — установление доверительных отношений с детьми, родителями и педагогами, воспитание потребности делиться друг с другом своими проблемами и совместно их решать. Наиболее полно использовать все виды традиционных форм взаимодействия с семьей, но и находить</w:t>
      </w: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  <w:t xml:space="preserve"> новые современные формы сотрудничества с родителями в соответствии с изменением социально- политических и экономических условий развития нашей страны. </w:t>
      </w:r>
      <w:proofErr w:type="gramStart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Выстраивая взаимодействие с родителями, используют традиционные формы: родительские собрания, лекции, практикумы, педагогические консультации, совместные праздники, педагогические беседы, дни открытых дверей, родительские уголки, анкетирование, папки-передвижки.</w:t>
      </w:r>
      <w:proofErr w:type="gramEnd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Планируя ту или иную форму работы, всегда исходят из представлений о современных родителях готовых к обучению, саморазвитию и сотрудничеству. В связи с этим к формам взаимодействия предъявляются следующие требования: востребованность, оригинальность, интерактивность. В последнее время наметились новые, перспективные формы сотрудничества, которые предполагают подключение родителей к активному участию в жизни детского сада.</w:t>
      </w:r>
    </w:p>
    <w:p w:rsidR="00D26028" w:rsidRPr="00E9511E" w:rsidRDefault="00D26028" w:rsidP="00D26028">
      <w:pPr>
        <w:shd w:val="clear" w:color="auto" w:fill="FFFFFF"/>
        <w:spacing w:after="119" w:line="119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Нами накоплен определенный опыт работы с родителями по воспитанию речевой культуры детей. В нашем детском саду используются следующие нетрадиционные формы сотрудничества: речевые театрализованные праздники, речевые газеты, журналы, игротеки, семейные газеты, отчетные концерты, родительские клубы, тренинги игрового взаимодействия,</w:t>
      </w:r>
      <w:proofErr w:type="gramStart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викторины, конкурсы, совместные занятия, проектная деятельность, презентации.</w:t>
      </w:r>
    </w:p>
    <w:p w:rsidR="00D26028" w:rsidRPr="00E9511E" w:rsidRDefault="00D26028" w:rsidP="00D26028">
      <w:pPr>
        <w:shd w:val="clear" w:color="auto" w:fill="FFFFFF"/>
        <w:spacing w:after="119" w:line="119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Одна из наиболее эффективных форм взаимодействия с родителями по речевому развитию — это речевой театрализованный праздник. Театрально-</w:t>
      </w: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игровая деятельность сочетает большое количество средств и способов развития речевых способностей детей. Речевой основой праздника становится то, что готовилось вместе с детьми дома: инсценировка стихотворения, сказки, рассказа. Ребенок — существо активное от природы, он любит не только слушать сказки, но и действовать, творить. Основным моментом творческой театрализованной игры является выполнение роли. В процессе игры ребенок создает образ действием, словом, что дает ему возможность активно развивать речевую деятельность. Родители привыкают к речи своих детей и не замечают в ней недочетов, а значит, не помогают им усваивать правильную речь. Мы считаем, что следует показывать родителям в совместной деятельности с детьми, как правильно формировать речь детей, разъяснить им необходимость закрепления достигнутого и как важны партнерские отношения родителей со своими детьми.</w:t>
      </w:r>
    </w:p>
    <w:p w:rsidR="00D26028" w:rsidRPr="00E9511E" w:rsidRDefault="00D26028" w:rsidP="00D26028">
      <w:pPr>
        <w:shd w:val="clear" w:color="auto" w:fill="FFFFFF"/>
        <w:spacing w:after="119" w:line="119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группах организуются игротеки. Игротеку для родителей мы проводим 1 раз в неделю во второй половине дня. Её цель — демонстрация, полученных детьми, умений, представлений на игровом материале. Родителей знакомим с различными речевыми играми. Причём родители принимают активное участие в игре с детьми.</w:t>
      </w:r>
    </w:p>
    <w:p w:rsidR="00D26028" w:rsidRPr="00E9511E" w:rsidRDefault="00D26028" w:rsidP="00D26028">
      <w:pPr>
        <w:shd w:val="clear" w:color="auto" w:fill="FFFFFF"/>
        <w:spacing w:after="0" w:line="119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нашей рекомендации родители вводят в жизнь семьи игру «Я дарю тебе словечко», цель — расширить словарь детей. Дети приносят в группу подаренные слова и знакомят с ними своих друзей. Родители участвуют в создании домашней игротеки. Данный вид работы не требует специальных материалов и пособий. Учитывая большую загруженность родителей домашними делами и накопленную к концу дня усталость, мы предлагаем «Игры на кухне». </w:t>
      </w:r>
      <w:r w:rsidRPr="00E9511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Игровые упражнения для развития мелкой моторики.</w:t>
      </w: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«Золушка». Вы готовите обед. Предложите ребёнку перебрать горох, рис, гречу. «Волшебные палочки». Дать ребёнку зубочистки. Ребёнок должен выложить простые геометрические фигуры, предметы, узоры. </w:t>
      </w:r>
      <w:r w:rsidRPr="00E9511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Игры на обогащение словаря.</w:t>
      </w: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«Волшебные слова». Какие слова можно «вынуть» из борща? Винегрета? Кухонного шкафа? Плиты? «Угадай-ка». Давайте вспомним вкусные (сладкие, кислые, солёные, горькие) слова и угостим ими друг друга. Ребёнок называет вкусное слово и «кладёт» вам в ладошку. Затем вы ему. «Доскажи словечко». Вы начинаете фразу, а ребёнок её заканчивает: — Ворона каркает, а воробей…</w:t>
      </w:r>
      <w:r w:rsidRPr="00E9511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Игры на развитие грамматического строя.</w:t>
      </w: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«Поварята». </w:t>
      </w:r>
      <w:proofErr w:type="gramStart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Приготовим сок из яблок (яблочный), пирог из рыбы (рыбный), варенье из малины (малиновое) и т. д. «Упрямые слова».</w:t>
      </w:r>
      <w:proofErr w:type="gramEnd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свете есть упрямые слова, которые никогда не изменяются (кофе, платье, пианино, какао, пальто, метро…).</w:t>
      </w:r>
      <w:proofErr w:type="gramEnd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Задавайте ребёнку вопросы и следите, чтобы он не изменял слово. </w:t>
      </w:r>
      <w:r w:rsidRPr="00E9511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Игры на развитие слоговой структуры.</w:t>
      </w: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«Путаница». Жили-были слова. Однажды они веселились, танцевали и не заметили, что перепутались. Помоги словам распутаться. Слова: </w:t>
      </w:r>
      <w:proofErr w:type="spellStart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босака</w:t>
      </w:r>
      <w:proofErr w:type="spellEnd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(собака), </w:t>
      </w:r>
      <w:proofErr w:type="spellStart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ловосы</w:t>
      </w:r>
      <w:proofErr w:type="spellEnd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(волосы), </w:t>
      </w:r>
      <w:proofErr w:type="spellStart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лекосо</w:t>
      </w:r>
      <w:proofErr w:type="spellEnd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(колесо), </w:t>
      </w:r>
      <w:proofErr w:type="spellStart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посаги</w:t>
      </w:r>
      <w:proofErr w:type="spellEnd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(сапоги и т. д.). Такие игры не отнимут у родителей много времени и не требуют специальной подготовки. А ежедневное их применение будет неоценимо для </w:t>
      </w: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развития речи ребёнка, и покажут ребёнку заинтересованность родителей его проблемами и ещё больше укрепит их взаимоотношения.</w:t>
      </w:r>
    </w:p>
    <w:p w:rsidR="00D26028" w:rsidRPr="00E9511E" w:rsidRDefault="00D26028" w:rsidP="00D26028">
      <w:pPr>
        <w:shd w:val="clear" w:color="auto" w:fill="FFFFFF"/>
        <w:spacing w:after="119" w:line="119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Особой популярностью у родителей пользуется, выходящая ежеквартально, газета «Реченька: для неравнодушных родителей». В данной газете содержится информация о конкурсах, событиях детского сада по речевой деятельности, в которых участвовали дети, их творческие работы (стихотворения, сказки, рассказы, картины), рекомендации по проведению речевых игр с детьми дома. Для привлечения внимания родителей к актуальным проблемам речевого развития детей, освещения опыта воспитания культуры речи в семье в детском саду практикуются различные конкурсы между родителями</w:t>
      </w:r>
      <w:proofErr w:type="gramStart"/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D26028" w:rsidRPr="00E9511E" w:rsidRDefault="00D26028" w:rsidP="00D26028">
      <w:pPr>
        <w:shd w:val="clear" w:color="auto" w:fill="FFFFFF"/>
        <w:spacing w:after="119" w:line="119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Активно родители участвуют в конкурсе совместного с детьми сочинения. Тематика разнообразная «Письмо Деду Морозу», «Сочиняем сказку», «Сочиняем стихи» и др.</w:t>
      </w:r>
    </w:p>
    <w:p w:rsidR="00D26028" w:rsidRPr="00E9511E" w:rsidRDefault="00D26028" w:rsidP="00D26028">
      <w:pPr>
        <w:shd w:val="clear" w:color="auto" w:fill="FFFFFF"/>
        <w:spacing w:after="119" w:line="119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Эффективной формой взаимодействия «педагог-родитель-ребенок» стала проектная деятельность. Она предполагает активное сотрудничество детей и взрослых, способствует развитию творчества в разных видах познавательно-речевой деятельности, обеспечивает современный интегрированный подход в воспитании и обучении детей. Участвуя в разработке и реализации проекта, родители становятся непосредственными участниками воспитательно-образовательного процесса и начинают осознавать свою роль в нем. Темы и содержание проектов определяются педагогами совместно с детьми и родителями на основе определения актуальных задач развития детей конкретной группы, детских интересов. Так, в проекте «Сказка в нашей семье» создавался альбом с любимыми сказками, рисунками, фотографиями, статьями о том, как книги помогают в воспитании детей, какие интересные слова и выражения в них встречаются. Проект «Чудо пальчики» позволил родителям осознать значение развития мелкой моторики руки ребенка для речевого развития и активно включится в изготовление пособий для тренировки рук из подручного материала, проявляя свое творчество.</w:t>
      </w:r>
    </w:p>
    <w:p w:rsidR="00D26028" w:rsidRPr="00E9511E" w:rsidRDefault="00D26028" w:rsidP="00D26028">
      <w:pPr>
        <w:shd w:val="clear" w:color="auto" w:fill="FFFFFF"/>
        <w:spacing w:after="119" w:line="119" w:lineRule="atLeast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E9511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заключении хотелось бы еще раз подчеркнуть, что семья и дошкольное учреждение — два важных социальных института социализации ребенка. Без родительского участия процесс воспитания невозможен, или, по крайней мере, неполноценен. Опыт работы с родителями показал, что в результате применения современных форм взаимодействия позиция родителей стала более гибкой. Теперь они не зрители и наблюдатели, а активные участники в жизни своего ребёнка. Такие изменения позволяют нам говорить об эффективности использования современных форм в работе с родителями по формированию речевой культуры дошкольников.</w:t>
      </w:r>
    </w:p>
    <w:p w:rsidR="00D26028" w:rsidRPr="00E9511E" w:rsidRDefault="00D26028" w:rsidP="00D26028">
      <w:pPr>
        <w:jc w:val="both"/>
        <w:rPr>
          <w:rFonts w:ascii="Times New Roman" w:hAnsi="Times New Roman"/>
          <w:sz w:val="28"/>
          <w:szCs w:val="28"/>
        </w:rPr>
      </w:pPr>
    </w:p>
    <w:p w:rsidR="007823AE" w:rsidRDefault="007823AE"/>
    <w:sectPr w:rsidR="007823AE" w:rsidSect="0046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3AE"/>
    <w:rsid w:val="007823AE"/>
    <w:rsid w:val="00D2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6875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2015-02-28T07:28:00Z</dcterms:created>
  <dcterms:modified xsi:type="dcterms:W3CDTF">2015-02-28T07:29:00Z</dcterms:modified>
</cp:coreProperties>
</file>