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1E5" w:rsidRPr="009F0551" w:rsidRDefault="00AC31E5" w:rsidP="00AC31E5">
      <w:pPr>
        <w:spacing w:after="0" w:line="240" w:lineRule="auto"/>
        <w:rPr>
          <w:rFonts w:ascii="Times New Roman" w:eastAsia="Times New Roman" w:hAnsi="Times New Roman" w:cs="Times New Roman"/>
          <w:sz w:val="24"/>
          <w:szCs w:val="24"/>
          <w:lang w:eastAsia="ru-RU"/>
        </w:rPr>
      </w:pPr>
      <w:r w:rsidRPr="009F0551">
        <w:rPr>
          <w:rFonts w:ascii="Times New Roman" w:eastAsia="Times New Roman" w:hAnsi="Times New Roman" w:cs="Times New Roman"/>
          <w:b/>
          <w:bCs/>
          <w:sz w:val="24"/>
          <w:szCs w:val="24"/>
          <w:lang w:eastAsia="ru-RU"/>
        </w:rPr>
        <w:t>Классный час</w:t>
      </w:r>
      <w:r w:rsidRPr="009F0551">
        <w:rPr>
          <w:rFonts w:ascii="Times New Roman" w:eastAsia="Times New Roman" w:hAnsi="Times New Roman" w:cs="Times New Roman"/>
          <w:sz w:val="24"/>
          <w:szCs w:val="24"/>
          <w:lang w:eastAsia="ru-RU"/>
        </w:rPr>
        <w:br/>
      </w:r>
      <w:r w:rsidRPr="009F0551">
        <w:rPr>
          <w:rFonts w:ascii="Times New Roman" w:eastAsia="Times New Roman" w:hAnsi="Times New Roman" w:cs="Times New Roman"/>
          <w:sz w:val="24"/>
          <w:szCs w:val="24"/>
          <w:lang w:eastAsia="ru-RU"/>
        </w:rPr>
        <w:br/>
      </w:r>
      <w:r w:rsidRPr="009F0551">
        <w:rPr>
          <w:rFonts w:ascii="Times New Roman" w:eastAsia="Times New Roman" w:hAnsi="Times New Roman" w:cs="Times New Roman"/>
          <w:b/>
          <w:bCs/>
          <w:sz w:val="24"/>
          <w:szCs w:val="24"/>
          <w:lang w:eastAsia="ru-RU"/>
        </w:rPr>
        <w:t>Тема: </w:t>
      </w:r>
      <w:r w:rsidRPr="009F0551">
        <w:rPr>
          <w:rFonts w:ascii="Times New Roman" w:eastAsia="Times New Roman" w:hAnsi="Times New Roman" w:cs="Times New Roman"/>
          <w:b/>
          <w:bCs/>
          <w:i/>
          <w:iCs/>
          <w:sz w:val="24"/>
          <w:szCs w:val="24"/>
          <w:lang w:eastAsia="ru-RU"/>
        </w:rPr>
        <w:t>Саратовцы в войне 1812 года</w:t>
      </w:r>
      <w:r w:rsidRPr="009F0551">
        <w:rPr>
          <w:rFonts w:ascii="Times New Roman" w:eastAsia="Times New Roman" w:hAnsi="Times New Roman" w:cs="Times New Roman"/>
          <w:sz w:val="24"/>
          <w:szCs w:val="24"/>
          <w:lang w:eastAsia="ru-RU"/>
        </w:rPr>
        <w:br/>
      </w:r>
      <w:r w:rsidRPr="009F0551">
        <w:rPr>
          <w:rFonts w:ascii="Times New Roman" w:eastAsia="Times New Roman" w:hAnsi="Times New Roman" w:cs="Times New Roman"/>
          <w:sz w:val="24"/>
          <w:szCs w:val="24"/>
          <w:lang w:eastAsia="ru-RU"/>
        </w:rPr>
        <w:br/>
      </w:r>
      <w:r w:rsidRPr="009F0551">
        <w:rPr>
          <w:rFonts w:ascii="Times New Roman" w:eastAsia="Times New Roman" w:hAnsi="Times New Roman" w:cs="Times New Roman"/>
          <w:b/>
          <w:bCs/>
          <w:sz w:val="24"/>
          <w:szCs w:val="24"/>
          <w:lang w:eastAsia="ru-RU"/>
        </w:rPr>
        <w:t>Цели:</w:t>
      </w:r>
      <w:r w:rsidRPr="009F0551">
        <w:rPr>
          <w:rFonts w:ascii="Times New Roman" w:eastAsia="Times New Roman" w:hAnsi="Times New Roman" w:cs="Times New Roman"/>
          <w:sz w:val="24"/>
          <w:szCs w:val="24"/>
          <w:lang w:eastAsia="ru-RU"/>
        </w:rPr>
        <w:br/>
      </w:r>
      <w:r w:rsidRPr="009F0551">
        <w:rPr>
          <w:rFonts w:ascii="Times New Roman" w:eastAsia="Times New Roman" w:hAnsi="Times New Roman" w:cs="Times New Roman"/>
          <w:sz w:val="24"/>
          <w:szCs w:val="24"/>
          <w:lang w:eastAsia="ru-RU"/>
        </w:rPr>
        <w:br/>
      </w:r>
      <w:r w:rsidRPr="009F0551">
        <w:rPr>
          <w:rFonts w:ascii="Times New Roman" w:eastAsia="Times New Roman" w:hAnsi="Times New Roman" w:cs="Times New Roman"/>
          <w:b/>
          <w:bCs/>
          <w:sz w:val="24"/>
          <w:szCs w:val="24"/>
          <w:lang w:eastAsia="ru-RU"/>
        </w:rPr>
        <w:t>1) </w:t>
      </w:r>
      <w:proofErr w:type="gramStart"/>
      <w:r w:rsidRPr="009F0551">
        <w:rPr>
          <w:rFonts w:ascii="Times New Roman" w:eastAsia="Times New Roman" w:hAnsi="Times New Roman" w:cs="Times New Roman"/>
          <w:b/>
          <w:bCs/>
          <w:i/>
          <w:iCs/>
          <w:sz w:val="24"/>
          <w:szCs w:val="24"/>
          <w:u w:val="single"/>
          <w:lang w:eastAsia="ru-RU"/>
        </w:rPr>
        <w:t>Обучающая</w:t>
      </w:r>
      <w:proofErr w:type="gramEnd"/>
      <w:r w:rsidRPr="009F0551">
        <w:rPr>
          <w:rFonts w:ascii="Times New Roman" w:eastAsia="Times New Roman" w:hAnsi="Times New Roman" w:cs="Times New Roman"/>
          <w:b/>
          <w:bCs/>
          <w:i/>
          <w:iCs/>
          <w:sz w:val="24"/>
          <w:szCs w:val="24"/>
          <w:u w:val="single"/>
          <w:lang w:eastAsia="ru-RU"/>
        </w:rPr>
        <w:t>:</w:t>
      </w:r>
    </w:p>
    <w:p w:rsidR="00AC31E5" w:rsidRPr="009F0551" w:rsidRDefault="00AC31E5" w:rsidP="00AC31E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F0551">
        <w:rPr>
          <w:rFonts w:ascii="Times New Roman" w:eastAsia="Times New Roman" w:hAnsi="Times New Roman" w:cs="Times New Roman"/>
          <w:sz w:val="24"/>
          <w:szCs w:val="24"/>
          <w:lang w:eastAsia="ru-RU"/>
        </w:rPr>
        <w:br/>
      </w:r>
      <w:r w:rsidRPr="009F0551">
        <w:rPr>
          <w:rFonts w:ascii="Times New Roman" w:eastAsia="Times New Roman" w:hAnsi="Times New Roman" w:cs="Times New Roman"/>
          <w:b/>
          <w:bCs/>
          <w:i/>
          <w:iCs/>
          <w:sz w:val="24"/>
          <w:szCs w:val="24"/>
          <w:lang w:eastAsia="ru-RU"/>
        </w:rPr>
        <w:t>умение излагать материал при помощи новых информационных технологий.</w:t>
      </w:r>
    </w:p>
    <w:p w:rsidR="00AC31E5" w:rsidRPr="009F0551" w:rsidRDefault="00AC31E5" w:rsidP="00AC31E5">
      <w:pPr>
        <w:spacing w:after="0" w:line="240" w:lineRule="auto"/>
        <w:rPr>
          <w:rFonts w:ascii="Times New Roman" w:eastAsia="Times New Roman" w:hAnsi="Times New Roman" w:cs="Times New Roman"/>
          <w:sz w:val="24"/>
          <w:szCs w:val="24"/>
          <w:lang w:eastAsia="ru-RU"/>
        </w:rPr>
      </w:pPr>
      <w:r w:rsidRPr="009F0551">
        <w:rPr>
          <w:rFonts w:ascii="Times New Roman" w:eastAsia="Times New Roman" w:hAnsi="Times New Roman" w:cs="Times New Roman"/>
          <w:sz w:val="24"/>
          <w:szCs w:val="24"/>
          <w:lang w:eastAsia="ru-RU"/>
        </w:rPr>
        <w:br/>
      </w:r>
      <w:r w:rsidRPr="009F0551">
        <w:rPr>
          <w:rFonts w:ascii="Times New Roman" w:eastAsia="Times New Roman" w:hAnsi="Times New Roman" w:cs="Times New Roman"/>
          <w:b/>
          <w:bCs/>
          <w:i/>
          <w:iCs/>
          <w:sz w:val="24"/>
          <w:szCs w:val="24"/>
          <w:lang w:eastAsia="ru-RU"/>
        </w:rPr>
        <w:t>2) </w:t>
      </w:r>
      <w:r w:rsidRPr="009F0551">
        <w:rPr>
          <w:rFonts w:ascii="Times New Roman" w:eastAsia="Times New Roman" w:hAnsi="Times New Roman" w:cs="Times New Roman"/>
          <w:b/>
          <w:bCs/>
          <w:i/>
          <w:iCs/>
          <w:sz w:val="24"/>
          <w:szCs w:val="24"/>
          <w:u w:val="single"/>
          <w:lang w:eastAsia="ru-RU"/>
        </w:rPr>
        <w:t>Развивающие:</w:t>
      </w:r>
    </w:p>
    <w:p w:rsidR="00AC31E5" w:rsidRPr="009F0551" w:rsidRDefault="00AC31E5" w:rsidP="00AC31E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F0551">
        <w:rPr>
          <w:rFonts w:ascii="Times New Roman" w:eastAsia="Times New Roman" w:hAnsi="Times New Roman" w:cs="Times New Roman"/>
          <w:sz w:val="24"/>
          <w:szCs w:val="24"/>
          <w:lang w:eastAsia="ru-RU"/>
        </w:rPr>
        <w:br/>
      </w:r>
      <w:r w:rsidRPr="009F0551">
        <w:rPr>
          <w:rFonts w:ascii="Times New Roman" w:eastAsia="Times New Roman" w:hAnsi="Times New Roman" w:cs="Times New Roman"/>
          <w:b/>
          <w:bCs/>
          <w:i/>
          <w:iCs/>
          <w:sz w:val="24"/>
          <w:szCs w:val="24"/>
          <w:lang w:eastAsia="ru-RU"/>
        </w:rPr>
        <w:t xml:space="preserve">развитие </w:t>
      </w:r>
      <w:proofErr w:type="spellStart"/>
      <w:r w:rsidRPr="009F0551">
        <w:rPr>
          <w:rFonts w:ascii="Times New Roman" w:eastAsia="Times New Roman" w:hAnsi="Times New Roman" w:cs="Times New Roman"/>
          <w:b/>
          <w:bCs/>
          <w:i/>
          <w:iCs/>
          <w:sz w:val="24"/>
          <w:szCs w:val="24"/>
          <w:lang w:eastAsia="ru-RU"/>
        </w:rPr>
        <w:t>креативных</w:t>
      </w:r>
      <w:proofErr w:type="spellEnd"/>
      <w:r w:rsidRPr="009F0551">
        <w:rPr>
          <w:rFonts w:ascii="Times New Roman" w:eastAsia="Times New Roman" w:hAnsi="Times New Roman" w:cs="Times New Roman"/>
          <w:b/>
          <w:bCs/>
          <w:i/>
          <w:iCs/>
          <w:sz w:val="24"/>
          <w:szCs w:val="24"/>
          <w:lang w:eastAsia="ru-RU"/>
        </w:rPr>
        <w:t xml:space="preserve"> способностей;</w:t>
      </w:r>
    </w:p>
    <w:p w:rsidR="00AC31E5" w:rsidRPr="009F0551" w:rsidRDefault="00AC31E5" w:rsidP="00AC31E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F0551">
        <w:rPr>
          <w:rFonts w:ascii="Times New Roman" w:eastAsia="Times New Roman" w:hAnsi="Times New Roman" w:cs="Times New Roman"/>
          <w:sz w:val="24"/>
          <w:szCs w:val="24"/>
          <w:lang w:eastAsia="ru-RU"/>
        </w:rPr>
        <w:br/>
      </w:r>
      <w:r w:rsidRPr="009F0551">
        <w:rPr>
          <w:rFonts w:ascii="Times New Roman" w:eastAsia="Times New Roman" w:hAnsi="Times New Roman" w:cs="Times New Roman"/>
          <w:b/>
          <w:bCs/>
          <w:i/>
          <w:iCs/>
          <w:sz w:val="24"/>
          <w:szCs w:val="24"/>
          <w:lang w:eastAsia="ru-RU"/>
        </w:rPr>
        <w:t>способствовать развитию логического мышления и образного восприятия.</w:t>
      </w:r>
    </w:p>
    <w:p w:rsidR="00AC31E5" w:rsidRPr="009F0551" w:rsidRDefault="00AC31E5" w:rsidP="00AC31E5">
      <w:pPr>
        <w:spacing w:after="0" w:line="240" w:lineRule="auto"/>
        <w:rPr>
          <w:rFonts w:ascii="Times New Roman" w:eastAsia="Times New Roman" w:hAnsi="Times New Roman" w:cs="Times New Roman"/>
          <w:sz w:val="24"/>
          <w:szCs w:val="24"/>
          <w:lang w:eastAsia="ru-RU"/>
        </w:rPr>
      </w:pPr>
      <w:r w:rsidRPr="009F0551">
        <w:rPr>
          <w:rFonts w:ascii="Times New Roman" w:eastAsia="Times New Roman" w:hAnsi="Times New Roman" w:cs="Times New Roman"/>
          <w:sz w:val="24"/>
          <w:szCs w:val="24"/>
          <w:lang w:eastAsia="ru-RU"/>
        </w:rPr>
        <w:br/>
      </w:r>
      <w:r w:rsidRPr="009F0551">
        <w:rPr>
          <w:rFonts w:ascii="Times New Roman" w:eastAsia="Times New Roman" w:hAnsi="Times New Roman" w:cs="Times New Roman"/>
          <w:b/>
          <w:bCs/>
          <w:i/>
          <w:iCs/>
          <w:sz w:val="24"/>
          <w:szCs w:val="24"/>
          <w:u w:val="single"/>
          <w:lang w:eastAsia="ru-RU"/>
        </w:rPr>
        <w:t>3) Воспитательная:</w:t>
      </w:r>
      <w:r w:rsidRPr="009F0551">
        <w:rPr>
          <w:rFonts w:ascii="Times New Roman" w:eastAsia="Times New Roman" w:hAnsi="Times New Roman" w:cs="Times New Roman"/>
          <w:b/>
          <w:bCs/>
          <w:i/>
          <w:iCs/>
          <w:sz w:val="24"/>
          <w:szCs w:val="24"/>
          <w:lang w:eastAsia="ru-RU"/>
        </w:rPr>
        <w:t> </w:t>
      </w:r>
    </w:p>
    <w:p w:rsidR="00AC31E5" w:rsidRPr="009F0551" w:rsidRDefault="00AC31E5" w:rsidP="00AC31E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F0551">
        <w:rPr>
          <w:rFonts w:ascii="Times New Roman" w:eastAsia="Times New Roman" w:hAnsi="Times New Roman" w:cs="Times New Roman"/>
          <w:sz w:val="24"/>
          <w:szCs w:val="24"/>
          <w:lang w:eastAsia="ru-RU"/>
        </w:rPr>
        <w:br/>
      </w:r>
      <w:r w:rsidRPr="009F0551">
        <w:rPr>
          <w:rFonts w:ascii="Times New Roman" w:eastAsia="Times New Roman" w:hAnsi="Times New Roman" w:cs="Times New Roman"/>
          <w:b/>
          <w:bCs/>
          <w:i/>
          <w:iCs/>
          <w:sz w:val="24"/>
          <w:szCs w:val="24"/>
          <w:lang w:eastAsia="ru-RU"/>
        </w:rPr>
        <w:t>воспитание патриотизма через воспитание любви к родной истории, литературе, живописи, воспитание интернационализма через изучение учебных предметов</w:t>
      </w:r>
    </w:p>
    <w:p w:rsidR="00AC31E5" w:rsidRPr="009F0551" w:rsidRDefault="00AC31E5" w:rsidP="00AC31E5">
      <w:pPr>
        <w:pStyle w:val="Style18"/>
        <w:widowControl/>
        <w:ind w:firstLine="720"/>
        <w:jc w:val="center"/>
        <w:rPr>
          <w:rStyle w:val="FontStyle41"/>
          <w:rFonts w:ascii="Book Antiqua" w:hAnsi="Book Antiqua"/>
          <w:b/>
          <w:color w:val="0000FF"/>
        </w:rPr>
      </w:pPr>
      <w:r w:rsidRPr="009F0551">
        <w:br/>
      </w:r>
      <w:r w:rsidRPr="009F0551">
        <w:rPr>
          <w:b/>
          <w:bCs/>
          <w:i/>
          <w:iCs/>
        </w:rPr>
        <w:t>Ход урок</w:t>
      </w:r>
    </w:p>
    <w:p w:rsidR="00AC31E5" w:rsidRPr="00F7489C" w:rsidRDefault="00AC31E5" w:rsidP="00AC31E5">
      <w:pPr>
        <w:pStyle w:val="Style18"/>
        <w:widowControl/>
        <w:ind w:firstLine="720"/>
        <w:jc w:val="center"/>
        <w:rPr>
          <w:rStyle w:val="FontStyle41"/>
          <w:b/>
          <w:sz w:val="28"/>
          <w:szCs w:val="28"/>
        </w:rPr>
      </w:pPr>
    </w:p>
    <w:p w:rsidR="00AC31E5" w:rsidRPr="00F7489C" w:rsidRDefault="00AC31E5" w:rsidP="00AC31E5">
      <w:pPr>
        <w:pStyle w:val="Style11"/>
        <w:widowControl/>
        <w:ind w:firstLine="720"/>
        <w:jc w:val="both"/>
        <w:rPr>
          <w:rStyle w:val="FontStyle44"/>
          <w:sz w:val="28"/>
          <w:szCs w:val="28"/>
        </w:rPr>
      </w:pPr>
      <w:r w:rsidRPr="00F7489C">
        <w:rPr>
          <w:rStyle w:val="FontStyle44"/>
          <w:sz w:val="28"/>
          <w:szCs w:val="28"/>
        </w:rPr>
        <w:t xml:space="preserve">Отечественная война </w:t>
      </w:r>
      <w:smartTag w:uri="urn:schemas-microsoft-com:office:smarttags" w:element="metricconverter">
        <w:smartTagPr>
          <w:attr w:name="ProductID" w:val="1812 г"/>
        </w:smartTagPr>
        <w:r w:rsidRPr="00F7489C">
          <w:rPr>
            <w:rStyle w:val="FontStyle44"/>
            <w:sz w:val="28"/>
            <w:szCs w:val="28"/>
          </w:rPr>
          <w:t>1812 г</w:t>
        </w:r>
      </w:smartTag>
      <w:r w:rsidRPr="00F7489C">
        <w:rPr>
          <w:rStyle w:val="FontStyle44"/>
          <w:sz w:val="28"/>
          <w:szCs w:val="28"/>
        </w:rPr>
        <w:t>. по своим масштабам, числу жертв и международным последствиям была одной из самых значительных войн века. Все население России, как бы далеко та или иная губерния ни была расположена от театра военных действий, испытывало её влияние и подчинило свою деятель</w:t>
      </w:r>
      <w:r w:rsidRPr="00F7489C">
        <w:rPr>
          <w:rStyle w:val="FontStyle44"/>
          <w:sz w:val="28"/>
          <w:szCs w:val="28"/>
        </w:rPr>
        <w:softHyphen/>
        <w:t>ность потребностям борьбы с иностранными захватчиками.</w:t>
      </w:r>
    </w:p>
    <w:p w:rsidR="00AC31E5" w:rsidRPr="00F7489C" w:rsidRDefault="00AC31E5" w:rsidP="00AC31E5">
      <w:pPr>
        <w:pStyle w:val="Style11"/>
        <w:widowControl/>
        <w:ind w:firstLine="720"/>
        <w:jc w:val="both"/>
        <w:rPr>
          <w:rStyle w:val="FontStyle44"/>
          <w:sz w:val="28"/>
          <w:szCs w:val="28"/>
        </w:rPr>
      </w:pPr>
      <w:r w:rsidRPr="00F7489C">
        <w:rPr>
          <w:rStyle w:val="FontStyle44"/>
          <w:sz w:val="28"/>
          <w:szCs w:val="28"/>
        </w:rPr>
        <w:t>С первого же дня войны регулярные части армии героически отражали натиск противника. Добровольное вступление кре</w:t>
      </w:r>
      <w:r w:rsidRPr="00F7489C">
        <w:rPr>
          <w:rStyle w:val="FontStyle44"/>
          <w:sz w:val="28"/>
          <w:szCs w:val="28"/>
        </w:rPr>
        <w:softHyphen/>
        <w:t>стьян в ополчение, размах партизанского движения, много</w:t>
      </w:r>
      <w:r w:rsidRPr="00F7489C">
        <w:rPr>
          <w:rStyle w:val="FontStyle44"/>
          <w:sz w:val="28"/>
          <w:szCs w:val="28"/>
        </w:rPr>
        <w:softHyphen/>
        <w:t>численные пожертвования на нужды армии — яркое свидетель</w:t>
      </w:r>
      <w:r w:rsidRPr="00F7489C">
        <w:rPr>
          <w:rStyle w:val="FontStyle44"/>
          <w:sz w:val="28"/>
          <w:szCs w:val="28"/>
        </w:rPr>
        <w:softHyphen/>
        <w:t>ство того, что «вся Россия в поход пошла»</w:t>
      </w:r>
      <w:r>
        <w:rPr>
          <w:rStyle w:val="a5"/>
          <w:sz w:val="28"/>
          <w:szCs w:val="28"/>
        </w:rPr>
        <w:footnoteReference w:id="1"/>
      </w:r>
      <w:r w:rsidRPr="00F7489C">
        <w:rPr>
          <w:rStyle w:val="FontStyle44"/>
          <w:sz w:val="28"/>
          <w:szCs w:val="28"/>
        </w:rPr>
        <w:t>. Непосредственное участие в событиях войны приняли и саратовцы.</w:t>
      </w:r>
    </w:p>
    <w:p w:rsidR="00AC31E5" w:rsidRDefault="00AC31E5" w:rsidP="00AC31E5">
      <w:pPr>
        <w:pStyle w:val="Style11"/>
        <w:widowControl/>
        <w:ind w:firstLine="720"/>
        <w:jc w:val="both"/>
        <w:rPr>
          <w:rStyle w:val="FontStyle36"/>
          <w:b w:val="0"/>
        </w:rPr>
      </w:pPr>
      <w:r w:rsidRPr="00F7489C">
        <w:rPr>
          <w:rStyle w:val="FontStyle44"/>
          <w:sz w:val="28"/>
          <w:szCs w:val="28"/>
        </w:rPr>
        <w:t xml:space="preserve">Война началась вторжением наполеоновских войск в районе </w:t>
      </w:r>
      <w:proofErr w:type="gramStart"/>
      <w:r w:rsidRPr="00F7489C">
        <w:rPr>
          <w:rStyle w:val="FontStyle44"/>
          <w:sz w:val="28"/>
          <w:szCs w:val="28"/>
        </w:rPr>
        <w:t>г</w:t>
      </w:r>
      <w:proofErr w:type="gramEnd"/>
      <w:r w:rsidRPr="00F7489C">
        <w:rPr>
          <w:rStyle w:val="FontStyle44"/>
          <w:sz w:val="28"/>
          <w:szCs w:val="28"/>
        </w:rPr>
        <w:t xml:space="preserve">. </w:t>
      </w:r>
      <w:proofErr w:type="spellStart"/>
      <w:r w:rsidRPr="00F7489C">
        <w:rPr>
          <w:rStyle w:val="FontStyle44"/>
          <w:sz w:val="28"/>
          <w:szCs w:val="28"/>
        </w:rPr>
        <w:t>Ковно</w:t>
      </w:r>
      <w:proofErr w:type="spellEnd"/>
      <w:r w:rsidRPr="00F7489C">
        <w:rPr>
          <w:rStyle w:val="FontStyle44"/>
          <w:sz w:val="28"/>
          <w:szCs w:val="28"/>
        </w:rPr>
        <w:t xml:space="preserve"> в ночь с 23 на 24 июня </w:t>
      </w:r>
      <w:smartTag w:uri="urn:schemas-microsoft-com:office:smarttags" w:element="metricconverter">
        <w:smartTagPr>
          <w:attr w:name="ProductID" w:val="1812 г"/>
        </w:smartTagPr>
        <w:r w:rsidRPr="00F7489C">
          <w:rPr>
            <w:rStyle w:val="FontStyle44"/>
            <w:sz w:val="28"/>
            <w:szCs w:val="28"/>
          </w:rPr>
          <w:t>1812 г</w:t>
        </w:r>
      </w:smartTag>
      <w:r w:rsidRPr="00F7489C">
        <w:rPr>
          <w:rStyle w:val="FontStyle44"/>
          <w:sz w:val="28"/>
          <w:szCs w:val="28"/>
        </w:rPr>
        <w:t xml:space="preserve">. </w:t>
      </w:r>
      <w:r w:rsidRPr="00C82CD1">
        <w:rPr>
          <w:rStyle w:val="FontStyle36"/>
          <w:sz w:val="28"/>
          <w:szCs w:val="28"/>
        </w:rPr>
        <w:t>О вторжении Наполеона в городе узнали в нача</w:t>
      </w:r>
      <w:r w:rsidRPr="00C82CD1">
        <w:rPr>
          <w:rStyle w:val="FontStyle36"/>
          <w:sz w:val="28"/>
          <w:szCs w:val="28"/>
        </w:rPr>
        <w:softHyphen/>
        <w:t>ле июля, а 28 июля «...читан был манифест о собра</w:t>
      </w:r>
      <w:r w:rsidRPr="00C82CD1">
        <w:rPr>
          <w:rStyle w:val="FontStyle36"/>
          <w:sz w:val="28"/>
          <w:szCs w:val="28"/>
        </w:rPr>
        <w:softHyphen/>
        <w:t>нии ратников. Стечение народа было преогром</w:t>
      </w:r>
      <w:r w:rsidRPr="00C82CD1">
        <w:rPr>
          <w:rStyle w:val="FontStyle36"/>
          <w:sz w:val="28"/>
          <w:szCs w:val="28"/>
        </w:rPr>
        <w:softHyphen/>
        <w:t>ное...», записал в своем дневнике саратовский житель Н. Г. Скопин.</w:t>
      </w:r>
      <w:r>
        <w:rPr>
          <w:rStyle w:val="FontStyle36"/>
        </w:rPr>
        <w:t xml:space="preserve"> </w:t>
      </w:r>
    </w:p>
    <w:p w:rsidR="00AC31E5" w:rsidRPr="00F7489C" w:rsidRDefault="00AC31E5" w:rsidP="00AC31E5">
      <w:pPr>
        <w:pStyle w:val="Style11"/>
        <w:widowControl/>
        <w:ind w:firstLine="720"/>
        <w:jc w:val="both"/>
        <w:rPr>
          <w:rStyle w:val="FontStyle44"/>
          <w:sz w:val="28"/>
          <w:szCs w:val="28"/>
        </w:rPr>
      </w:pPr>
      <w:r w:rsidRPr="00F7489C">
        <w:rPr>
          <w:rStyle w:val="FontStyle44"/>
          <w:sz w:val="28"/>
          <w:szCs w:val="28"/>
        </w:rPr>
        <w:t>К началу боевых действий Наполеон</w:t>
      </w:r>
      <w:r>
        <w:rPr>
          <w:rStyle w:val="FontStyle44"/>
          <w:sz w:val="28"/>
          <w:szCs w:val="28"/>
        </w:rPr>
        <w:t xml:space="preserve"> </w:t>
      </w:r>
      <w:r w:rsidRPr="00F7489C">
        <w:rPr>
          <w:rStyle w:val="FontStyle44"/>
          <w:sz w:val="28"/>
          <w:szCs w:val="28"/>
        </w:rPr>
        <w:t>мобилизовал огромную армию численностью 1 млн. 200 тыс. человек, из них свыше 600 тыс. отправил в Россию.</w:t>
      </w:r>
    </w:p>
    <w:p w:rsidR="00AC31E5" w:rsidRPr="00F7489C" w:rsidRDefault="00AC31E5" w:rsidP="00AC31E5">
      <w:pPr>
        <w:pStyle w:val="Style11"/>
        <w:widowControl/>
        <w:ind w:firstLine="720"/>
        <w:jc w:val="both"/>
        <w:rPr>
          <w:rStyle w:val="FontStyle44"/>
          <w:sz w:val="28"/>
          <w:szCs w:val="28"/>
        </w:rPr>
      </w:pPr>
      <w:r w:rsidRPr="00F7489C">
        <w:rPr>
          <w:rStyle w:val="FontStyle44"/>
          <w:sz w:val="28"/>
          <w:szCs w:val="28"/>
        </w:rPr>
        <w:t>Царское правительство своевременно не подготовило страну к войне. Войска на западных границах, разделенные на три армии, насчитывали примерно 230</w:t>
      </w:r>
      <w:r>
        <w:rPr>
          <w:rStyle w:val="FontStyle44"/>
          <w:sz w:val="28"/>
          <w:szCs w:val="28"/>
        </w:rPr>
        <w:t>-</w:t>
      </w:r>
      <w:r w:rsidRPr="00F7489C">
        <w:rPr>
          <w:rStyle w:val="FontStyle44"/>
          <w:sz w:val="28"/>
          <w:szCs w:val="28"/>
        </w:rPr>
        <w:t>240 тыс. человек. Есте</w:t>
      </w:r>
      <w:r w:rsidRPr="00F7489C">
        <w:rPr>
          <w:rStyle w:val="FontStyle44"/>
          <w:sz w:val="28"/>
          <w:szCs w:val="28"/>
        </w:rPr>
        <w:softHyphen/>
        <w:t xml:space="preserve">ственно, что при таком соотношении сил воюющих </w:t>
      </w:r>
      <w:r w:rsidRPr="00F7489C">
        <w:rPr>
          <w:rStyle w:val="FontStyle44"/>
          <w:sz w:val="28"/>
          <w:szCs w:val="28"/>
        </w:rPr>
        <w:lastRenderedPageBreak/>
        <w:t>сторон проблема резервов стала одной из центральных для России. При существовавшей системе рекрутских наборов правитель</w:t>
      </w:r>
      <w:r w:rsidRPr="00F7489C">
        <w:rPr>
          <w:rStyle w:val="FontStyle44"/>
          <w:sz w:val="28"/>
          <w:szCs w:val="28"/>
        </w:rPr>
        <w:softHyphen/>
        <w:t>ство не могло обеспечить армию необходимым количеством людей, поэтому пришлось пойти на вооружение народа и соз</w:t>
      </w:r>
      <w:r w:rsidRPr="00F7489C">
        <w:rPr>
          <w:rStyle w:val="FontStyle44"/>
          <w:sz w:val="28"/>
          <w:szCs w:val="28"/>
        </w:rPr>
        <w:softHyphen/>
        <w:t>дание ополчения.</w:t>
      </w:r>
    </w:p>
    <w:p w:rsidR="00AC31E5" w:rsidRPr="00F7489C" w:rsidRDefault="00AC31E5" w:rsidP="00AC31E5">
      <w:pPr>
        <w:pStyle w:val="Style11"/>
        <w:widowControl/>
        <w:ind w:firstLine="720"/>
        <w:jc w:val="both"/>
        <w:rPr>
          <w:rStyle w:val="FontStyle44"/>
          <w:sz w:val="28"/>
          <w:szCs w:val="28"/>
        </w:rPr>
      </w:pPr>
      <w:r w:rsidRPr="00F7489C">
        <w:rPr>
          <w:rStyle w:val="FontStyle44"/>
          <w:sz w:val="28"/>
          <w:szCs w:val="28"/>
        </w:rPr>
        <w:t xml:space="preserve">20 июля (2 августа по новому стилю) </w:t>
      </w:r>
      <w:smartTag w:uri="urn:schemas-microsoft-com:office:smarttags" w:element="metricconverter">
        <w:smartTagPr>
          <w:attr w:name="ProductID" w:val="1812 г"/>
        </w:smartTagPr>
        <w:r w:rsidRPr="00F7489C">
          <w:rPr>
            <w:rStyle w:val="FontStyle44"/>
            <w:sz w:val="28"/>
            <w:szCs w:val="28"/>
          </w:rPr>
          <w:t>1812 г</w:t>
        </w:r>
      </w:smartTag>
      <w:r w:rsidRPr="00F7489C">
        <w:rPr>
          <w:rStyle w:val="FontStyle44"/>
          <w:sz w:val="28"/>
          <w:szCs w:val="28"/>
        </w:rPr>
        <w:t xml:space="preserve">. была объявлена мобилизация ополченцев по Саратовской губернии. Помещикам вменялось в обязанность поставить с 50 душ крепостных крестьян одного ратника, снабдить его продовольственными деньгами на 6 месяцев. Поскольку самостоятельного ополчения в Саратовской губернии не создавалось, мобилизованные крестьяне поступали в Казанское, </w:t>
      </w:r>
      <w:proofErr w:type="spellStart"/>
      <w:r w:rsidRPr="00F7489C">
        <w:rPr>
          <w:rStyle w:val="FontStyle44"/>
          <w:sz w:val="28"/>
          <w:szCs w:val="28"/>
        </w:rPr>
        <w:t>Симбирское</w:t>
      </w:r>
      <w:proofErr w:type="spellEnd"/>
      <w:r w:rsidRPr="00F7489C">
        <w:rPr>
          <w:rStyle w:val="FontStyle44"/>
          <w:sz w:val="28"/>
          <w:szCs w:val="28"/>
        </w:rPr>
        <w:t>, Пензенское, Костромское, Вятское и Нижегородское ополчения, из которых формировался 3-й (Поволжский) ополченческий округ. Сара</w:t>
      </w:r>
      <w:r w:rsidRPr="00F7489C">
        <w:rPr>
          <w:rStyle w:val="FontStyle44"/>
          <w:sz w:val="28"/>
          <w:szCs w:val="28"/>
        </w:rPr>
        <w:softHyphen/>
        <w:t>товская губерния поставила 13 266 ратников</w:t>
      </w:r>
      <w:r>
        <w:rPr>
          <w:rStyle w:val="a5"/>
          <w:sz w:val="28"/>
          <w:szCs w:val="28"/>
        </w:rPr>
        <w:footnoteReference w:id="2"/>
      </w:r>
      <w:r w:rsidRPr="00F7489C">
        <w:rPr>
          <w:rStyle w:val="FontStyle44"/>
          <w:sz w:val="28"/>
          <w:szCs w:val="28"/>
        </w:rPr>
        <w:t xml:space="preserve">, которые вместе с ополченцами Пензенской и </w:t>
      </w:r>
      <w:proofErr w:type="spellStart"/>
      <w:r w:rsidRPr="00F7489C">
        <w:rPr>
          <w:rStyle w:val="FontStyle44"/>
          <w:sz w:val="28"/>
          <w:szCs w:val="28"/>
        </w:rPr>
        <w:t>Симбирской</w:t>
      </w:r>
      <w:proofErr w:type="spellEnd"/>
      <w:r w:rsidRPr="00F7489C">
        <w:rPr>
          <w:rStyle w:val="FontStyle44"/>
          <w:sz w:val="28"/>
          <w:szCs w:val="28"/>
        </w:rPr>
        <w:t xml:space="preserve"> губернии образовали восемь полков пехоты и два — кавалерии.</w:t>
      </w:r>
      <w:r>
        <w:rPr>
          <w:rStyle w:val="FontStyle44"/>
          <w:sz w:val="28"/>
          <w:szCs w:val="28"/>
        </w:rPr>
        <w:t xml:space="preserve"> </w:t>
      </w:r>
    </w:p>
    <w:p w:rsidR="00AC31E5" w:rsidRPr="00F7489C" w:rsidRDefault="00AC31E5" w:rsidP="00AC31E5">
      <w:pPr>
        <w:pStyle w:val="Style11"/>
        <w:widowControl/>
        <w:ind w:firstLine="720"/>
        <w:jc w:val="both"/>
        <w:rPr>
          <w:rStyle w:val="FontStyle44"/>
          <w:sz w:val="28"/>
          <w:szCs w:val="28"/>
        </w:rPr>
      </w:pPr>
      <w:r w:rsidRPr="00F7489C">
        <w:rPr>
          <w:rStyle w:val="FontStyle44"/>
          <w:sz w:val="28"/>
          <w:szCs w:val="28"/>
        </w:rPr>
        <w:t xml:space="preserve">Поволжское ополчение прошло трудными дорогами войны. </w:t>
      </w:r>
      <w:r w:rsidRPr="00C82CD1">
        <w:rPr>
          <w:rStyle w:val="FontStyle38"/>
          <w:b w:val="0"/>
          <w:sz w:val="28"/>
          <w:szCs w:val="28"/>
        </w:rPr>
        <w:t xml:space="preserve">Боевой путь Поволжского ополчения начался в декабре 1812 года на Украине, где оно прикрывало южные губернии. </w:t>
      </w:r>
      <w:r w:rsidRPr="00F7489C">
        <w:rPr>
          <w:rStyle w:val="FontStyle44"/>
          <w:sz w:val="28"/>
          <w:szCs w:val="28"/>
        </w:rPr>
        <w:t>Поэтому сфор</w:t>
      </w:r>
      <w:r w:rsidRPr="00F7489C">
        <w:rPr>
          <w:rStyle w:val="FontStyle44"/>
          <w:sz w:val="28"/>
          <w:szCs w:val="28"/>
        </w:rPr>
        <w:softHyphen/>
        <w:t>мированный из ополченцев Поволжья корпус в начале декабря</w:t>
      </w:r>
      <w:r>
        <w:rPr>
          <w:rStyle w:val="FontStyle44"/>
          <w:sz w:val="28"/>
          <w:szCs w:val="28"/>
        </w:rPr>
        <w:t xml:space="preserve"> </w:t>
      </w:r>
      <w:smartTag w:uri="urn:schemas-microsoft-com:office:smarttags" w:element="metricconverter">
        <w:smartTagPr>
          <w:attr w:name="ProductID" w:val="1812 г"/>
        </w:smartTagPr>
        <w:r w:rsidRPr="00F7489C">
          <w:rPr>
            <w:rStyle w:val="FontStyle44"/>
            <w:sz w:val="28"/>
            <w:szCs w:val="28"/>
          </w:rPr>
          <w:t>1812 г</w:t>
        </w:r>
      </w:smartTag>
      <w:r w:rsidRPr="00F7489C">
        <w:rPr>
          <w:rStyle w:val="FontStyle44"/>
          <w:sz w:val="28"/>
          <w:szCs w:val="28"/>
        </w:rPr>
        <w:t xml:space="preserve">. проследовал через Муром, Рязань, Орел, </w:t>
      </w:r>
      <w:proofErr w:type="spellStart"/>
      <w:r w:rsidRPr="00F7489C">
        <w:rPr>
          <w:rStyle w:val="FontStyle44"/>
          <w:sz w:val="28"/>
          <w:szCs w:val="28"/>
        </w:rPr>
        <w:t>Глухов</w:t>
      </w:r>
      <w:proofErr w:type="spellEnd"/>
      <w:r w:rsidRPr="00F7489C">
        <w:rPr>
          <w:rStyle w:val="FontStyle44"/>
          <w:sz w:val="28"/>
          <w:szCs w:val="28"/>
        </w:rPr>
        <w:t xml:space="preserve"> на Украину. </w:t>
      </w:r>
      <w:r w:rsidRPr="00C82CD1">
        <w:rPr>
          <w:rStyle w:val="FontStyle38"/>
          <w:b w:val="0"/>
          <w:sz w:val="28"/>
          <w:szCs w:val="28"/>
        </w:rPr>
        <w:t>Затем в сентябре следующего года ополчение оказалось в Силезии, где участвовало в блокаде и захвате крепости Дрезден</w:t>
      </w:r>
      <w:r>
        <w:rPr>
          <w:rStyle w:val="FontStyle38"/>
          <w:b w:val="0"/>
          <w:sz w:val="28"/>
          <w:szCs w:val="28"/>
        </w:rPr>
        <w:t xml:space="preserve">, </w:t>
      </w:r>
      <w:r w:rsidRPr="00F7489C">
        <w:rPr>
          <w:rStyle w:val="FontStyle44"/>
          <w:sz w:val="28"/>
          <w:szCs w:val="28"/>
        </w:rPr>
        <w:t xml:space="preserve">в которой находился 36-тысячный французский гарнизон под командованием </w:t>
      </w:r>
      <w:bookmarkStart w:id="0" w:name="OLE_LINK1"/>
      <w:bookmarkStart w:id="1" w:name="OLE_LINK2"/>
      <w:r w:rsidRPr="00F7489C">
        <w:rPr>
          <w:rStyle w:val="FontStyle44"/>
          <w:sz w:val="28"/>
          <w:szCs w:val="28"/>
        </w:rPr>
        <w:t xml:space="preserve">маршала </w:t>
      </w:r>
      <w:proofErr w:type="spellStart"/>
      <w:proofErr w:type="gramStart"/>
      <w:r w:rsidRPr="00F7489C">
        <w:rPr>
          <w:rStyle w:val="FontStyle44"/>
          <w:sz w:val="28"/>
          <w:szCs w:val="28"/>
        </w:rPr>
        <w:t>Сен-Сира</w:t>
      </w:r>
      <w:bookmarkEnd w:id="0"/>
      <w:bookmarkEnd w:id="1"/>
      <w:proofErr w:type="spellEnd"/>
      <w:proofErr w:type="gramEnd"/>
      <w:r w:rsidRPr="00F7489C">
        <w:rPr>
          <w:rStyle w:val="FontStyle44"/>
          <w:sz w:val="28"/>
          <w:szCs w:val="28"/>
        </w:rPr>
        <w:t>. Осада крепости продолжалась около месяца, в октябре-ноябре</w:t>
      </w:r>
      <w:r>
        <w:rPr>
          <w:rStyle w:val="FontStyle44"/>
          <w:sz w:val="28"/>
          <w:szCs w:val="28"/>
        </w:rPr>
        <w:t xml:space="preserve"> </w:t>
      </w:r>
      <w:smartTag w:uri="urn:schemas-microsoft-com:office:smarttags" w:element="metricconverter">
        <w:smartTagPr>
          <w:attr w:name="ProductID" w:val="1813 г"/>
        </w:smartTagPr>
        <w:r w:rsidRPr="00F7489C">
          <w:rPr>
            <w:rStyle w:val="FontStyle44"/>
            <w:sz w:val="28"/>
            <w:szCs w:val="28"/>
          </w:rPr>
          <w:t>1813 г</w:t>
        </w:r>
      </w:smartTag>
      <w:r w:rsidRPr="00F7489C">
        <w:rPr>
          <w:rStyle w:val="FontStyle44"/>
          <w:sz w:val="28"/>
          <w:szCs w:val="28"/>
        </w:rPr>
        <w:t>., и завершилась победой ополченцев, захвативших в</w:t>
      </w:r>
      <w:r>
        <w:rPr>
          <w:rStyle w:val="FontStyle44"/>
          <w:sz w:val="28"/>
          <w:szCs w:val="28"/>
        </w:rPr>
        <w:t xml:space="preserve"> </w:t>
      </w:r>
      <w:r w:rsidRPr="00F7489C">
        <w:rPr>
          <w:rStyle w:val="FontStyle44"/>
          <w:sz w:val="28"/>
          <w:szCs w:val="28"/>
        </w:rPr>
        <w:t xml:space="preserve">плен неприятельский гарнизон во главе с </w:t>
      </w:r>
      <w:proofErr w:type="spellStart"/>
      <w:proofErr w:type="gramStart"/>
      <w:r w:rsidRPr="00F7489C">
        <w:rPr>
          <w:rStyle w:val="FontStyle44"/>
          <w:sz w:val="28"/>
          <w:szCs w:val="28"/>
        </w:rPr>
        <w:t>Сен-Сиром</w:t>
      </w:r>
      <w:proofErr w:type="spellEnd"/>
      <w:proofErr w:type="gramEnd"/>
      <w:r w:rsidRPr="00F7489C">
        <w:rPr>
          <w:rStyle w:val="FontStyle44"/>
          <w:sz w:val="28"/>
          <w:szCs w:val="28"/>
        </w:rPr>
        <w:t xml:space="preserve"> вместе с 32 генералами и 1759 офицерами.</w:t>
      </w:r>
    </w:p>
    <w:p w:rsidR="00AC31E5" w:rsidRPr="00F7489C" w:rsidRDefault="00AC31E5" w:rsidP="00AC31E5">
      <w:pPr>
        <w:pStyle w:val="Style11"/>
        <w:widowControl/>
        <w:ind w:firstLine="720"/>
        <w:jc w:val="both"/>
        <w:rPr>
          <w:rStyle w:val="FontStyle44"/>
          <w:sz w:val="28"/>
          <w:szCs w:val="28"/>
        </w:rPr>
      </w:pPr>
      <w:r w:rsidRPr="00F7489C">
        <w:rPr>
          <w:rStyle w:val="FontStyle44"/>
          <w:sz w:val="28"/>
          <w:szCs w:val="28"/>
        </w:rPr>
        <w:t>Успешное завершение этой операции ополченскими частями, поддержанными лишь небольшим числом регулярных войск, показало способность ополченцев самостоятельно решать круп</w:t>
      </w:r>
      <w:r w:rsidRPr="00F7489C">
        <w:rPr>
          <w:rStyle w:val="FontStyle44"/>
          <w:sz w:val="28"/>
          <w:szCs w:val="28"/>
        </w:rPr>
        <w:softHyphen/>
        <w:t xml:space="preserve">ные боевые задачи, поставленные верховным командованием. Многие саратовцы, проявившие героизм в блокаде Дрездена и уничтожении его гарнизона, были награждены орденами и медалями. Среди них ополченец из </w:t>
      </w:r>
      <w:proofErr w:type="spellStart"/>
      <w:r w:rsidRPr="00F7489C">
        <w:rPr>
          <w:rStyle w:val="FontStyle44"/>
          <w:sz w:val="28"/>
          <w:szCs w:val="28"/>
        </w:rPr>
        <w:t>Аткарского</w:t>
      </w:r>
      <w:proofErr w:type="spellEnd"/>
      <w:r w:rsidRPr="00F7489C">
        <w:rPr>
          <w:rStyle w:val="FontStyle44"/>
          <w:sz w:val="28"/>
          <w:szCs w:val="28"/>
        </w:rPr>
        <w:t xml:space="preserve"> уезда командир роты В. Е. </w:t>
      </w:r>
      <w:proofErr w:type="spellStart"/>
      <w:r w:rsidRPr="00F7489C">
        <w:rPr>
          <w:rStyle w:val="FontStyle44"/>
          <w:sz w:val="28"/>
          <w:szCs w:val="28"/>
        </w:rPr>
        <w:t>Жедринский</w:t>
      </w:r>
      <w:proofErr w:type="spellEnd"/>
      <w:r w:rsidRPr="00F7489C">
        <w:rPr>
          <w:rStyle w:val="FontStyle44"/>
          <w:sz w:val="28"/>
          <w:szCs w:val="28"/>
        </w:rPr>
        <w:t>, крестьянин Царицынского уезда В. Максимов.</w:t>
      </w:r>
    </w:p>
    <w:p w:rsidR="00AC31E5" w:rsidRPr="00F7489C" w:rsidRDefault="00AC31E5" w:rsidP="00AC31E5">
      <w:pPr>
        <w:pStyle w:val="Style11"/>
        <w:widowControl/>
        <w:ind w:firstLine="720"/>
        <w:jc w:val="both"/>
        <w:rPr>
          <w:rStyle w:val="FontStyle44"/>
          <w:sz w:val="28"/>
          <w:szCs w:val="28"/>
        </w:rPr>
      </w:pPr>
      <w:r w:rsidRPr="00F7489C">
        <w:rPr>
          <w:rStyle w:val="FontStyle44"/>
          <w:sz w:val="28"/>
          <w:szCs w:val="28"/>
        </w:rPr>
        <w:t xml:space="preserve">Используя опыт этих боев, командование в декабре </w:t>
      </w:r>
      <w:smartTag w:uri="urn:schemas-microsoft-com:office:smarttags" w:element="metricconverter">
        <w:smartTagPr>
          <w:attr w:name="ProductID" w:val="1813 г"/>
        </w:smartTagPr>
        <w:r w:rsidRPr="00F7489C">
          <w:rPr>
            <w:rStyle w:val="FontStyle44"/>
            <w:sz w:val="28"/>
            <w:szCs w:val="28"/>
          </w:rPr>
          <w:t>1813 г</w:t>
        </w:r>
      </w:smartTag>
      <w:r w:rsidRPr="00F7489C">
        <w:rPr>
          <w:rStyle w:val="FontStyle44"/>
          <w:sz w:val="28"/>
          <w:szCs w:val="28"/>
        </w:rPr>
        <w:t>. перебрасывает волжских ополченцев под Магдебург, где бло</w:t>
      </w:r>
      <w:r w:rsidRPr="00F7489C">
        <w:rPr>
          <w:rStyle w:val="FontStyle44"/>
          <w:sz w:val="28"/>
          <w:szCs w:val="28"/>
        </w:rPr>
        <w:softHyphen/>
        <w:t xml:space="preserve">кировался еще один большой французский гарнизон. Здесь отличились ополченцы Пензенской губернии, среди которых было много саратовцев. 18 декабря </w:t>
      </w:r>
      <w:smartTag w:uri="urn:schemas-microsoft-com:office:smarttags" w:element="metricconverter">
        <w:smartTagPr>
          <w:attr w:name="ProductID" w:val="1813 г"/>
        </w:smartTagPr>
        <w:r w:rsidRPr="00F7489C">
          <w:rPr>
            <w:rStyle w:val="FontStyle44"/>
            <w:sz w:val="28"/>
            <w:szCs w:val="28"/>
          </w:rPr>
          <w:t>1813 г</w:t>
        </w:r>
      </w:smartTag>
      <w:r w:rsidRPr="00F7489C">
        <w:rPr>
          <w:rStyle w:val="FontStyle44"/>
          <w:sz w:val="28"/>
          <w:szCs w:val="28"/>
        </w:rPr>
        <w:t>. они отбили атаку 5-тысячного неприятельского отряда, а 23 декабря при новой попытке прорвать блокаду отбросили к Магдебургу 10-тысяч</w:t>
      </w:r>
      <w:r w:rsidRPr="00F7489C">
        <w:rPr>
          <w:rStyle w:val="FontStyle44"/>
          <w:sz w:val="28"/>
          <w:szCs w:val="28"/>
        </w:rPr>
        <w:softHyphen/>
        <w:t xml:space="preserve">ный французский отряд. В кавалерийской контратаке особенно отличился ополченческий Пензенский конный полк, героические действия которого были поставлены в пример регулярным </w:t>
      </w:r>
      <w:r w:rsidRPr="00F7489C">
        <w:rPr>
          <w:rStyle w:val="FontStyle44"/>
          <w:sz w:val="28"/>
          <w:szCs w:val="28"/>
        </w:rPr>
        <w:lastRenderedPageBreak/>
        <w:t>кавалерийским частям в специальном приказе по армии. По</w:t>
      </w:r>
      <w:r w:rsidRPr="00F7489C">
        <w:rPr>
          <w:rStyle w:val="FontStyle44"/>
          <w:sz w:val="28"/>
          <w:szCs w:val="28"/>
        </w:rPr>
        <w:softHyphen/>
        <w:t>следний крупный неприятельский гарнизон на Эльбе к этому времени был окружен в Гамбурге. Верховное командование направляет на его ликвидацию вместе с регулярными частями и поволжские ополченческие полки.</w:t>
      </w:r>
    </w:p>
    <w:p w:rsidR="00AC31E5" w:rsidRPr="00F7489C" w:rsidRDefault="00AC31E5" w:rsidP="00AC31E5">
      <w:pPr>
        <w:pStyle w:val="Style11"/>
        <w:widowControl/>
        <w:ind w:firstLine="720"/>
        <w:jc w:val="both"/>
        <w:rPr>
          <w:rStyle w:val="FontStyle44"/>
          <w:sz w:val="28"/>
          <w:szCs w:val="28"/>
        </w:rPr>
      </w:pPr>
      <w:r w:rsidRPr="00F7489C">
        <w:rPr>
          <w:rStyle w:val="FontStyle44"/>
          <w:sz w:val="28"/>
          <w:szCs w:val="28"/>
        </w:rPr>
        <w:t>В Гамбурге французский корпус под командованием мар</w:t>
      </w:r>
      <w:r w:rsidRPr="00F7489C">
        <w:rPr>
          <w:rStyle w:val="FontStyle44"/>
          <w:sz w:val="28"/>
          <w:szCs w:val="28"/>
        </w:rPr>
        <w:softHyphen/>
        <w:t xml:space="preserve">шала </w:t>
      </w:r>
      <w:proofErr w:type="spellStart"/>
      <w:r w:rsidRPr="00F7489C">
        <w:rPr>
          <w:rStyle w:val="FontStyle44"/>
          <w:sz w:val="28"/>
          <w:szCs w:val="28"/>
        </w:rPr>
        <w:t>Даву</w:t>
      </w:r>
      <w:proofErr w:type="spellEnd"/>
      <w:r w:rsidRPr="00F7489C">
        <w:rPr>
          <w:rStyle w:val="FontStyle44"/>
          <w:sz w:val="28"/>
          <w:szCs w:val="28"/>
        </w:rPr>
        <w:t xml:space="preserve"> отказался принять предложение русского коман</w:t>
      </w:r>
      <w:r w:rsidRPr="00F7489C">
        <w:rPr>
          <w:rStyle w:val="FontStyle44"/>
          <w:sz w:val="28"/>
          <w:szCs w:val="28"/>
        </w:rPr>
        <w:softHyphen/>
        <w:t xml:space="preserve">дования о капитуляции. В завязавшихся боях </w:t>
      </w:r>
      <w:proofErr w:type="gramStart"/>
      <w:r w:rsidRPr="00F7489C">
        <w:rPr>
          <w:rStyle w:val="FontStyle44"/>
          <w:sz w:val="28"/>
          <w:szCs w:val="28"/>
        </w:rPr>
        <w:t>важное значение</w:t>
      </w:r>
      <w:proofErr w:type="gramEnd"/>
      <w:r w:rsidRPr="00F7489C">
        <w:rPr>
          <w:rStyle w:val="FontStyle44"/>
          <w:sz w:val="28"/>
          <w:szCs w:val="28"/>
        </w:rPr>
        <w:t xml:space="preserve"> имел мост, уничтожить его — означало полностью заблокиро</w:t>
      </w:r>
      <w:r w:rsidRPr="00F7489C">
        <w:rPr>
          <w:rStyle w:val="FontStyle44"/>
          <w:sz w:val="28"/>
          <w:szCs w:val="28"/>
        </w:rPr>
        <w:softHyphen/>
        <w:t xml:space="preserve">вать неприятельские части. 24 января </w:t>
      </w:r>
      <w:smartTag w:uri="urn:schemas-microsoft-com:office:smarttags" w:element="metricconverter">
        <w:smartTagPr>
          <w:attr w:name="ProductID" w:val="1814 г"/>
        </w:smartTagPr>
        <w:r w:rsidRPr="00F7489C">
          <w:rPr>
            <w:rStyle w:val="FontStyle44"/>
            <w:sz w:val="28"/>
            <w:szCs w:val="28"/>
          </w:rPr>
          <w:t>1814 г</w:t>
        </w:r>
      </w:smartTag>
      <w:r w:rsidRPr="00F7489C">
        <w:rPr>
          <w:rStyle w:val="FontStyle44"/>
          <w:sz w:val="28"/>
          <w:szCs w:val="28"/>
        </w:rPr>
        <w:t>. эта задача возла</w:t>
      </w:r>
      <w:r w:rsidRPr="00F7489C">
        <w:rPr>
          <w:rStyle w:val="FontStyle44"/>
          <w:sz w:val="28"/>
          <w:szCs w:val="28"/>
        </w:rPr>
        <w:softHyphen/>
        <w:t>гается на генерала Маркова, в его распоряжение передаются три пензенских полка, которые сразу же атакуют противника. Пензенским и саратовским ополченцам после кровопролитного боя удалось захватить небольшую деревушку, расположенную у самого входа на мост. Трижды французы атаковали ратников, но были отброшены. Чтобы уничтожить мост, несколько рус</w:t>
      </w:r>
      <w:r w:rsidRPr="00F7489C">
        <w:rPr>
          <w:rStyle w:val="FontStyle44"/>
          <w:sz w:val="28"/>
          <w:szCs w:val="28"/>
        </w:rPr>
        <w:softHyphen/>
        <w:t>ских храбрецов подползли к нему и пытались поджечь, но мокрое дерево не горело.</w:t>
      </w:r>
    </w:p>
    <w:p w:rsidR="00AC31E5" w:rsidRPr="00F7489C" w:rsidRDefault="00AC31E5" w:rsidP="00AC31E5">
      <w:pPr>
        <w:pStyle w:val="Style11"/>
        <w:widowControl/>
        <w:ind w:firstLine="720"/>
        <w:jc w:val="both"/>
        <w:rPr>
          <w:rStyle w:val="FontStyle44"/>
          <w:sz w:val="28"/>
          <w:szCs w:val="28"/>
        </w:rPr>
      </w:pPr>
      <w:r w:rsidRPr="00F7489C">
        <w:rPr>
          <w:rStyle w:val="FontStyle44"/>
          <w:sz w:val="28"/>
          <w:szCs w:val="28"/>
        </w:rPr>
        <w:t>Поволжские ополченцы стояли в центре войск, блокиро</w:t>
      </w:r>
      <w:r w:rsidRPr="00F7489C">
        <w:rPr>
          <w:rStyle w:val="FontStyle44"/>
          <w:sz w:val="28"/>
          <w:szCs w:val="28"/>
        </w:rPr>
        <w:softHyphen/>
        <w:t xml:space="preserve">вавших гамбургский гарнизон. 27 и 28 января </w:t>
      </w:r>
      <w:smartTag w:uri="urn:schemas-microsoft-com:office:smarttags" w:element="metricconverter">
        <w:smartTagPr>
          <w:attr w:name="ProductID" w:val="1814 г"/>
        </w:smartTagPr>
        <w:r w:rsidRPr="00F7489C">
          <w:rPr>
            <w:rStyle w:val="FontStyle44"/>
            <w:sz w:val="28"/>
            <w:szCs w:val="28"/>
          </w:rPr>
          <w:t>1814 г</w:t>
        </w:r>
      </w:smartTag>
      <w:r w:rsidRPr="00F7489C">
        <w:rPr>
          <w:rStyle w:val="FontStyle44"/>
          <w:sz w:val="28"/>
          <w:szCs w:val="28"/>
        </w:rPr>
        <w:t>. они от</w:t>
      </w:r>
      <w:r w:rsidRPr="00F7489C">
        <w:rPr>
          <w:rStyle w:val="FontStyle44"/>
          <w:sz w:val="28"/>
          <w:szCs w:val="28"/>
        </w:rPr>
        <w:softHyphen/>
        <w:t xml:space="preserve">били две ожесточенные атаки солдат корпуса </w:t>
      </w:r>
      <w:proofErr w:type="spellStart"/>
      <w:r w:rsidRPr="00F7489C">
        <w:rPr>
          <w:rStyle w:val="FontStyle44"/>
          <w:sz w:val="28"/>
          <w:szCs w:val="28"/>
        </w:rPr>
        <w:t>Даву</w:t>
      </w:r>
      <w:proofErr w:type="spellEnd"/>
      <w:r w:rsidRPr="00F7489C">
        <w:rPr>
          <w:rStyle w:val="FontStyle44"/>
          <w:sz w:val="28"/>
          <w:szCs w:val="28"/>
        </w:rPr>
        <w:t>,</w:t>
      </w:r>
      <w:r>
        <w:rPr>
          <w:rStyle w:val="FontStyle44"/>
          <w:sz w:val="28"/>
          <w:szCs w:val="28"/>
        </w:rPr>
        <w:t xml:space="preserve"> </w:t>
      </w:r>
      <w:r w:rsidRPr="00F7489C">
        <w:rPr>
          <w:rStyle w:val="FontStyle44"/>
          <w:sz w:val="28"/>
          <w:szCs w:val="28"/>
        </w:rPr>
        <w:t>которому и на этот раз не удалось прорвать кольцо окружения. А 5 фев</w:t>
      </w:r>
      <w:r w:rsidRPr="00F7489C">
        <w:rPr>
          <w:rStyle w:val="FontStyle44"/>
          <w:sz w:val="28"/>
          <w:szCs w:val="28"/>
        </w:rPr>
        <w:softHyphen/>
        <w:t xml:space="preserve">раля </w:t>
      </w:r>
      <w:smartTag w:uri="urn:schemas-microsoft-com:office:smarttags" w:element="metricconverter">
        <w:smartTagPr>
          <w:attr w:name="ProductID" w:val="1814 г"/>
        </w:smartTagPr>
        <w:r w:rsidRPr="00F7489C">
          <w:rPr>
            <w:rStyle w:val="FontStyle44"/>
            <w:sz w:val="28"/>
            <w:szCs w:val="28"/>
          </w:rPr>
          <w:t>1814 г</w:t>
        </w:r>
      </w:smartTag>
      <w:r w:rsidRPr="00F7489C">
        <w:rPr>
          <w:rStyle w:val="FontStyle44"/>
          <w:sz w:val="28"/>
          <w:szCs w:val="28"/>
        </w:rPr>
        <w:t>. ополченцы сами перешли в наступление. Третий поволжский ополченческий полк вначале предпринял попытку по льду подойти к мосту, но тонкий лед не выдерживал. Тогда части атаковали окруженный гарнизон вдоль берега: на этот раз мост был захвачен и сожжен. В феврале-апреле продол</w:t>
      </w:r>
      <w:r w:rsidRPr="00F7489C">
        <w:rPr>
          <w:rStyle w:val="FontStyle44"/>
          <w:sz w:val="28"/>
          <w:szCs w:val="28"/>
        </w:rPr>
        <w:softHyphen/>
        <w:t xml:space="preserve">жался штурм гамбургских укреплений, в котором участвовали саратовские ополченцы. Они героически сражались у стен Гамбурга до самого его падения 18 мая </w:t>
      </w:r>
      <w:smartTag w:uri="urn:schemas-microsoft-com:office:smarttags" w:element="metricconverter">
        <w:smartTagPr>
          <w:attr w:name="ProductID" w:val="1814 г"/>
        </w:smartTagPr>
        <w:r w:rsidRPr="00F7489C">
          <w:rPr>
            <w:rStyle w:val="FontStyle44"/>
            <w:sz w:val="28"/>
            <w:szCs w:val="28"/>
          </w:rPr>
          <w:t>1814 г</w:t>
        </w:r>
      </w:smartTag>
      <w:r w:rsidRPr="00F7489C">
        <w:rPr>
          <w:rStyle w:val="FontStyle44"/>
          <w:sz w:val="28"/>
          <w:szCs w:val="28"/>
        </w:rPr>
        <w:t>.</w:t>
      </w:r>
    </w:p>
    <w:p w:rsidR="00AC31E5" w:rsidRDefault="00AC31E5" w:rsidP="00AC31E5">
      <w:pPr>
        <w:pStyle w:val="Style11"/>
        <w:widowControl/>
        <w:ind w:firstLine="720"/>
        <w:jc w:val="both"/>
        <w:rPr>
          <w:rStyle w:val="FontStyle44"/>
          <w:sz w:val="28"/>
          <w:szCs w:val="28"/>
        </w:rPr>
      </w:pPr>
      <w:r w:rsidRPr="00F7489C">
        <w:rPr>
          <w:rStyle w:val="FontStyle44"/>
          <w:sz w:val="28"/>
          <w:szCs w:val="28"/>
        </w:rPr>
        <w:t xml:space="preserve">Побывали саратовские ополченцы и в Париже. Когда в </w:t>
      </w:r>
      <w:smartTag w:uri="urn:schemas-microsoft-com:office:smarttags" w:element="metricconverter">
        <w:smartTagPr>
          <w:attr w:name="ProductID" w:val="1912 г"/>
        </w:smartTagPr>
        <w:r w:rsidRPr="00F7489C">
          <w:rPr>
            <w:rStyle w:val="FontStyle44"/>
            <w:sz w:val="28"/>
            <w:szCs w:val="28"/>
          </w:rPr>
          <w:t>1912 г</w:t>
        </w:r>
      </w:smartTag>
      <w:r w:rsidRPr="00F7489C">
        <w:rPr>
          <w:rStyle w:val="FontStyle44"/>
          <w:sz w:val="28"/>
          <w:szCs w:val="28"/>
        </w:rPr>
        <w:t xml:space="preserve">. отмечалось 100-летие Отечественной войны, краеведы выяснили, что в селе </w:t>
      </w:r>
      <w:proofErr w:type="spellStart"/>
      <w:r w:rsidRPr="00F7489C">
        <w:rPr>
          <w:rStyle w:val="FontStyle44"/>
          <w:sz w:val="28"/>
          <w:szCs w:val="28"/>
        </w:rPr>
        <w:t>Багаевка</w:t>
      </w:r>
      <w:proofErr w:type="spellEnd"/>
      <w:r w:rsidRPr="00F7489C">
        <w:rPr>
          <w:rStyle w:val="FontStyle44"/>
          <w:sz w:val="28"/>
          <w:szCs w:val="28"/>
        </w:rPr>
        <w:t xml:space="preserve"> Саратовского уезда жив</w:t>
      </w:r>
      <w:r>
        <w:rPr>
          <w:rStyle w:val="FontStyle44"/>
          <w:sz w:val="28"/>
          <w:szCs w:val="28"/>
        </w:rPr>
        <w:t>ет</w:t>
      </w:r>
      <w:r w:rsidRPr="00F7489C">
        <w:rPr>
          <w:rStyle w:val="FontStyle44"/>
          <w:sz w:val="28"/>
          <w:szCs w:val="28"/>
        </w:rPr>
        <w:t xml:space="preserve"> 121-летний ветеран </w:t>
      </w:r>
      <w:r w:rsidRPr="0096242F">
        <w:rPr>
          <w:rStyle w:val="FontStyle44"/>
          <w:b/>
          <w:i/>
          <w:sz w:val="28"/>
          <w:szCs w:val="28"/>
        </w:rPr>
        <w:t>Гавриил Семенович Котлов</w:t>
      </w:r>
      <w:r w:rsidRPr="00F7489C">
        <w:rPr>
          <w:rStyle w:val="FontStyle44"/>
          <w:sz w:val="28"/>
          <w:szCs w:val="28"/>
        </w:rPr>
        <w:t>, прошед</w:t>
      </w:r>
      <w:r w:rsidRPr="00F7489C">
        <w:rPr>
          <w:rStyle w:val="FontStyle44"/>
          <w:sz w:val="28"/>
          <w:szCs w:val="28"/>
        </w:rPr>
        <w:softHyphen/>
        <w:t>ший славный боевой путь в рядах саратовских ополченцев до Парижа.</w:t>
      </w:r>
      <w:r>
        <w:rPr>
          <w:rStyle w:val="FontStyle44"/>
          <w:sz w:val="28"/>
          <w:szCs w:val="28"/>
        </w:rPr>
        <w:t xml:space="preserve"> </w:t>
      </w:r>
    </w:p>
    <w:p w:rsidR="00AC31E5" w:rsidRDefault="00AC31E5" w:rsidP="00AC31E5">
      <w:pPr>
        <w:pStyle w:val="Style11"/>
        <w:widowControl/>
        <w:ind w:firstLine="720"/>
        <w:jc w:val="both"/>
        <w:rPr>
          <w:rStyle w:val="FontStyle12"/>
          <w:i/>
        </w:rPr>
      </w:pPr>
    </w:p>
    <w:p w:rsidR="00AC31E5" w:rsidRDefault="00AC31E5" w:rsidP="00AC31E5">
      <w:pPr>
        <w:pStyle w:val="Style11"/>
        <w:widowControl/>
        <w:ind w:firstLine="720"/>
        <w:jc w:val="both"/>
        <w:rPr>
          <w:rStyle w:val="FontStyle12"/>
          <w:i/>
        </w:rPr>
      </w:pPr>
      <w:r w:rsidRPr="00325EF6">
        <w:rPr>
          <w:rStyle w:val="FontStyle12"/>
          <w:i/>
        </w:rPr>
        <w:t xml:space="preserve">90 лет этот факт, очевидно, ни у кого не вызывал сомнения. </w:t>
      </w:r>
      <w:r>
        <w:rPr>
          <w:rStyle w:val="FontStyle12"/>
          <w:i/>
        </w:rPr>
        <w:t>Однако сотрудники Государственного архива Саратовской области решили п</w:t>
      </w:r>
      <w:r w:rsidRPr="00325EF6">
        <w:rPr>
          <w:rStyle w:val="FontStyle12"/>
          <w:i/>
        </w:rPr>
        <w:t xml:space="preserve">роверить возраст и достоверность существования этого </w:t>
      </w:r>
      <w:r>
        <w:rPr>
          <w:rStyle w:val="FontStyle12"/>
          <w:i/>
        </w:rPr>
        <w:t>«</w:t>
      </w:r>
      <w:r w:rsidRPr="00325EF6">
        <w:rPr>
          <w:rStyle w:val="FontStyle12"/>
          <w:i/>
        </w:rPr>
        <w:t>последнего из могикан</w:t>
      </w:r>
      <w:r>
        <w:rPr>
          <w:rStyle w:val="FontStyle12"/>
          <w:i/>
        </w:rPr>
        <w:t>»</w:t>
      </w:r>
      <w:r w:rsidRPr="00325EF6">
        <w:rPr>
          <w:rStyle w:val="FontStyle12"/>
          <w:i/>
        </w:rPr>
        <w:t xml:space="preserve">. Подняв результаты переписей населения - ревизские сказки - за 1811, 1835 и 1858 годы, сотрудники архива обнаружили, что Г. С. Котлов действительно жил в д. </w:t>
      </w:r>
      <w:proofErr w:type="spellStart"/>
      <w:r w:rsidRPr="00325EF6">
        <w:rPr>
          <w:rStyle w:val="FontStyle12"/>
          <w:i/>
        </w:rPr>
        <w:t>Багаевке</w:t>
      </w:r>
      <w:proofErr w:type="spellEnd"/>
      <w:r w:rsidRPr="00325EF6">
        <w:rPr>
          <w:rStyle w:val="FontStyle12"/>
          <w:i/>
        </w:rPr>
        <w:t xml:space="preserve">, только родился он... в </w:t>
      </w:r>
      <w:smartTag w:uri="urn:schemas-microsoft-com:office:smarttags" w:element="metricconverter">
        <w:smartTagPr>
          <w:attr w:name="ProductID" w:val="1824 г"/>
        </w:smartTagPr>
        <w:r w:rsidRPr="00325EF6">
          <w:rPr>
            <w:rStyle w:val="FontStyle12"/>
            <w:i/>
          </w:rPr>
          <w:t>1824 г</w:t>
        </w:r>
      </w:smartTag>
      <w:r w:rsidRPr="00325EF6">
        <w:rPr>
          <w:rStyle w:val="FontStyle12"/>
          <w:i/>
        </w:rPr>
        <w:t xml:space="preserve">. Что заставило почтенного старца ввести всех в заблуждение мы, наверное, не узнаем никогда. Можно только предполагать, что, находясь, правда, не в </w:t>
      </w:r>
      <w:r>
        <w:rPr>
          <w:rStyle w:val="FontStyle12"/>
          <w:i/>
        </w:rPr>
        <w:t>«</w:t>
      </w:r>
      <w:r w:rsidRPr="00325EF6">
        <w:rPr>
          <w:rStyle w:val="FontStyle12"/>
          <w:i/>
        </w:rPr>
        <w:t>библейском</w:t>
      </w:r>
      <w:r>
        <w:rPr>
          <w:rStyle w:val="FontStyle12"/>
          <w:i/>
        </w:rPr>
        <w:t>»</w:t>
      </w:r>
      <w:r w:rsidRPr="00325EF6">
        <w:rPr>
          <w:rStyle w:val="FontStyle12"/>
          <w:i/>
        </w:rPr>
        <w:t xml:space="preserve">, но в весьма преклонном возрасте, он отождествил свою судьбу с судьбой своего дяди (по документам ревизии </w:t>
      </w:r>
      <w:smartTag w:uri="urn:schemas-microsoft-com:office:smarttags" w:element="metricconverter">
        <w:smartTagPr>
          <w:attr w:name="ProductID" w:val="1811 г"/>
        </w:smartTagPr>
        <w:r w:rsidRPr="00325EF6">
          <w:rPr>
            <w:rStyle w:val="FontStyle12"/>
            <w:i/>
          </w:rPr>
          <w:t>1811 г</w:t>
        </w:r>
      </w:smartTag>
      <w:r w:rsidRPr="00325EF6">
        <w:rPr>
          <w:rStyle w:val="FontStyle12"/>
          <w:i/>
        </w:rPr>
        <w:t xml:space="preserve">., дядя Г. С. </w:t>
      </w:r>
      <w:proofErr w:type="spellStart"/>
      <w:r w:rsidRPr="00325EF6">
        <w:rPr>
          <w:rStyle w:val="FontStyle12"/>
          <w:i/>
        </w:rPr>
        <w:t>Котлова</w:t>
      </w:r>
      <w:proofErr w:type="spellEnd"/>
      <w:r w:rsidRPr="00325EF6">
        <w:rPr>
          <w:rStyle w:val="FontStyle12"/>
          <w:i/>
        </w:rPr>
        <w:t xml:space="preserve"> - Ефим - в </w:t>
      </w:r>
      <w:smartTag w:uri="urn:schemas-microsoft-com:office:smarttags" w:element="metricconverter">
        <w:smartTagPr>
          <w:attr w:name="ProductID" w:val="1800 г"/>
        </w:smartTagPr>
        <w:r w:rsidRPr="00325EF6">
          <w:rPr>
            <w:rStyle w:val="FontStyle12"/>
            <w:i/>
          </w:rPr>
          <w:t>1800 г</w:t>
        </w:r>
      </w:smartTag>
      <w:r w:rsidRPr="00325EF6">
        <w:rPr>
          <w:rStyle w:val="FontStyle12"/>
          <w:i/>
        </w:rPr>
        <w:t>. был отдан в рекруты). А, может быть, старик стал жертвой любителей сенсации.</w:t>
      </w:r>
    </w:p>
    <w:p w:rsidR="00AC31E5" w:rsidRPr="00325EF6" w:rsidRDefault="00AC31E5" w:rsidP="00AC31E5">
      <w:pPr>
        <w:pStyle w:val="Style11"/>
        <w:widowControl/>
        <w:ind w:firstLine="720"/>
        <w:jc w:val="both"/>
        <w:rPr>
          <w:rStyle w:val="FontStyle44"/>
          <w:i/>
          <w:sz w:val="24"/>
          <w:szCs w:val="24"/>
        </w:rPr>
      </w:pPr>
    </w:p>
    <w:p w:rsidR="00AC31E5" w:rsidRDefault="00AC31E5" w:rsidP="00AC31E5">
      <w:pPr>
        <w:pStyle w:val="Style11"/>
        <w:widowControl/>
        <w:ind w:firstLine="720"/>
        <w:jc w:val="both"/>
        <w:rPr>
          <w:rStyle w:val="FontStyle44"/>
          <w:sz w:val="28"/>
          <w:szCs w:val="28"/>
        </w:rPr>
      </w:pPr>
      <w:r w:rsidRPr="00F7489C">
        <w:rPr>
          <w:rStyle w:val="FontStyle44"/>
          <w:sz w:val="28"/>
          <w:szCs w:val="28"/>
        </w:rPr>
        <w:t>Кроме ратников, Саратовская губерния по рекрутским на</w:t>
      </w:r>
      <w:r w:rsidRPr="00F7489C">
        <w:rPr>
          <w:rStyle w:val="FontStyle44"/>
          <w:sz w:val="28"/>
          <w:szCs w:val="28"/>
        </w:rPr>
        <w:softHyphen/>
        <w:t>борам значительно пополнила регулярные части русской ар</w:t>
      </w:r>
      <w:r w:rsidRPr="00F7489C">
        <w:rPr>
          <w:rStyle w:val="FontStyle44"/>
          <w:sz w:val="28"/>
          <w:szCs w:val="28"/>
        </w:rPr>
        <w:softHyphen/>
        <w:t xml:space="preserve">мии. </w:t>
      </w:r>
    </w:p>
    <w:p w:rsidR="00AC31E5" w:rsidRPr="001F0520" w:rsidRDefault="00AC31E5" w:rsidP="00AC31E5">
      <w:pPr>
        <w:pStyle w:val="Style3"/>
        <w:widowControl/>
        <w:ind w:firstLine="720"/>
        <w:jc w:val="both"/>
        <w:rPr>
          <w:rStyle w:val="FontStyle12"/>
          <w:rFonts w:ascii="Times New Roman" w:hAnsi="Times New Roman"/>
          <w:sz w:val="28"/>
          <w:szCs w:val="28"/>
        </w:rPr>
      </w:pPr>
      <w:r w:rsidRPr="001F0520">
        <w:rPr>
          <w:rStyle w:val="FontStyle12"/>
          <w:rFonts w:ascii="Times New Roman" w:hAnsi="Times New Roman"/>
          <w:sz w:val="28"/>
          <w:szCs w:val="28"/>
        </w:rPr>
        <w:t xml:space="preserve">В сентябре </w:t>
      </w:r>
      <w:smartTag w:uri="urn:schemas-microsoft-com:office:smarttags" w:element="metricconverter">
        <w:smartTagPr>
          <w:attr w:name="ProductID" w:val="1813 г"/>
        </w:smartTagPr>
        <w:r w:rsidRPr="001F0520">
          <w:rPr>
            <w:rStyle w:val="FontStyle12"/>
            <w:rFonts w:ascii="Times New Roman" w:hAnsi="Times New Roman"/>
            <w:sz w:val="28"/>
            <w:szCs w:val="28"/>
          </w:rPr>
          <w:t>1813 г</w:t>
        </w:r>
      </w:smartTag>
      <w:r w:rsidRPr="001F0520">
        <w:rPr>
          <w:rStyle w:val="FontStyle12"/>
          <w:rFonts w:ascii="Times New Roman" w:hAnsi="Times New Roman"/>
          <w:sz w:val="28"/>
          <w:szCs w:val="28"/>
        </w:rPr>
        <w:t xml:space="preserve">. было разрешено сбор рекрутов </w:t>
      </w:r>
      <w:proofErr w:type="gramStart"/>
      <w:r w:rsidRPr="001F0520">
        <w:rPr>
          <w:rStyle w:val="FontStyle12"/>
          <w:rFonts w:ascii="Times New Roman" w:hAnsi="Times New Roman"/>
          <w:sz w:val="28"/>
          <w:szCs w:val="28"/>
        </w:rPr>
        <w:t>заменять на поставку</w:t>
      </w:r>
      <w:proofErr w:type="gramEnd"/>
      <w:r w:rsidRPr="001F0520">
        <w:rPr>
          <w:rStyle w:val="FontStyle12"/>
          <w:rFonts w:ascii="Times New Roman" w:hAnsi="Times New Roman"/>
          <w:sz w:val="28"/>
          <w:szCs w:val="28"/>
        </w:rPr>
        <w:t xml:space="preserve"> лошадей. За каждого рекрута нужно было дать 4 </w:t>
      </w:r>
      <w:proofErr w:type="gramStart"/>
      <w:r w:rsidRPr="001F0520">
        <w:rPr>
          <w:rStyle w:val="FontStyle12"/>
          <w:rFonts w:ascii="Times New Roman" w:hAnsi="Times New Roman"/>
          <w:sz w:val="28"/>
          <w:szCs w:val="28"/>
        </w:rPr>
        <w:t>кирасирские</w:t>
      </w:r>
      <w:proofErr w:type="gramEnd"/>
      <w:r w:rsidRPr="001F0520">
        <w:rPr>
          <w:rStyle w:val="FontStyle12"/>
          <w:rFonts w:ascii="Times New Roman" w:hAnsi="Times New Roman"/>
          <w:sz w:val="28"/>
          <w:szCs w:val="28"/>
        </w:rPr>
        <w:t xml:space="preserve"> или 5 драгунских и </w:t>
      </w:r>
      <w:proofErr w:type="spellStart"/>
      <w:r w:rsidRPr="001F0520">
        <w:rPr>
          <w:rStyle w:val="FontStyle12"/>
          <w:rFonts w:ascii="Times New Roman" w:hAnsi="Times New Roman"/>
          <w:sz w:val="28"/>
          <w:szCs w:val="28"/>
        </w:rPr>
        <w:t>конноегерских</w:t>
      </w:r>
      <w:proofErr w:type="spellEnd"/>
      <w:r w:rsidRPr="001F0520">
        <w:rPr>
          <w:rStyle w:val="FontStyle12"/>
          <w:rFonts w:ascii="Times New Roman" w:hAnsi="Times New Roman"/>
          <w:sz w:val="28"/>
          <w:szCs w:val="28"/>
        </w:rPr>
        <w:t>, или 6 гусарских и уланских лошадей. Саратовская губерния должна была поставить 1298 лошадей, за них засчитывалось 258 рекрутов</w:t>
      </w:r>
      <w:r>
        <w:rPr>
          <w:rStyle w:val="a5"/>
          <w:sz w:val="28"/>
          <w:szCs w:val="28"/>
        </w:rPr>
        <w:footnoteReference w:id="3"/>
      </w:r>
      <w:r w:rsidRPr="001F0520">
        <w:rPr>
          <w:rStyle w:val="FontStyle12"/>
          <w:rFonts w:ascii="Times New Roman" w:hAnsi="Times New Roman"/>
          <w:sz w:val="28"/>
          <w:szCs w:val="28"/>
        </w:rPr>
        <w:t>.</w:t>
      </w:r>
    </w:p>
    <w:p w:rsidR="00AC31E5" w:rsidRDefault="00AC31E5" w:rsidP="00AC31E5">
      <w:pPr>
        <w:pStyle w:val="Style3"/>
        <w:widowControl/>
        <w:ind w:firstLine="720"/>
        <w:jc w:val="both"/>
        <w:rPr>
          <w:rStyle w:val="FontStyle12"/>
          <w:rFonts w:ascii="Times New Roman" w:hAnsi="Times New Roman"/>
          <w:sz w:val="28"/>
          <w:szCs w:val="28"/>
        </w:rPr>
      </w:pPr>
      <w:r w:rsidRPr="001F0520">
        <w:rPr>
          <w:rStyle w:val="FontStyle12"/>
          <w:rFonts w:ascii="Times New Roman" w:hAnsi="Times New Roman"/>
          <w:sz w:val="28"/>
          <w:szCs w:val="28"/>
        </w:rPr>
        <w:t xml:space="preserve">Губернатор обратился с призывом ко всем сословиям делать пожертвования "на вспоможение воинству". Посильные вклады делали дворяне, купцы, мещане и ремесленники. Дворянство на обмундирование формируемого в Воронеже 2-го Егерского полка выделило 145 000 рублей, а купцы и мещане - 15 010 рублей. </w:t>
      </w:r>
      <w:r w:rsidRPr="001F0520">
        <w:rPr>
          <w:rStyle w:val="FontStyle12"/>
          <w:rFonts w:ascii="Times New Roman" w:hAnsi="Times New Roman"/>
          <w:sz w:val="28"/>
          <w:szCs w:val="28"/>
        </w:rPr>
        <w:lastRenderedPageBreak/>
        <w:t xml:space="preserve">Городские общества закупили 1 500 пар волов, 1 000 фур. На </w:t>
      </w:r>
      <w:proofErr w:type="gramStart"/>
      <w:r w:rsidRPr="001F0520">
        <w:rPr>
          <w:rStyle w:val="FontStyle12"/>
          <w:rFonts w:ascii="Times New Roman" w:hAnsi="Times New Roman"/>
          <w:sz w:val="28"/>
          <w:szCs w:val="28"/>
        </w:rPr>
        <w:t>собранные</w:t>
      </w:r>
      <w:proofErr w:type="gramEnd"/>
      <w:r w:rsidRPr="001F0520">
        <w:rPr>
          <w:rStyle w:val="FontStyle12"/>
          <w:rFonts w:ascii="Times New Roman" w:hAnsi="Times New Roman"/>
          <w:sz w:val="28"/>
          <w:szCs w:val="28"/>
        </w:rPr>
        <w:t xml:space="preserve"> дворянством 62 000 рублей было приобретено 375 строевых лошадей. За эту лепту оно было удостоено "изъявления высочайшего благоволения". Сверх этого Саратовской губернией было куплено еще 1 500 лошадей, отправленных незамедлительно в </w:t>
      </w:r>
      <w:proofErr w:type="spellStart"/>
      <w:r w:rsidRPr="001F0520">
        <w:rPr>
          <w:rStyle w:val="FontStyle12"/>
          <w:rFonts w:ascii="Times New Roman" w:hAnsi="Times New Roman"/>
          <w:sz w:val="28"/>
          <w:szCs w:val="28"/>
        </w:rPr>
        <w:t>Брест-Литовск</w:t>
      </w:r>
      <w:proofErr w:type="spellEnd"/>
      <w:r w:rsidRPr="001F0520">
        <w:rPr>
          <w:rStyle w:val="FontStyle12"/>
          <w:rFonts w:ascii="Times New Roman" w:hAnsi="Times New Roman"/>
          <w:sz w:val="28"/>
          <w:szCs w:val="28"/>
        </w:rPr>
        <w:t>. От всех сословий Саратовской губернии в патриотическое общество санкт-петербургских дам было пожертвовано 15 000 рублей, а в кассу инвалидов - 30 000 рублей</w:t>
      </w:r>
      <w:r>
        <w:rPr>
          <w:rStyle w:val="a5"/>
          <w:sz w:val="28"/>
          <w:szCs w:val="28"/>
        </w:rPr>
        <w:footnoteReference w:id="4"/>
      </w:r>
      <w:r w:rsidRPr="001F0520">
        <w:rPr>
          <w:rStyle w:val="FontStyle12"/>
          <w:rFonts w:ascii="Times New Roman" w:hAnsi="Times New Roman"/>
          <w:sz w:val="28"/>
          <w:szCs w:val="28"/>
        </w:rPr>
        <w:t xml:space="preserve">. </w:t>
      </w:r>
    </w:p>
    <w:p w:rsidR="00AC31E5" w:rsidRDefault="00AC31E5" w:rsidP="00AC31E5">
      <w:pPr>
        <w:pStyle w:val="Style11"/>
        <w:widowControl/>
        <w:ind w:firstLine="720"/>
        <w:jc w:val="both"/>
        <w:rPr>
          <w:rStyle w:val="FontStyle44"/>
          <w:sz w:val="28"/>
          <w:szCs w:val="28"/>
        </w:rPr>
      </w:pPr>
      <w:r>
        <w:rPr>
          <w:rStyle w:val="FontStyle12"/>
          <w:sz w:val="28"/>
          <w:szCs w:val="28"/>
        </w:rPr>
        <w:t xml:space="preserve">На собранные средства были приобретены и </w:t>
      </w:r>
      <w:r w:rsidRPr="00F7489C">
        <w:rPr>
          <w:rStyle w:val="FontStyle44"/>
          <w:sz w:val="28"/>
          <w:szCs w:val="28"/>
        </w:rPr>
        <w:t>передано для ополчения 12 чугунных пушек, 351 ружье, 51 пистолет, 2829 пик. Кроме того, оружие закупалось в Ека</w:t>
      </w:r>
      <w:r w:rsidRPr="00F7489C">
        <w:rPr>
          <w:rStyle w:val="FontStyle44"/>
          <w:sz w:val="28"/>
          <w:szCs w:val="28"/>
        </w:rPr>
        <w:softHyphen/>
        <w:t xml:space="preserve">теринбурге, затем переправлялось в Саратов, а отсюда — на фронт. В сентябре </w:t>
      </w:r>
      <w:smartTag w:uri="urn:schemas-microsoft-com:office:smarttags" w:element="metricconverter">
        <w:smartTagPr>
          <w:attr w:name="ProductID" w:val="1812 г"/>
        </w:smartTagPr>
        <w:r w:rsidRPr="00F7489C">
          <w:rPr>
            <w:rStyle w:val="FontStyle44"/>
            <w:sz w:val="28"/>
            <w:szCs w:val="28"/>
          </w:rPr>
          <w:t>1812 г</w:t>
        </w:r>
      </w:smartTag>
      <w:r w:rsidRPr="00F7489C">
        <w:rPr>
          <w:rStyle w:val="FontStyle44"/>
          <w:sz w:val="28"/>
          <w:szCs w:val="28"/>
        </w:rPr>
        <w:t xml:space="preserve">. закупили 58 пушек, которые по Волге надо было доставить в Саратов. В пути у г. </w:t>
      </w:r>
      <w:proofErr w:type="spellStart"/>
      <w:r w:rsidRPr="00F7489C">
        <w:rPr>
          <w:rStyle w:val="FontStyle44"/>
          <w:sz w:val="28"/>
          <w:szCs w:val="28"/>
        </w:rPr>
        <w:t>Екатеринштадта</w:t>
      </w:r>
      <w:proofErr w:type="spellEnd"/>
      <w:r w:rsidRPr="00F7489C">
        <w:rPr>
          <w:rStyle w:val="FontStyle44"/>
          <w:sz w:val="28"/>
          <w:szCs w:val="28"/>
        </w:rPr>
        <w:t xml:space="preserve"> (ныне Маркс) в </w:t>
      </w:r>
      <w:proofErr w:type="gramStart"/>
      <w:r w:rsidRPr="00F7489C">
        <w:rPr>
          <w:rStyle w:val="FontStyle44"/>
          <w:sz w:val="28"/>
          <w:szCs w:val="28"/>
        </w:rPr>
        <w:t>бурю</w:t>
      </w:r>
      <w:proofErr w:type="gramEnd"/>
      <w:r w:rsidRPr="00F7489C">
        <w:rPr>
          <w:rStyle w:val="FontStyle44"/>
          <w:sz w:val="28"/>
          <w:szCs w:val="28"/>
        </w:rPr>
        <w:t xml:space="preserve"> баржа с оружием затонула. Тогда жители города и окрестных мест, несмотря на октябрьскую стужу, стоя по колено в воде, вытащили на берег пушки и другой военный груз.</w:t>
      </w:r>
    </w:p>
    <w:p w:rsidR="00AC31E5" w:rsidRPr="001F0520" w:rsidRDefault="00AC31E5" w:rsidP="00AC31E5">
      <w:pPr>
        <w:pStyle w:val="Style3"/>
        <w:widowControl/>
        <w:ind w:firstLine="720"/>
        <w:jc w:val="both"/>
        <w:rPr>
          <w:rStyle w:val="FontStyle12"/>
          <w:rFonts w:ascii="Times New Roman" w:hAnsi="Times New Roman"/>
          <w:sz w:val="28"/>
          <w:szCs w:val="28"/>
        </w:rPr>
      </w:pPr>
      <w:r w:rsidRPr="001F0520">
        <w:rPr>
          <w:rStyle w:val="FontStyle12"/>
          <w:rFonts w:ascii="Times New Roman" w:hAnsi="Times New Roman"/>
          <w:sz w:val="28"/>
          <w:szCs w:val="28"/>
        </w:rPr>
        <w:t xml:space="preserve">Осенью </w:t>
      </w:r>
      <w:smartTag w:uri="urn:schemas-microsoft-com:office:smarttags" w:element="metricconverter">
        <w:smartTagPr>
          <w:attr w:name="ProductID" w:val="1812 г"/>
        </w:smartTagPr>
        <w:r w:rsidRPr="001F0520">
          <w:rPr>
            <w:rStyle w:val="FontStyle12"/>
            <w:rFonts w:ascii="Times New Roman" w:hAnsi="Times New Roman"/>
            <w:sz w:val="28"/>
            <w:szCs w:val="28"/>
          </w:rPr>
          <w:t>1812 г</w:t>
        </w:r>
      </w:smartTag>
      <w:r w:rsidRPr="001F0520">
        <w:rPr>
          <w:rStyle w:val="FontStyle12"/>
          <w:rFonts w:ascii="Times New Roman" w:hAnsi="Times New Roman"/>
          <w:sz w:val="28"/>
          <w:szCs w:val="28"/>
        </w:rPr>
        <w:t xml:space="preserve">. в Саратовской губернии была учреждена комиссия "для вспоможения разоренным людям, приходящим из мест, занятых неприятелем". </w:t>
      </w:r>
      <w:proofErr w:type="gramStart"/>
      <w:r w:rsidRPr="001F0520">
        <w:rPr>
          <w:rStyle w:val="FontStyle12"/>
          <w:rFonts w:ascii="Times New Roman" w:hAnsi="Times New Roman"/>
          <w:sz w:val="28"/>
          <w:szCs w:val="28"/>
        </w:rPr>
        <w:t>В первые</w:t>
      </w:r>
      <w:proofErr w:type="gramEnd"/>
      <w:r w:rsidRPr="001F0520">
        <w:rPr>
          <w:rStyle w:val="FontStyle12"/>
          <w:rFonts w:ascii="Times New Roman" w:hAnsi="Times New Roman"/>
          <w:sz w:val="28"/>
          <w:szCs w:val="28"/>
        </w:rPr>
        <w:t xml:space="preserve"> месяцы существования комиссией в результате кружечного сбора и по подписке было собрано свыше 8 000 рублей, из которых 840 рублей выделено просящим о помощи</w:t>
      </w:r>
      <w:r>
        <w:rPr>
          <w:rStyle w:val="a5"/>
          <w:sz w:val="28"/>
          <w:szCs w:val="28"/>
        </w:rPr>
        <w:footnoteReference w:id="5"/>
      </w:r>
      <w:r w:rsidRPr="001F0520">
        <w:rPr>
          <w:rStyle w:val="FontStyle12"/>
          <w:rFonts w:ascii="Times New Roman" w:hAnsi="Times New Roman"/>
          <w:sz w:val="28"/>
          <w:szCs w:val="28"/>
        </w:rPr>
        <w:t xml:space="preserve">. На территории Поволжья с конца XVIII в. жили иностранные поселенцы, принявшие российское подданство, однако нередко в колониях останавливались иностранцы. Поэтому самым непосредственным образом губернии </w:t>
      </w:r>
      <w:proofErr w:type="gramStart"/>
      <w:r w:rsidRPr="001F0520">
        <w:rPr>
          <w:rStyle w:val="FontStyle12"/>
          <w:rFonts w:ascii="Times New Roman" w:hAnsi="Times New Roman"/>
          <w:sz w:val="28"/>
          <w:szCs w:val="28"/>
        </w:rPr>
        <w:t>касался циркуляр</w:t>
      </w:r>
      <w:proofErr w:type="gramEnd"/>
      <w:r w:rsidRPr="001F0520">
        <w:rPr>
          <w:rStyle w:val="FontStyle12"/>
          <w:rFonts w:ascii="Times New Roman" w:hAnsi="Times New Roman"/>
          <w:sz w:val="28"/>
          <w:szCs w:val="28"/>
        </w:rPr>
        <w:t xml:space="preserve"> Министерства МВД об иностранцах на русской службе. Циркуляр предписывал оставлять в губернии только тех иностранцев, в благонадежности которых губернатор был уверен, остальных же - отправлять за границу или "разные российские города". Особо пристальное внимание уделялось иностранным духовным чиновникам</w:t>
      </w:r>
      <w:r>
        <w:rPr>
          <w:rStyle w:val="a5"/>
          <w:sz w:val="28"/>
          <w:szCs w:val="28"/>
        </w:rPr>
        <w:footnoteReference w:id="6"/>
      </w:r>
      <w:r w:rsidRPr="001F0520">
        <w:rPr>
          <w:rStyle w:val="FontStyle12"/>
          <w:rFonts w:ascii="Times New Roman" w:hAnsi="Times New Roman"/>
          <w:sz w:val="28"/>
          <w:szCs w:val="28"/>
        </w:rPr>
        <w:t>.</w:t>
      </w:r>
    </w:p>
    <w:p w:rsidR="00AC31E5" w:rsidRPr="001F0520" w:rsidRDefault="00AC31E5" w:rsidP="00AC31E5">
      <w:pPr>
        <w:pStyle w:val="Style3"/>
        <w:widowControl/>
        <w:ind w:firstLine="720"/>
        <w:jc w:val="both"/>
        <w:rPr>
          <w:rStyle w:val="FontStyle12"/>
          <w:rFonts w:ascii="Times New Roman" w:hAnsi="Times New Roman"/>
          <w:sz w:val="28"/>
          <w:szCs w:val="28"/>
        </w:rPr>
      </w:pPr>
      <w:r w:rsidRPr="001F0520">
        <w:rPr>
          <w:rStyle w:val="FontStyle12"/>
          <w:rFonts w:ascii="Times New Roman" w:hAnsi="Times New Roman"/>
          <w:sz w:val="28"/>
          <w:szCs w:val="28"/>
        </w:rPr>
        <w:t>Иностранцам, присланным подальше от западных границ "во внутренние губернии", которые "по старости, немощам или другим каким причинам снискивать сами собою пропитания не могут", Казенной палатой выделялось на содержание по 25 копеек каждому ежедневно</w:t>
      </w:r>
      <w:r>
        <w:rPr>
          <w:rStyle w:val="a5"/>
          <w:sz w:val="28"/>
          <w:szCs w:val="28"/>
        </w:rPr>
        <w:footnoteReference w:id="7"/>
      </w:r>
      <w:r w:rsidRPr="001F0520">
        <w:rPr>
          <w:rStyle w:val="FontStyle12"/>
          <w:rFonts w:ascii="Times New Roman" w:hAnsi="Times New Roman"/>
          <w:sz w:val="28"/>
          <w:szCs w:val="28"/>
        </w:rPr>
        <w:t>.</w:t>
      </w:r>
    </w:p>
    <w:p w:rsidR="00AC31E5" w:rsidRPr="00F7489C" w:rsidRDefault="00AC31E5" w:rsidP="00AC31E5">
      <w:pPr>
        <w:pStyle w:val="Style11"/>
        <w:widowControl/>
        <w:ind w:firstLine="720"/>
        <w:jc w:val="both"/>
        <w:rPr>
          <w:rStyle w:val="FontStyle44"/>
          <w:sz w:val="28"/>
          <w:szCs w:val="28"/>
        </w:rPr>
      </w:pPr>
    </w:p>
    <w:p w:rsidR="00AC31E5" w:rsidRPr="00F7489C" w:rsidRDefault="00AC31E5" w:rsidP="00AC31E5">
      <w:pPr>
        <w:pStyle w:val="Style11"/>
        <w:widowControl/>
        <w:ind w:firstLine="720"/>
        <w:jc w:val="both"/>
        <w:rPr>
          <w:rStyle w:val="FontStyle44"/>
          <w:sz w:val="28"/>
          <w:szCs w:val="28"/>
        </w:rPr>
      </w:pPr>
      <w:r w:rsidRPr="00F7489C">
        <w:rPr>
          <w:rStyle w:val="FontStyle44"/>
          <w:sz w:val="28"/>
          <w:szCs w:val="28"/>
        </w:rPr>
        <w:t xml:space="preserve">Особое восхищение вызывает личный героизм воинов </w:t>
      </w:r>
      <w:r>
        <w:rPr>
          <w:rStyle w:val="FontStyle44"/>
          <w:sz w:val="28"/>
          <w:szCs w:val="28"/>
        </w:rPr>
        <w:t>-</w:t>
      </w:r>
      <w:r w:rsidRPr="00F7489C">
        <w:rPr>
          <w:rStyle w:val="FontStyle44"/>
          <w:sz w:val="28"/>
          <w:szCs w:val="28"/>
        </w:rPr>
        <w:t xml:space="preserve"> саратовцев, подвиги которых вошли составной частью в слав</w:t>
      </w:r>
      <w:r w:rsidRPr="00F7489C">
        <w:rPr>
          <w:rStyle w:val="FontStyle44"/>
          <w:sz w:val="28"/>
          <w:szCs w:val="28"/>
        </w:rPr>
        <w:softHyphen/>
        <w:t>ную летопись Отечественной войны.</w:t>
      </w:r>
    </w:p>
    <w:p w:rsidR="00AC31E5" w:rsidRPr="00F7489C" w:rsidRDefault="00AC31E5" w:rsidP="00AC31E5">
      <w:pPr>
        <w:pStyle w:val="Style10"/>
        <w:widowControl/>
        <w:ind w:firstLine="720"/>
        <w:jc w:val="both"/>
        <w:rPr>
          <w:rStyle w:val="FontStyle44"/>
          <w:sz w:val="28"/>
          <w:szCs w:val="28"/>
        </w:rPr>
      </w:pPr>
      <w:r w:rsidRPr="00F7489C">
        <w:rPr>
          <w:rStyle w:val="FontStyle44"/>
          <w:sz w:val="28"/>
          <w:szCs w:val="28"/>
        </w:rPr>
        <w:t>Широкую известность получил уроженец Саратовской губер</w:t>
      </w:r>
      <w:r>
        <w:rPr>
          <w:rStyle w:val="FontStyle44"/>
          <w:sz w:val="28"/>
          <w:szCs w:val="28"/>
        </w:rPr>
        <w:t>н</w:t>
      </w:r>
      <w:r w:rsidRPr="00F7489C">
        <w:rPr>
          <w:rStyle w:val="FontStyle44"/>
          <w:sz w:val="28"/>
          <w:szCs w:val="28"/>
        </w:rPr>
        <w:t xml:space="preserve">ии генерал-лейтенант кавалерии </w:t>
      </w:r>
      <w:r w:rsidRPr="00F63EF9">
        <w:rPr>
          <w:rStyle w:val="FontStyle44"/>
          <w:b/>
          <w:i/>
          <w:sz w:val="28"/>
          <w:szCs w:val="28"/>
        </w:rPr>
        <w:t>Федор Петрович Уваров</w:t>
      </w:r>
      <w:r w:rsidRPr="00F7489C">
        <w:rPr>
          <w:rStyle w:val="FontStyle44"/>
          <w:sz w:val="28"/>
          <w:szCs w:val="28"/>
        </w:rPr>
        <w:t xml:space="preserve"> (1773—1824). Боевой генерал участвовал в коалиционных войнах России против Франции в 1805 и 1807 гг. Войну </w:t>
      </w:r>
      <w:smartTag w:uri="urn:schemas-microsoft-com:office:smarttags" w:element="metricconverter">
        <w:smartTagPr>
          <w:attr w:name="ProductID" w:val="1812 г"/>
        </w:smartTagPr>
        <w:r w:rsidRPr="00F7489C">
          <w:rPr>
            <w:rStyle w:val="FontStyle44"/>
            <w:sz w:val="28"/>
            <w:szCs w:val="28"/>
          </w:rPr>
          <w:t>1812 г</w:t>
        </w:r>
      </w:smartTag>
      <w:r w:rsidRPr="00F7489C">
        <w:rPr>
          <w:rStyle w:val="FontStyle44"/>
          <w:sz w:val="28"/>
          <w:szCs w:val="28"/>
        </w:rPr>
        <w:t xml:space="preserve">. начал с западной границы, оборонял Смоленск и прошел с армией Барклая де Толли до Бородина. </w:t>
      </w:r>
      <w:proofErr w:type="gramStart"/>
      <w:r w:rsidRPr="00F7489C">
        <w:rPr>
          <w:rStyle w:val="FontStyle44"/>
          <w:sz w:val="28"/>
          <w:szCs w:val="28"/>
        </w:rPr>
        <w:t>(В Бородинском сра</w:t>
      </w:r>
      <w:r w:rsidRPr="00F7489C">
        <w:rPr>
          <w:rStyle w:val="FontStyle44"/>
          <w:sz w:val="28"/>
          <w:szCs w:val="28"/>
        </w:rPr>
        <w:softHyphen/>
        <w:t>жении Уваров, командуя 1-м кавалерийским корпусом, вместе с казачьими полками Платова попытался осуществить обход</w:t>
      </w:r>
      <w:r w:rsidRPr="00F7489C">
        <w:rPr>
          <w:rStyle w:val="FontStyle44"/>
          <w:sz w:val="28"/>
          <w:szCs w:val="28"/>
        </w:rPr>
        <w:softHyphen/>
        <w:t xml:space="preserve">ной маневр против французских войск, но особого успеха </w:t>
      </w:r>
      <w:r w:rsidRPr="00F7489C">
        <w:rPr>
          <w:rStyle w:val="FontStyle44"/>
          <w:sz w:val="28"/>
          <w:szCs w:val="28"/>
        </w:rPr>
        <w:lastRenderedPageBreak/>
        <w:t>кавалеристы не добились, хотя и внесли некоторое замеша</w:t>
      </w:r>
      <w:r w:rsidRPr="00F7489C">
        <w:rPr>
          <w:rStyle w:val="FontStyle44"/>
          <w:sz w:val="28"/>
          <w:szCs w:val="28"/>
        </w:rPr>
        <w:softHyphen/>
        <w:t>тельство в ряды противника.</w:t>
      </w:r>
      <w:proofErr w:type="gramEnd"/>
    </w:p>
    <w:p w:rsidR="00AC31E5" w:rsidRPr="00F7489C" w:rsidRDefault="00AC31E5" w:rsidP="00AC31E5">
      <w:pPr>
        <w:pStyle w:val="Style11"/>
        <w:widowControl/>
        <w:ind w:firstLine="720"/>
        <w:jc w:val="both"/>
        <w:rPr>
          <w:rStyle w:val="FontStyle44"/>
          <w:sz w:val="28"/>
          <w:szCs w:val="28"/>
        </w:rPr>
      </w:pPr>
      <w:r w:rsidRPr="00F7489C">
        <w:rPr>
          <w:rStyle w:val="FontStyle44"/>
          <w:sz w:val="28"/>
          <w:szCs w:val="28"/>
        </w:rPr>
        <w:t>В авангарде корпуса Уварова шел полк под командова</w:t>
      </w:r>
      <w:r w:rsidRPr="00F7489C">
        <w:rPr>
          <w:rStyle w:val="FontStyle44"/>
          <w:sz w:val="28"/>
          <w:szCs w:val="28"/>
        </w:rPr>
        <w:softHyphen/>
        <w:t>нием генерал-адъютанта</w:t>
      </w:r>
      <w:r>
        <w:rPr>
          <w:rStyle w:val="FontStyle44"/>
          <w:sz w:val="28"/>
          <w:szCs w:val="28"/>
        </w:rPr>
        <w:t xml:space="preserve"> </w:t>
      </w:r>
      <w:r w:rsidRPr="00286D89">
        <w:rPr>
          <w:rStyle w:val="FontStyle44"/>
          <w:b/>
          <w:i/>
          <w:sz w:val="28"/>
          <w:szCs w:val="28"/>
        </w:rPr>
        <w:t>В. В. Орлова-Денисова</w:t>
      </w:r>
      <w:r w:rsidRPr="00F7489C">
        <w:rPr>
          <w:rStyle w:val="FontStyle44"/>
          <w:sz w:val="28"/>
          <w:szCs w:val="28"/>
        </w:rPr>
        <w:t xml:space="preserve">, родившегося </w:t>
      </w:r>
      <w:proofErr w:type="gramStart"/>
      <w:r w:rsidRPr="00F7489C">
        <w:rPr>
          <w:rStyle w:val="FontStyle44"/>
          <w:sz w:val="28"/>
          <w:szCs w:val="28"/>
        </w:rPr>
        <w:t>в</w:t>
      </w:r>
      <w:proofErr w:type="gramEnd"/>
      <w:r w:rsidRPr="00F7489C">
        <w:rPr>
          <w:rStyle w:val="FontStyle44"/>
          <w:sz w:val="28"/>
          <w:szCs w:val="28"/>
        </w:rPr>
        <w:t xml:space="preserve"> </w:t>
      </w:r>
      <w:proofErr w:type="gramStart"/>
      <w:r w:rsidRPr="00F7489C">
        <w:rPr>
          <w:rStyle w:val="FontStyle44"/>
          <w:sz w:val="28"/>
          <w:szCs w:val="28"/>
        </w:rPr>
        <w:t>Вольском</w:t>
      </w:r>
      <w:proofErr w:type="gramEnd"/>
      <w:r w:rsidRPr="00F7489C">
        <w:rPr>
          <w:rStyle w:val="FontStyle44"/>
          <w:sz w:val="28"/>
          <w:szCs w:val="28"/>
        </w:rPr>
        <w:t xml:space="preserve"> уезде Саратовской губернии. Орлов-Денисов прославился своим мужеством, находчивостью, военным талан</w:t>
      </w:r>
      <w:r w:rsidRPr="00F7489C">
        <w:rPr>
          <w:rStyle w:val="FontStyle44"/>
          <w:sz w:val="28"/>
          <w:szCs w:val="28"/>
        </w:rPr>
        <w:softHyphen/>
        <w:t>том. Участвуя во многих сражениях,</w:t>
      </w:r>
      <w:r>
        <w:rPr>
          <w:rStyle w:val="FontStyle44"/>
          <w:sz w:val="28"/>
          <w:szCs w:val="28"/>
        </w:rPr>
        <w:t xml:space="preserve"> </w:t>
      </w:r>
      <w:r w:rsidRPr="00F7489C">
        <w:rPr>
          <w:rStyle w:val="FontStyle44"/>
          <w:sz w:val="28"/>
          <w:szCs w:val="28"/>
        </w:rPr>
        <w:t>о</w:t>
      </w:r>
      <w:r>
        <w:rPr>
          <w:rStyle w:val="FontStyle44"/>
          <w:sz w:val="28"/>
          <w:szCs w:val="28"/>
        </w:rPr>
        <w:t>н</w:t>
      </w:r>
      <w:r w:rsidRPr="00F7489C">
        <w:rPr>
          <w:rStyle w:val="FontStyle44"/>
          <w:sz w:val="28"/>
          <w:szCs w:val="28"/>
        </w:rPr>
        <w:t xml:space="preserve"> со своим полком наносил французам серьезные удары. По приказу верховного командования Орлов-Денисов во время отступления от Боро</w:t>
      </w:r>
      <w:r w:rsidRPr="00F7489C">
        <w:rPr>
          <w:rStyle w:val="FontStyle44"/>
          <w:sz w:val="28"/>
          <w:szCs w:val="28"/>
        </w:rPr>
        <w:softHyphen/>
        <w:t>дина возглавил арьергард армии. Конники его полка отбивали натиск превосходящих сил неприятеля и часто сами переходили в контратаки, значительно облегчая отход русской армии, обеспечивая сохранность и боеспособность её основных сил.</w:t>
      </w:r>
    </w:p>
    <w:p w:rsidR="00AC31E5" w:rsidRPr="00F7489C" w:rsidRDefault="00AC31E5" w:rsidP="00AC31E5">
      <w:pPr>
        <w:pStyle w:val="Style11"/>
        <w:widowControl/>
        <w:ind w:firstLine="720"/>
        <w:jc w:val="both"/>
        <w:rPr>
          <w:rStyle w:val="FontStyle44"/>
          <w:sz w:val="28"/>
          <w:szCs w:val="28"/>
        </w:rPr>
      </w:pPr>
      <w:r w:rsidRPr="00F7489C">
        <w:rPr>
          <w:rStyle w:val="FontStyle44"/>
          <w:sz w:val="28"/>
          <w:szCs w:val="28"/>
        </w:rPr>
        <w:t>Во время преследования войск Наполеона, отступавших от Москвы, Орлов-Денисов возглавлял уже авангардные от</w:t>
      </w:r>
      <w:r w:rsidRPr="00F7489C">
        <w:rPr>
          <w:rStyle w:val="FontStyle44"/>
          <w:sz w:val="28"/>
          <w:szCs w:val="28"/>
        </w:rPr>
        <w:softHyphen/>
        <w:t xml:space="preserve">ряды. В сражении под </w:t>
      </w:r>
      <w:proofErr w:type="spellStart"/>
      <w:r w:rsidRPr="00F7489C">
        <w:rPr>
          <w:rStyle w:val="FontStyle44"/>
          <w:sz w:val="28"/>
          <w:szCs w:val="28"/>
        </w:rPr>
        <w:t>Тарутиным</w:t>
      </w:r>
      <w:proofErr w:type="spellEnd"/>
      <w:r w:rsidRPr="00F7489C">
        <w:rPr>
          <w:rStyle w:val="FontStyle44"/>
          <w:sz w:val="28"/>
          <w:szCs w:val="28"/>
        </w:rPr>
        <w:t xml:space="preserve"> кавалерийский полк под его командованием неожиданным маневром зашел в тыл кор</w:t>
      </w:r>
      <w:r w:rsidRPr="00F7489C">
        <w:rPr>
          <w:rStyle w:val="FontStyle44"/>
          <w:sz w:val="28"/>
          <w:szCs w:val="28"/>
        </w:rPr>
        <w:softHyphen/>
        <w:t xml:space="preserve">пуса </w:t>
      </w:r>
      <w:proofErr w:type="spellStart"/>
      <w:r w:rsidRPr="00F7489C">
        <w:rPr>
          <w:rStyle w:val="FontStyle44"/>
          <w:sz w:val="28"/>
          <w:szCs w:val="28"/>
        </w:rPr>
        <w:t>Мюрата</w:t>
      </w:r>
      <w:proofErr w:type="spellEnd"/>
      <w:r w:rsidRPr="00F7489C">
        <w:rPr>
          <w:rStyle w:val="FontStyle44"/>
          <w:sz w:val="28"/>
          <w:szCs w:val="28"/>
        </w:rPr>
        <w:t xml:space="preserve">, захватив его лагерь и всю артиллерию в составе 38 орудий. Преследуя отступающую кавалерию французов под командованием маршала </w:t>
      </w:r>
      <w:proofErr w:type="spellStart"/>
      <w:r w:rsidRPr="00F7489C">
        <w:rPr>
          <w:rStyle w:val="FontStyle44"/>
          <w:sz w:val="28"/>
          <w:szCs w:val="28"/>
        </w:rPr>
        <w:t>Мюрата</w:t>
      </w:r>
      <w:proofErr w:type="spellEnd"/>
      <w:r w:rsidRPr="00F7489C">
        <w:rPr>
          <w:rStyle w:val="FontStyle44"/>
          <w:sz w:val="28"/>
          <w:szCs w:val="28"/>
        </w:rPr>
        <w:t>, Орлов-Денисов был контужен, но продолжал погоню. Вместе с армейскими парти</w:t>
      </w:r>
      <w:r w:rsidRPr="00F7489C">
        <w:rPr>
          <w:rStyle w:val="FontStyle44"/>
          <w:sz w:val="28"/>
          <w:szCs w:val="28"/>
        </w:rPr>
        <w:softHyphen/>
        <w:t xml:space="preserve">занскими отрядами Дениса Давыдова, Фигнера, </w:t>
      </w:r>
      <w:proofErr w:type="spellStart"/>
      <w:r w:rsidRPr="00F7489C">
        <w:rPr>
          <w:rStyle w:val="FontStyle44"/>
          <w:sz w:val="28"/>
          <w:szCs w:val="28"/>
        </w:rPr>
        <w:t>Сеславина</w:t>
      </w:r>
      <w:proofErr w:type="spellEnd"/>
      <w:r w:rsidRPr="00F7489C">
        <w:rPr>
          <w:rStyle w:val="FontStyle44"/>
          <w:sz w:val="28"/>
          <w:szCs w:val="28"/>
        </w:rPr>
        <w:t xml:space="preserve"> сражались и саратовцы С. В. </w:t>
      </w:r>
      <w:proofErr w:type="spellStart"/>
      <w:r w:rsidRPr="00F7489C">
        <w:rPr>
          <w:rStyle w:val="FontStyle44"/>
          <w:sz w:val="28"/>
          <w:szCs w:val="28"/>
        </w:rPr>
        <w:t>Колычев</w:t>
      </w:r>
      <w:proofErr w:type="spellEnd"/>
      <w:r w:rsidRPr="00F7489C">
        <w:rPr>
          <w:rStyle w:val="FontStyle44"/>
          <w:sz w:val="28"/>
          <w:szCs w:val="28"/>
        </w:rPr>
        <w:t>, И. А. Савельев и другие.</w:t>
      </w:r>
    </w:p>
    <w:p w:rsidR="00AC31E5" w:rsidRPr="00F7489C" w:rsidRDefault="00AC31E5" w:rsidP="00AC31E5">
      <w:pPr>
        <w:pStyle w:val="Style11"/>
        <w:widowControl/>
        <w:ind w:firstLine="720"/>
        <w:jc w:val="both"/>
        <w:rPr>
          <w:rStyle w:val="FontStyle44"/>
          <w:sz w:val="28"/>
          <w:szCs w:val="28"/>
        </w:rPr>
      </w:pPr>
      <w:r w:rsidRPr="00F7489C">
        <w:rPr>
          <w:rStyle w:val="FontStyle44"/>
          <w:sz w:val="28"/>
          <w:szCs w:val="28"/>
        </w:rPr>
        <w:t xml:space="preserve">В залах </w:t>
      </w:r>
      <w:proofErr w:type="spellStart"/>
      <w:r w:rsidRPr="00F7489C">
        <w:rPr>
          <w:rStyle w:val="FontStyle44"/>
          <w:sz w:val="28"/>
          <w:szCs w:val="28"/>
        </w:rPr>
        <w:t>Вольского</w:t>
      </w:r>
      <w:proofErr w:type="spellEnd"/>
      <w:r w:rsidRPr="00F7489C">
        <w:rPr>
          <w:rStyle w:val="FontStyle44"/>
          <w:sz w:val="28"/>
          <w:szCs w:val="28"/>
        </w:rPr>
        <w:t xml:space="preserve"> краеведческого музея хранится копия знаменитого портрета В. В. Орлова-Денисова, доставленная в музей в </w:t>
      </w:r>
      <w:smartTag w:uri="urn:schemas-microsoft-com:office:smarttags" w:element="metricconverter">
        <w:smartTagPr>
          <w:attr w:name="ProductID" w:val="1919 г"/>
        </w:smartTagPr>
        <w:r w:rsidRPr="00F7489C">
          <w:rPr>
            <w:rStyle w:val="FontStyle44"/>
            <w:sz w:val="28"/>
            <w:szCs w:val="28"/>
          </w:rPr>
          <w:t>1919 г</w:t>
        </w:r>
      </w:smartTag>
      <w:r w:rsidRPr="00F7489C">
        <w:rPr>
          <w:rStyle w:val="FontStyle44"/>
          <w:sz w:val="28"/>
          <w:szCs w:val="28"/>
        </w:rPr>
        <w:t xml:space="preserve">. </w:t>
      </w:r>
      <w:proofErr w:type="gramStart"/>
      <w:r w:rsidRPr="00F7489C">
        <w:rPr>
          <w:rStyle w:val="FontStyle44"/>
          <w:sz w:val="28"/>
          <w:szCs w:val="28"/>
        </w:rPr>
        <w:t>из</w:t>
      </w:r>
      <w:proofErr w:type="gramEnd"/>
      <w:r w:rsidRPr="00F7489C">
        <w:rPr>
          <w:rStyle w:val="FontStyle44"/>
          <w:sz w:val="28"/>
          <w:szCs w:val="28"/>
        </w:rPr>
        <w:t xml:space="preserve"> </w:t>
      </w:r>
      <w:proofErr w:type="gramStart"/>
      <w:r w:rsidRPr="00F7489C">
        <w:rPr>
          <w:rStyle w:val="FontStyle44"/>
          <w:sz w:val="28"/>
          <w:szCs w:val="28"/>
        </w:rPr>
        <w:t>Шихан</w:t>
      </w:r>
      <w:proofErr w:type="gramEnd"/>
      <w:r w:rsidRPr="00F7489C">
        <w:rPr>
          <w:rStyle w:val="FontStyle44"/>
          <w:sz w:val="28"/>
          <w:szCs w:val="28"/>
        </w:rPr>
        <w:t xml:space="preserve"> </w:t>
      </w:r>
      <w:r>
        <w:rPr>
          <w:rStyle w:val="FontStyle44"/>
          <w:sz w:val="28"/>
          <w:szCs w:val="28"/>
        </w:rPr>
        <w:t>-</w:t>
      </w:r>
      <w:r w:rsidRPr="00F7489C">
        <w:rPr>
          <w:rStyle w:val="FontStyle44"/>
          <w:sz w:val="28"/>
          <w:szCs w:val="28"/>
        </w:rPr>
        <w:t xml:space="preserve"> имения его правнука В. П. Орлова-Денисова. Она выполнена художником Васильевым с подлин</w:t>
      </w:r>
      <w:r w:rsidRPr="00F7489C">
        <w:rPr>
          <w:rStyle w:val="FontStyle44"/>
          <w:sz w:val="28"/>
          <w:szCs w:val="28"/>
        </w:rPr>
        <w:softHyphen/>
        <w:t xml:space="preserve">ника Джорджа </w:t>
      </w:r>
      <w:proofErr w:type="spellStart"/>
      <w:r w:rsidRPr="00F7489C">
        <w:rPr>
          <w:rStyle w:val="FontStyle44"/>
          <w:sz w:val="28"/>
          <w:szCs w:val="28"/>
        </w:rPr>
        <w:t>Доу</w:t>
      </w:r>
      <w:proofErr w:type="spellEnd"/>
      <w:r w:rsidRPr="00F7489C">
        <w:rPr>
          <w:rStyle w:val="FontStyle44"/>
          <w:sz w:val="28"/>
          <w:szCs w:val="28"/>
        </w:rPr>
        <w:t xml:space="preserve">, находящегося в портретной галерее Отечественной войны </w:t>
      </w:r>
      <w:smartTag w:uri="urn:schemas-microsoft-com:office:smarttags" w:element="metricconverter">
        <w:smartTagPr>
          <w:attr w:name="ProductID" w:val="1812 г"/>
        </w:smartTagPr>
        <w:r w:rsidRPr="00F7489C">
          <w:rPr>
            <w:rStyle w:val="FontStyle44"/>
            <w:sz w:val="28"/>
            <w:szCs w:val="28"/>
          </w:rPr>
          <w:t>1812 г</w:t>
        </w:r>
      </w:smartTag>
      <w:r w:rsidRPr="00F7489C">
        <w:rPr>
          <w:rStyle w:val="FontStyle44"/>
          <w:sz w:val="28"/>
          <w:szCs w:val="28"/>
        </w:rPr>
        <w:t>. в Эрмитаже.</w:t>
      </w:r>
    </w:p>
    <w:p w:rsidR="00AC31E5" w:rsidRPr="00F7489C" w:rsidRDefault="00AC31E5" w:rsidP="00AC31E5">
      <w:pPr>
        <w:pStyle w:val="Style11"/>
        <w:widowControl/>
        <w:ind w:firstLine="720"/>
        <w:jc w:val="both"/>
        <w:rPr>
          <w:rStyle w:val="FontStyle44"/>
          <w:sz w:val="28"/>
          <w:szCs w:val="28"/>
        </w:rPr>
      </w:pPr>
      <w:r w:rsidRPr="00F7489C">
        <w:rPr>
          <w:rStyle w:val="FontStyle44"/>
          <w:sz w:val="28"/>
          <w:szCs w:val="28"/>
        </w:rPr>
        <w:t>Одним из командиров дивизии, отличившимся в Боро</w:t>
      </w:r>
      <w:r w:rsidRPr="00F7489C">
        <w:rPr>
          <w:rStyle w:val="FontStyle44"/>
          <w:sz w:val="28"/>
          <w:szCs w:val="28"/>
        </w:rPr>
        <w:softHyphen/>
        <w:t xml:space="preserve">динском сражении, был саратовец генерал </w:t>
      </w:r>
      <w:r w:rsidRPr="00BE679D">
        <w:rPr>
          <w:rStyle w:val="FontStyle44"/>
          <w:b/>
          <w:i/>
          <w:sz w:val="28"/>
          <w:szCs w:val="28"/>
        </w:rPr>
        <w:t xml:space="preserve">А. Н. </w:t>
      </w:r>
      <w:proofErr w:type="spellStart"/>
      <w:r w:rsidRPr="00BE679D">
        <w:rPr>
          <w:rStyle w:val="FontStyle44"/>
          <w:b/>
          <w:i/>
          <w:sz w:val="28"/>
          <w:szCs w:val="28"/>
        </w:rPr>
        <w:t>Бахметев</w:t>
      </w:r>
      <w:proofErr w:type="spellEnd"/>
      <w:r w:rsidRPr="00F7489C">
        <w:rPr>
          <w:rStyle w:val="FontStyle44"/>
          <w:sz w:val="28"/>
          <w:szCs w:val="28"/>
        </w:rPr>
        <w:t>, упоминаемый Герценом в «Былом и думах». В этом сражении А</w:t>
      </w:r>
      <w:r>
        <w:rPr>
          <w:rStyle w:val="FontStyle44"/>
          <w:sz w:val="28"/>
          <w:szCs w:val="28"/>
        </w:rPr>
        <w:t>.</w:t>
      </w:r>
      <w:r w:rsidRPr="00F7489C">
        <w:rPr>
          <w:rStyle w:val="FontStyle44"/>
          <w:sz w:val="28"/>
          <w:szCs w:val="28"/>
        </w:rPr>
        <w:t xml:space="preserve">Н. </w:t>
      </w:r>
      <w:proofErr w:type="spellStart"/>
      <w:r w:rsidRPr="00F7489C">
        <w:rPr>
          <w:rStyle w:val="FontStyle44"/>
          <w:sz w:val="28"/>
          <w:szCs w:val="28"/>
        </w:rPr>
        <w:t>Бахметеву</w:t>
      </w:r>
      <w:proofErr w:type="spellEnd"/>
      <w:r w:rsidRPr="00F7489C">
        <w:rPr>
          <w:rStyle w:val="FontStyle44"/>
          <w:sz w:val="28"/>
          <w:szCs w:val="28"/>
        </w:rPr>
        <w:t xml:space="preserve"> оторвало ногу.</w:t>
      </w:r>
    </w:p>
    <w:p w:rsidR="00AC31E5" w:rsidRPr="00F7489C" w:rsidRDefault="00AC31E5" w:rsidP="00AC31E5">
      <w:pPr>
        <w:pStyle w:val="Style11"/>
        <w:widowControl/>
        <w:ind w:firstLine="720"/>
        <w:jc w:val="both"/>
        <w:rPr>
          <w:rStyle w:val="FontStyle44"/>
          <w:sz w:val="28"/>
          <w:szCs w:val="28"/>
        </w:rPr>
      </w:pPr>
      <w:r w:rsidRPr="00F7489C">
        <w:rPr>
          <w:rStyle w:val="FontStyle44"/>
          <w:sz w:val="28"/>
          <w:szCs w:val="28"/>
        </w:rPr>
        <w:t>Немало смелых поступков и славных подвигов совершил кавалерист ротмистр</w:t>
      </w:r>
      <w:r w:rsidRPr="00BE679D">
        <w:rPr>
          <w:rStyle w:val="FontStyle44"/>
          <w:b/>
          <w:i/>
          <w:sz w:val="28"/>
          <w:szCs w:val="28"/>
        </w:rPr>
        <w:t xml:space="preserve"> П. С. </w:t>
      </w:r>
      <w:proofErr w:type="spellStart"/>
      <w:r w:rsidRPr="00BE679D">
        <w:rPr>
          <w:rStyle w:val="FontStyle44"/>
          <w:b/>
          <w:i/>
          <w:sz w:val="28"/>
          <w:szCs w:val="28"/>
        </w:rPr>
        <w:t>Подъяпольский</w:t>
      </w:r>
      <w:proofErr w:type="spellEnd"/>
      <w:r w:rsidRPr="00F7489C">
        <w:rPr>
          <w:rStyle w:val="FontStyle44"/>
          <w:sz w:val="28"/>
          <w:szCs w:val="28"/>
        </w:rPr>
        <w:t xml:space="preserve">, уроженец </w:t>
      </w:r>
      <w:proofErr w:type="spellStart"/>
      <w:r w:rsidRPr="00F7489C">
        <w:rPr>
          <w:rStyle w:val="FontStyle44"/>
          <w:sz w:val="28"/>
          <w:szCs w:val="28"/>
        </w:rPr>
        <w:t>Аткарского</w:t>
      </w:r>
      <w:proofErr w:type="spellEnd"/>
      <w:r w:rsidRPr="00F7489C">
        <w:rPr>
          <w:rStyle w:val="FontStyle44"/>
          <w:sz w:val="28"/>
          <w:szCs w:val="28"/>
        </w:rPr>
        <w:t xml:space="preserve"> уезда. За мужество, проявленное в Бородинском сражении, он был награжден орденом, а за бой под местечком Красное </w:t>
      </w:r>
      <w:r>
        <w:rPr>
          <w:rStyle w:val="FontStyle44"/>
          <w:sz w:val="28"/>
          <w:szCs w:val="28"/>
        </w:rPr>
        <w:t>-</w:t>
      </w:r>
      <w:r w:rsidRPr="00F7489C">
        <w:rPr>
          <w:rStyle w:val="FontStyle44"/>
          <w:sz w:val="28"/>
          <w:szCs w:val="28"/>
        </w:rPr>
        <w:t xml:space="preserve"> золотой шпагой с подписью «За храбрость». Под командованием </w:t>
      </w:r>
      <w:proofErr w:type="spellStart"/>
      <w:r w:rsidRPr="00F7489C">
        <w:rPr>
          <w:rStyle w:val="FontStyle44"/>
          <w:sz w:val="28"/>
          <w:szCs w:val="28"/>
        </w:rPr>
        <w:t>Подъяпольского</w:t>
      </w:r>
      <w:proofErr w:type="spellEnd"/>
      <w:r w:rsidRPr="00F7489C">
        <w:rPr>
          <w:rStyle w:val="FontStyle44"/>
          <w:sz w:val="28"/>
          <w:szCs w:val="28"/>
        </w:rPr>
        <w:t xml:space="preserve"> в его эскадроне служила прославленная участница Отечественной войны, единственная женщина </w:t>
      </w:r>
      <w:r>
        <w:rPr>
          <w:rStyle w:val="FontStyle44"/>
          <w:sz w:val="28"/>
          <w:szCs w:val="28"/>
        </w:rPr>
        <w:t>-</w:t>
      </w:r>
      <w:r w:rsidRPr="00F7489C">
        <w:rPr>
          <w:rStyle w:val="FontStyle44"/>
          <w:sz w:val="28"/>
          <w:szCs w:val="28"/>
        </w:rPr>
        <w:t xml:space="preserve"> офицер русской армии Н. А. Дурова, автор инте</w:t>
      </w:r>
      <w:r w:rsidRPr="00F7489C">
        <w:rPr>
          <w:rStyle w:val="FontStyle44"/>
          <w:sz w:val="28"/>
          <w:szCs w:val="28"/>
        </w:rPr>
        <w:softHyphen/>
        <w:t>ресных воспоминаний.</w:t>
      </w:r>
    </w:p>
    <w:p w:rsidR="00AC31E5" w:rsidRPr="00F7489C" w:rsidRDefault="00AC31E5" w:rsidP="00AC31E5">
      <w:pPr>
        <w:pStyle w:val="Style11"/>
        <w:widowControl/>
        <w:ind w:firstLine="720"/>
        <w:jc w:val="both"/>
        <w:rPr>
          <w:rStyle w:val="FontStyle44"/>
          <w:sz w:val="28"/>
          <w:szCs w:val="28"/>
        </w:rPr>
      </w:pPr>
      <w:r w:rsidRPr="00F7489C">
        <w:rPr>
          <w:rStyle w:val="FontStyle44"/>
          <w:sz w:val="28"/>
          <w:szCs w:val="28"/>
        </w:rPr>
        <w:t xml:space="preserve">В Бородинском сражении отличились многие саратовцы: это и «сын обедневшего саратовского дворянина» гренадер-богатырь </w:t>
      </w:r>
      <w:r w:rsidRPr="00F26321">
        <w:rPr>
          <w:rStyle w:val="FontStyle44"/>
          <w:b/>
          <w:i/>
          <w:sz w:val="28"/>
          <w:szCs w:val="28"/>
        </w:rPr>
        <w:t xml:space="preserve">А. </w:t>
      </w:r>
      <w:proofErr w:type="spellStart"/>
      <w:r w:rsidRPr="00F26321">
        <w:rPr>
          <w:rStyle w:val="FontStyle44"/>
          <w:b/>
          <w:i/>
          <w:sz w:val="28"/>
          <w:szCs w:val="28"/>
        </w:rPr>
        <w:t>Фогилев</w:t>
      </w:r>
      <w:proofErr w:type="spellEnd"/>
      <w:r w:rsidRPr="00F7489C">
        <w:rPr>
          <w:rStyle w:val="FontStyle44"/>
          <w:sz w:val="28"/>
          <w:szCs w:val="28"/>
        </w:rPr>
        <w:t>, разивший неприятеля, как булавой, прикладом пистолета, когда кончались патроны, и мужествен</w:t>
      </w:r>
      <w:r w:rsidRPr="00F7489C">
        <w:rPr>
          <w:rStyle w:val="FontStyle44"/>
          <w:sz w:val="28"/>
          <w:szCs w:val="28"/>
        </w:rPr>
        <w:softHyphen/>
        <w:t xml:space="preserve">ный командир роты </w:t>
      </w:r>
      <w:r w:rsidRPr="00F26321">
        <w:rPr>
          <w:rStyle w:val="FontStyle44"/>
          <w:b/>
          <w:i/>
          <w:sz w:val="28"/>
          <w:szCs w:val="28"/>
        </w:rPr>
        <w:t>П. В. Воронин</w:t>
      </w:r>
      <w:r w:rsidRPr="00F7489C">
        <w:rPr>
          <w:rStyle w:val="FontStyle44"/>
          <w:sz w:val="28"/>
          <w:szCs w:val="28"/>
        </w:rPr>
        <w:t xml:space="preserve">, и не покинувший поле боя после серьезного ранения в ногу офицер </w:t>
      </w:r>
      <w:r w:rsidRPr="00F26321">
        <w:rPr>
          <w:rStyle w:val="FontStyle44"/>
          <w:b/>
          <w:i/>
          <w:sz w:val="28"/>
          <w:szCs w:val="28"/>
        </w:rPr>
        <w:t>С. И. Киндяков</w:t>
      </w:r>
      <w:r w:rsidRPr="00F7489C">
        <w:rPr>
          <w:rStyle w:val="FontStyle44"/>
          <w:sz w:val="28"/>
          <w:szCs w:val="28"/>
        </w:rPr>
        <w:t>.</w:t>
      </w:r>
    </w:p>
    <w:p w:rsidR="00AC31E5" w:rsidRPr="00F7489C" w:rsidRDefault="00AC31E5" w:rsidP="00AC31E5">
      <w:pPr>
        <w:pStyle w:val="Style11"/>
        <w:widowControl/>
        <w:ind w:firstLine="720"/>
        <w:jc w:val="both"/>
        <w:rPr>
          <w:rStyle w:val="FontStyle44"/>
          <w:sz w:val="28"/>
          <w:szCs w:val="28"/>
        </w:rPr>
      </w:pPr>
      <w:r w:rsidRPr="00F7489C">
        <w:rPr>
          <w:rStyle w:val="FontStyle44"/>
          <w:sz w:val="28"/>
          <w:szCs w:val="28"/>
        </w:rPr>
        <w:t xml:space="preserve">Стойко защищали в сражении </w:t>
      </w:r>
      <w:proofErr w:type="spellStart"/>
      <w:r w:rsidRPr="00F7489C">
        <w:rPr>
          <w:rStyle w:val="FontStyle44"/>
          <w:sz w:val="28"/>
          <w:szCs w:val="28"/>
        </w:rPr>
        <w:t>Шевардинский</w:t>
      </w:r>
      <w:proofErr w:type="spellEnd"/>
      <w:r w:rsidRPr="00F7489C">
        <w:rPr>
          <w:rStyle w:val="FontStyle44"/>
          <w:sz w:val="28"/>
          <w:szCs w:val="28"/>
        </w:rPr>
        <w:t xml:space="preserve"> редут </w:t>
      </w:r>
      <w:r w:rsidRPr="00F26321">
        <w:rPr>
          <w:rStyle w:val="FontStyle44"/>
          <w:b/>
          <w:i/>
          <w:sz w:val="28"/>
          <w:szCs w:val="28"/>
        </w:rPr>
        <w:t xml:space="preserve">П. Н. </w:t>
      </w:r>
      <w:proofErr w:type="spellStart"/>
      <w:r w:rsidRPr="00F26321">
        <w:rPr>
          <w:rStyle w:val="FontStyle44"/>
          <w:b/>
          <w:i/>
          <w:sz w:val="28"/>
          <w:szCs w:val="28"/>
        </w:rPr>
        <w:t>Колычев</w:t>
      </w:r>
      <w:proofErr w:type="spellEnd"/>
      <w:r w:rsidRPr="00F7489C">
        <w:rPr>
          <w:rStyle w:val="FontStyle44"/>
          <w:sz w:val="28"/>
          <w:szCs w:val="28"/>
        </w:rPr>
        <w:t xml:space="preserve">, прапорщик </w:t>
      </w:r>
      <w:r w:rsidRPr="00F26321">
        <w:rPr>
          <w:rStyle w:val="FontStyle44"/>
          <w:b/>
          <w:i/>
          <w:sz w:val="28"/>
          <w:szCs w:val="28"/>
        </w:rPr>
        <w:t>А. П. Лачинов</w:t>
      </w:r>
      <w:r w:rsidRPr="00F7489C">
        <w:rPr>
          <w:rStyle w:val="FontStyle44"/>
          <w:sz w:val="28"/>
          <w:szCs w:val="28"/>
        </w:rPr>
        <w:t>, награжденные орденами участники рукопашной контратаки, возглавляемой Багратионом.</w:t>
      </w:r>
    </w:p>
    <w:p w:rsidR="00AC31E5" w:rsidRPr="00F7489C" w:rsidRDefault="00AC31E5" w:rsidP="00AC31E5">
      <w:pPr>
        <w:pStyle w:val="Style11"/>
        <w:widowControl/>
        <w:ind w:firstLine="720"/>
        <w:jc w:val="both"/>
        <w:rPr>
          <w:rStyle w:val="FontStyle44"/>
          <w:sz w:val="28"/>
          <w:szCs w:val="28"/>
        </w:rPr>
      </w:pPr>
      <w:r w:rsidRPr="00F7489C">
        <w:rPr>
          <w:rStyle w:val="FontStyle44"/>
          <w:sz w:val="28"/>
          <w:szCs w:val="28"/>
        </w:rPr>
        <w:t xml:space="preserve">Во время одного из боев у </w:t>
      </w:r>
      <w:r w:rsidRPr="00F26321">
        <w:rPr>
          <w:rStyle w:val="FontStyle44"/>
          <w:b/>
          <w:i/>
          <w:sz w:val="28"/>
          <w:szCs w:val="28"/>
        </w:rPr>
        <w:t>И. Н. Грузинцева</w:t>
      </w:r>
      <w:r w:rsidRPr="00F7489C">
        <w:rPr>
          <w:rStyle w:val="FontStyle44"/>
          <w:sz w:val="28"/>
          <w:szCs w:val="28"/>
        </w:rPr>
        <w:t xml:space="preserve"> была убита лошадь. Тогда он поражал неприятеля саблей в пешем строю, затем сражался перебитым клинком, пока не подхватил в дру</w:t>
      </w:r>
      <w:r w:rsidRPr="00F7489C">
        <w:rPr>
          <w:rStyle w:val="FontStyle44"/>
          <w:sz w:val="28"/>
          <w:szCs w:val="28"/>
        </w:rPr>
        <w:softHyphen/>
        <w:t xml:space="preserve">гую руку оружие убитого неприятеля. </w:t>
      </w:r>
      <w:r w:rsidRPr="00F7489C">
        <w:rPr>
          <w:rStyle w:val="FontStyle46"/>
          <w:sz w:val="28"/>
          <w:szCs w:val="28"/>
        </w:rPr>
        <w:t xml:space="preserve">А. </w:t>
      </w:r>
      <w:r w:rsidRPr="00F7489C">
        <w:rPr>
          <w:rStyle w:val="FontStyle44"/>
          <w:sz w:val="28"/>
          <w:szCs w:val="28"/>
        </w:rPr>
        <w:t>Н. Грузинцев за исключительную храбрость награжден именным золотым ору</w:t>
      </w:r>
      <w:r w:rsidRPr="00F7489C">
        <w:rPr>
          <w:rStyle w:val="FontStyle44"/>
          <w:sz w:val="28"/>
          <w:szCs w:val="28"/>
        </w:rPr>
        <w:softHyphen/>
        <w:t xml:space="preserve">жием. Сражался с врагом врукопашную у </w:t>
      </w:r>
      <w:proofErr w:type="spellStart"/>
      <w:r w:rsidRPr="00F7489C">
        <w:rPr>
          <w:rStyle w:val="FontStyle44"/>
          <w:sz w:val="28"/>
          <w:szCs w:val="28"/>
        </w:rPr>
        <w:t>Багратионовых</w:t>
      </w:r>
      <w:proofErr w:type="spellEnd"/>
      <w:r w:rsidRPr="00F7489C">
        <w:rPr>
          <w:rStyle w:val="FontStyle44"/>
          <w:sz w:val="28"/>
          <w:szCs w:val="28"/>
        </w:rPr>
        <w:t xml:space="preserve"> флешей поручик </w:t>
      </w:r>
      <w:r w:rsidRPr="006853FF">
        <w:rPr>
          <w:rStyle w:val="FontStyle44"/>
          <w:b/>
          <w:i/>
          <w:sz w:val="28"/>
          <w:szCs w:val="28"/>
        </w:rPr>
        <w:t xml:space="preserve">И. Г. </w:t>
      </w:r>
      <w:proofErr w:type="spellStart"/>
      <w:r w:rsidRPr="006853FF">
        <w:rPr>
          <w:rStyle w:val="FontStyle44"/>
          <w:b/>
          <w:i/>
          <w:sz w:val="28"/>
          <w:szCs w:val="28"/>
        </w:rPr>
        <w:t>Аблов</w:t>
      </w:r>
      <w:proofErr w:type="spellEnd"/>
      <w:r w:rsidRPr="00F7489C">
        <w:rPr>
          <w:rStyle w:val="FontStyle44"/>
          <w:sz w:val="28"/>
          <w:szCs w:val="28"/>
        </w:rPr>
        <w:t xml:space="preserve">. </w:t>
      </w:r>
      <w:r w:rsidRPr="00F7489C">
        <w:rPr>
          <w:rStyle w:val="FontStyle44"/>
          <w:sz w:val="28"/>
          <w:szCs w:val="28"/>
        </w:rPr>
        <w:lastRenderedPageBreak/>
        <w:t xml:space="preserve">Участниками сражения были братья </w:t>
      </w:r>
      <w:proofErr w:type="spellStart"/>
      <w:r w:rsidRPr="006853FF">
        <w:rPr>
          <w:rStyle w:val="FontStyle44"/>
          <w:b/>
          <w:i/>
          <w:sz w:val="28"/>
          <w:szCs w:val="28"/>
        </w:rPr>
        <w:t>Колычевы</w:t>
      </w:r>
      <w:proofErr w:type="spellEnd"/>
      <w:r w:rsidRPr="006853FF">
        <w:rPr>
          <w:rStyle w:val="FontStyle44"/>
          <w:b/>
          <w:i/>
          <w:sz w:val="28"/>
          <w:szCs w:val="28"/>
        </w:rPr>
        <w:t xml:space="preserve"> - Сергей и Николай</w:t>
      </w:r>
      <w:r w:rsidRPr="00F7489C">
        <w:rPr>
          <w:rStyle w:val="FontStyle44"/>
          <w:sz w:val="28"/>
          <w:szCs w:val="28"/>
        </w:rPr>
        <w:t>. Последний, в прошлом храбрый офицер, разжалованный в рядовые, был бессменным ординарцем фельдмаршала Кутузова.</w:t>
      </w:r>
    </w:p>
    <w:p w:rsidR="00AC31E5" w:rsidRPr="00F7489C" w:rsidRDefault="00AC31E5" w:rsidP="00AC31E5">
      <w:pPr>
        <w:pStyle w:val="Style11"/>
        <w:widowControl/>
        <w:ind w:firstLine="720"/>
        <w:jc w:val="both"/>
        <w:rPr>
          <w:rStyle w:val="FontStyle44"/>
          <w:sz w:val="28"/>
          <w:szCs w:val="28"/>
        </w:rPr>
      </w:pPr>
      <w:r w:rsidRPr="00F7489C">
        <w:rPr>
          <w:rStyle w:val="FontStyle44"/>
          <w:sz w:val="28"/>
          <w:szCs w:val="28"/>
        </w:rPr>
        <w:t xml:space="preserve">Военный инженер </w:t>
      </w:r>
      <w:proofErr w:type="spellStart"/>
      <w:r w:rsidRPr="006853FF">
        <w:rPr>
          <w:rStyle w:val="FontStyle44"/>
          <w:b/>
          <w:i/>
          <w:sz w:val="28"/>
          <w:szCs w:val="28"/>
        </w:rPr>
        <w:t>Мошинский</w:t>
      </w:r>
      <w:proofErr w:type="spellEnd"/>
      <w:r w:rsidRPr="00F7489C">
        <w:rPr>
          <w:rStyle w:val="FontStyle44"/>
          <w:sz w:val="28"/>
          <w:szCs w:val="28"/>
        </w:rPr>
        <w:t xml:space="preserve"> не только руководил построй</w:t>
      </w:r>
      <w:r w:rsidRPr="00F7489C">
        <w:rPr>
          <w:rStyle w:val="FontStyle44"/>
          <w:sz w:val="28"/>
          <w:szCs w:val="28"/>
        </w:rPr>
        <w:softHyphen/>
        <w:t xml:space="preserve">кой </w:t>
      </w:r>
      <w:proofErr w:type="spellStart"/>
      <w:r w:rsidRPr="00F7489C">
        <w:rPr>
          <w:rStyle w:val="FontStyle44"/>
          <w:sz w:val="28"/>
          <w:szCs w:val="28"/>
        </w:rPr>
        <w:t>Багратионовых</w:t>
      </w:r>
      <w:proofErr w:type="spellEnd"/>
      <w:r w:rsidRPr="00F7489C">
        <w:rPr>
          <w:rStyle w:val="FontStyle44"/>
          <w:sz w:val="28"/>
          <w:szCs w:val="28"/>
        </w:rPr>
        <w:t xml:space="preserve"> флешей, но потом во время сражения во главе саперов восстанавливал их под огнем неприятеля.</w:t>
      </w:r>
    </w:p>
    <w:p w:rsidR="00AC31E5" w:rsidRPr="00F7489C" w:rsidRDefault="00AC31E5" w:rsidP="00AC31E5">
      <w:pPr>
        <w:pStyle w:val="Style11"/>
        <w:widowControl/>
        <w:ind w:firstLine="720"/>
        <w:jc w:val="both"/>
        <w:rPr>
          <w:rStyle w:val="FontStyle44"/>
          <w:sz w:val="28"/>
          <w:szCs w:val="28"/>
        </w:rPr>
      </w:pPr>
      <w:r w:rsidRPr="00F7489C">
        <w:rPr>
          <w:rStyle w:val="FontStyle44"/>
          <w:sz w:val="28"/>
          <w:szCs w:val="28"/>
        </w:rPr>
        <w:t xml:space="preserve">Особо отличился поручик, командир 2 гвардейской легкой артиллерийской роты </w:t>
      </w:r>
      <w:r w:rsidRPr="006853FF">
        <w:rPr>
          <w:rStyle w:val="FontStyle44"/>
          <w:b/>
          <w:i/>
          <w:sz w:val="28"/>
          <w:szCs w:val="28"/>
        </w:rPr>
        <w:t>А. А. Столыпин</w:t>
      </w:r>
      <w:r w:rsidRPr="00F7489C">
        <w:rPr>
          <w:rStyle w:val="FontStyle44"/>
          <w:sz w:val="28"/>
          <w:szCs w:val="28"/>
        </w:rPr>
        <w:t xml:space="preserve"> </w:t>
      </w:r>
      <w:r>
        <w:rPr>
          <w:rStyle w:val="FontStyle44"/>
          <w:sz w:val="28"/>
          <w:szCs w:val="28"/>
        </w:rPr>
        <w:t>-</w:t>
      </w:r>
      <w:r w:rsidRPr="00F7489C">
        <w:rPr>
          <w:rStyle w:val="FontStyle44"/>
          <w:sz w:val="28"/>
          <w:szCs w:val="28"/>
        </w:rPr>
        <w:t xml:space="preserve"> родной брат бабушки и воспитательницы М. Ю. Лермонтова.</w:t>
      </w:r>
      <w:r>
        <w:rPr>
          <w:rStyle w:val="FontStyle44"/>
          <w:sz w:val="28"/>
          <w:szCs w:val="28"/>
        </w:rPr>
        <w:t xml:space="preserve"> </w:t>
      </w:r>
      <w:r w:rsidRPr="00F7489C">
        <w:rPr>
          <w:rStyle w:val="FontStyle44"/>
          <w:sz w:val="28"/>
          <w:szCs w:val="28"/>
        </w:rPr>
        <w:t>Его умелое руководство в бою артиллеристами отмечали сослуживцы и будущий де</w:t>
      </w:r>
      <w:r w:rsidRPr="00F7489C">
        <w:rPr>
          <w:rStyle w:val="FontStyle44"/>
          <w:sz w:val="28"/>
          <w:szCs w:val="28"/>
        </w:rPr>
        <w:softHyphen/>
        <w:t xml:space="preserve">кабрист В. С. </w:t>
      </w:r>
      <w:proofErr w:type="gramStart"/>
      <w:r w:rsidRPr="00F7489C">
        <w:rPr>
          <w:rStyle w:val="FontStyle44"/>
          <w:sz w:val="28"/>
          <w:szCs w:val="28"/>
        </w:rPr>
        <w:t>Норов</w:t>
      </w:r>
      <w:proofErr w:type="gramEnd"/>
      <w:r w:rsidRPr="00F7489C">
        <w:rPr>
          <w:rStyle w:val="FontStyle44"/>
          <w:sz w:val="28"/>
          <w:szCs w:val="28"/>
        </w:rPr>
        <w:t xml:space="preserve"> в «Записках о походе 1812</w:t>
      </w:r>
      <w:r>
        <w:rPr>
          <w:rStyle w:val="FontStyle44"/>
          <w:sz w:val="28"/>
          <w:szCs w:val="28"/>
        </w:rPr>
        <w:t>-</w:t>
      </w:r>
      <w:r w:rsidRPr="00F7489C">
        <w:rPr>
          <w:rStyle w:val="FontStyle44"/>
          <w:sz w:val="28"/>
          <w:szCs w:val="28"/>
        </w:rPr>
        <w:t xml:space="preserve">1813 гг. от </w:t>
      </w:r>
      <w:proofErr w:type="spellStart"/>
      <w:r w:rsidRPr="00F7489C">
        <w:rPr>
          <w:rStyle w:val="FontStyle44"/>
          <w:sz w:val="28"/>
          <w:szCs w:val="28"/>
        </w:rPr>
        <w:t>Тарутинского</w:t>
      </w:r>
      <w:proofErr w:type="spellEnd"/>
      <w:r w:rsidRPr="00F7489C">
        <w:rPr>
          <w:rStyle w:val="FontStyle44"/>
          <w:sz w:val="28"/>
          <w:szCs w:val="28"/>
        </w:rPr>
        <w:t xml:space="preserve"> сражения до </w:t>
      </w:r>
      <w:proofErr w:type="spellStart"/>
      <w:r w:rsidRPr="00F7489C">
        <w:rPr>
          <w:rStyle w:val="FontStyle44"/>
          <w:sz w:val="28"/>
          <w:szCs w:val="28"/>
        </w:rPr>
        <w:t>Кульмского</w:t>
      </w:r>
      <w:proofErr w:type="spellEnd"/>
      <w:r w:rsidRPr="00F7489C">
        <w:rPr>
          <w:rStyle w:val="FontStyle44"/>
          <w:sz w:val="28"/>
          <w:szCs w:val="28"/>
        </w:rPr>
        <w:t xml:space="preserve"> боя». А. А. Столыпин был награжден орденами и золотым именным оружием. В боях он получил ранения, вышел в отставку и жил в Саратове, где его посетили Денис Давыдов, а в январе </w:t>
      </w:r>
      <w:smartTag w:uri="urn:schemas-microsoft-com:office:smarttags" w:element="metricconverter">
        <w:smartTagPr>
          <w:attr w:name="ProductID" w:val="1830 г"/>
        </w:smartTagPr>
        <w:r w:rsidRPr="00F7489C">
          <w:rPr>
            <w:rStyle w:val="FontStyle44"/>
            <w:sz w:val="28"/>
            <w:szCs w:val="28"/>
          </w:rPr>
          <w:t>1830 г</w:t>
        </w:r>
      </w:smartTag>
      <w:r w:rsidRPr="00F7489C">
        <w:rPr>
          <w:rStyle w:val="FontStyle44"/>
          <w:sz w:val="28"/>
          <w:szCs w:val="28"/>
        </w:rPr>
        <w:t>.— М. Ю. Лермонтов. Беседы с двоюродным дедом, которого</w:t>
      </w:r>
    </w:p>
    <w:p w:rsidR="00AC31E5" w:rsidRPr="00F7489C" w:rsidRDefault="00AC31E5" w:rsidP="00AC31E5">
      <w:pPr>
        <w:pStyle w:val="Style12"/>
        <w:widowControl/>
        <w:ind w:firstLine="720"/>
        <w:jc w:val="both"/>
        <w:rPr>
          <w:rStyle w:val="FontStyle44"/>
          <w:sz w:val="28"/>
          <w:szCs w:val="28"/>
        </w:rPr>
      </w:pPr>
      <w:r w:rsidRPr="00F7489C">
        <w:rPr>
          <w:rStyle w:val="FontStyle44"/>
          <w:sz w:val="28"/>
          <w:szCs w:val="28"/>
        </w:rPr>
        <w:t>Михаил Юрьевич называл в личном общении дядей, явились живым источником знаменитого стихотворения «Бородино»</w:t>
      </w:r>
      <w:r>
        <w:rPr>
          <w:rStyle w:val="FontStyle44"/>
          <w:sz w:val="28"/>
          <w:szCs w:val="28"/>
        </w:rPr>
        <w:t>.</w:t>
      </w:r>
    </w:p>
    <w:p w:rsidR="00AC31E5" w:rsidRPr="006853FF" w:rsidRDefault="00AC31E5" w:rsidP="00AC31E5">
      <w:pPr>
        <w:pStyle w:val="Style11"/>
        <w:widowControl/>
        <w:ind w:firstLine="720"/>
        <w:jc w:val="both"/>
        <w:rPr>
          <w:rStyle w:val="FontStyle44"/>
          <w:b/>
          <w:i/>
          <w:sz w:val="28"/>
          <w:szCs w:val="28"/>
        </w:rPr>
      </w:pPr>
      <w:r w:rsidRPr="00F7489C">
        <w:rPr>
          <w:rStyle w:val="FontStyle44"/>
          <w:sz w:val="28"/>
          <w:szCs w:val="28"/>
        </w:rPr>
        <w:t>За участие в Бородинском сражении 30 офицеров, урожен</w:t>
      </w:r>
      <w:r w:rsidRPr="00F7489C">
        <w:rPr>
          <w:rStyle w:val="FontStyle44"/>
          <w:sz w:val="28"/>
          <w:szCs w:val="28"/>
        </w:rPr>
        <w:softHyphen/>
        <w:t xml:space="preserve">цев Саратовского уезда губернии, были награждены. Среди них </w:t>
      </w:r>
      <w:r w:rsidRPr="006853FF">
        <w:rPr>
          <w:rStyle w:val="FontStyle44"/>
          <w:b/>
          <w:i/>
          <w:sz w:val="28"/>
          <w:szCs w:val="28"/>
        </w:rPr>
        <w:t>Арсеньевы - Александр Николаевич, Михаил Андреевич, Николай Васильевич, Николай Михайлович, Карл Федорович Остен, братья Иван и Семен Панчулидзевы.</w:t>
      </w:r>
    </w:p>
    <w:p w:rsidR="00AC31E5" w:rsidRPr="00F7489C" w:rsidRDefault="00AC31E5" w:rsidP="00AC31E5">
      <w:pPr>
        <w:pStyle w:val="Style11"/>
        <w:widowControl/>
        <w:ind w:firstLine="720"/>
        <w:jc w:val="both"/>
        <w:rPr>
          <w:rStyle w:val="FontStyle44"/>
          <w:sz w:val="28"/>
          <w:szCs w:val="28"/>
        </w:rPr>
      </w:pPr>
      <w:r w:rsidRPr="00F7489C">
        <w:rPr>
          <w:rStyle w:val="FontStyle44"/>
          <w:sz w:val="28"/>
          <w:szCs w:val="28"/>
        </w:rPr>
        <w:t xml:space="preserve">В грозном </w:t>
      </w:r>
      <w:smartTag w:uri="urn:schemas-microsoft-com:office:smarttags" w:element="metricconverter">
        <w:smartTagPr>
          <w:attr w:name="ProductID" w:val="1941 г"/>
        </w:smartTagPr>
        <w:r w:rsidRPr="00F7489C">
          <w:rPr>
            <w:rStyle w:val="FontStyle44"/>
            <w:sz w:val="28"/>
            <w:szCs w:val="28"/>
          </w:rPr>
          <w:t>1941 г</w:t>
        </w:r>
      </w:smartTag>
      <w:r w:rsidRPr="00F7489C">
        <w:rPr>
          <w:rStyle w:val="FontStyle44"/>
          <w:sz w:val="28"/>
          <w:szCs w:val="28"/>
        </w:rPr>
        <w:t>. на Бородинском поле стояла 32-я Красно</w:t>
      </w:r>
      <w:r w:rsidRPr="00F7489C">
        <w:rPr>
          <w:rStyle w:val="FontStyle44"/>
          <w:sz w:val="28"/>
          <w:szCs w:val="28"/>
        </w:rPr>
        <w:softHyphen/>
        <w:t>знаменная Саратовская стрелковая дивизия, защищавшая подступы к Москве.</w:t>
      </w:r>
    </w:p>
    <w:p w:rsidR="00AC31E5" w:rsidRPr="00F7489C" w:rsidRDefault="00AC31E5" w:rsidP="00AC31E5">
      <w:pPr>
        <w:pStyle w:val="Style11"/>
        <w:widowControl/>
        <w:ind w:firstLine="720"/>
        <w:jc w:val="both"/>
        <w:rPr>
          <w:rStyle w:val="FontStyle44"/>
          <w:sz w:val="28"/>
          <w:szCs w:val="28"/>
        </w:rPr>
      </w:pPr>
      <w:r w:rsidRPr="00F7489C">
        <w:rPr>
          <w:rStyle w:val="FontStyle44"/>
          <w:sz w:val="28"/>
          <w:szCs w:val="28"/>
        </w:rPr>
        <w:t>Так через столетия произошла перекличка поколений и своеобразное повторение событий. Командир дивизии полков</w:t>
      </w:r>
      <w:r w:rsidRPr="00F7489C">
        <w:rPr>
          <w:rStyle w:val="FontStyle44"/>
          <w:sz w:val="28"/>
          <w:szCs w:val="28"/>
        </w:rPr>
        <w:softHyphen/>
        <w:t xml:space="preserve">ник В. И. </w:t>
      </w:r>
      <w:proofErr w:type="spellStart"/>
      <w:r w:rsidRPr="00F7489C">
        <w:rPr>
          <w:rStyle w:val="FontStyle44"/>
          <w:sz w:val="28"/>
          <w:szCs w:val="28"/>
        </w:rPr>
        <w:t>Полосухин</w:t>
      </w:r>
      <w:proofErr w:type="spellEnd"/>
      <w:r w:rsidRPr="00F7489C">
        <w:rPr>
          <w:rStyle w:val="FontStyle44"/>
          <w:sz w:val="28"/>
          <w:szCs w:val="28"/>
        </w:rPr>
        <w:t xml:space="preserve"> перед боем посетил музей Бородинского сражения </w:t>
      </w:r>
      <w:smartTag w:uri="urn:schemas-microsoft-com:office:smarttags" w:element="metricconverter">
        <w:smartTagPr>
          <w:attr w:name="ProductID" w:val="1812 г"/>
        </w:smartTagPr>
        <w:r w:rsidRPr="00F7489C">
          <w:rPr>
            <w:rStyle w:val="FontStyle44"/>
            <w:sz w:val="28"/>
            <w:szCs w:val="28"/>
          </w:rPr>
          <w:t>1812 г</w:t>
        </w:r>
      </w:smartTag>
      <w:r w:rsidRPr="00F7489C">
        <w:rPr>
          <w:rStyle w:val="FontStyle44"/>
          <w:sz w:val="28"/>
          <w:szCs w:val="28"/>
        </w:rPr>
        <w:t>. и в книге посетителей на вопрос, какова цель посещения, ответил: «Приехал Бородинское поле защи</w:t>
      </w:r>
      <w:r w:rsidRPr="00F7489C">
        <w:rPr>
          <w:rStyle w:val="FontStyle44"/>
          <w:sz w:val="28"/>
          <w:szCs w:val="28"/>
        </w:rPr>
        <w:softHyphen/>
        <w:t xml:space="preserve">щать». Проявили мужество в боях Отечественной войны </w:t>
      </w:r>
      <w:smartTag w:uri="urn:schemas-microsoft-com:office:smarttags" w:element="metricconverter">
        <w:smartTagPr>
          <w:attr w:name="ProductID" w:val="1812 г"/>
        </w:smartTagPr>
        <w:r w:rsidRPr="00F7489C">
          <w:rPr>
            <w:rStyle w:val="FontStyle44"/>
            <w:sz w:val="28"/>
            <w:szCs w:val="28"/>
          </w:rPr>
          <w:t>1812 г</w:t>
        </w:r>
      </w:smartTag>
      <w:r w:rsidRPr="00F7489C">
        <w:rPr>
          <w:rStyle w:val="FontStyle44"/>
          <w:sz w:val="28"/>
          <w:szCs w:val="28"/>
        </w:rPr>
        <w:t xml:space="preserve">. многие воины-крестьяне: это и Я. П. Сергеев, и М. Н. </w:t>
      </w:r>
      <w:proofErr w:type="spellStart"/>
      <w:r w:rsidRPr="00F7489C">
        <w:rPr>
          <w:rStyle w:val="FontStyle44"/>
          <w:sz w:val="28"/>
          <w:szCs w:val="28"/>
        </w:rPr>
        <w:t>Князев-Резакин</w:t>
      </w:r>
      <w:proofErr w:type="spellEnd"/>
      <w:r w:rsidRPr="00F7489C">
        <w:rPr>
          <w:rStyle w:val="FontStyle44"/>
          <w:sz w:val="28"/>
          <w:szCs w:val="28"/>
        </w:rPr>
        <w:t xml:space="preserve">, и П. Дмитриев, и А. А. </w:t>
      </w:r>
      <w:proofErr w:type="spellStart"/>
      <w:r w:rsidRPr="00F7489C">
        <w:rPr>
          <w:rStyle w:val="FontStyle44"/>
          <w:sz w:val="28"/>
          <w:szCs w:val="28"/>
        </w:rPr>
        <w:t>Ергунов</w:t>
      </w:r>
      <w:proofErr w:type="spellEnd"/>
      <w:r w:rsidRPr="00F7489C">
        <w:rPr>
          <w:rStyle w:val="FontStyle44"/>
          <w:sz w:val="28"/>
          <w:szCs w:val="28"/>
        </w:rPr>
        <w:t>, и Ф. И. Яшин.</w:t>
      </w:r>
    </w:p>
    <w:p w:rsidR="00AC31E5" w:rsidRDefault="00AC31E5" w:rsidP="00AC31E5">
      <w:pPr>
        <w:pStyle w:val="Style11"/>
        <w:widowControl/>
        <w:ind w:firstLine="720"/>
        <w:jc w:val="both"/>
        <w:rPr>
          <w:rStyle w:val="FontStyle44"/>
          <w:sz w:val="28"/>
          <w:szCs w:val="28"/>
        </w:rPr>
      </w:pPr>
      <w:proofErr w:type="gramStart"/>
      <w:r w:rsidRPr="00F7489C">
        <w:rPr>
          <w:rStyle w:val="FontStyle44"/>
          <w:sz w:val="28"/>
          <w:szCs w:val="28"/>
        </w:rPr>
        <w:t>За участие в боях боевыми наградами отмечен подпо</w:t>
      </w:r>
      <w:r w:rsidRPr="00F7489C">
        <w:rPr>
          <w:rStyle w:val="FontStyle44"/>
          <w:sz w:val="28"/>
          <w:szCs w:val="28"/>
        </w:rPr>
        <w:softHyphen/>
        <w:t xml:space="preserve">ручик </w:t>
      </w:r>
      <w:r w:rsidRPr="007F09BB">
        <w:rPr>
          <w:rStyle w:val="FontStyle44"/>
          <w:b/>
          <w:i/>
          <w:sz w:val="28"/>
          <w:szCs w:val="28"/>
        </w:rPr>
        <w:t xml:space="preserve">П. И. </w:t>
      </w:r>
      <w:proofErr w:type="spellStart"/>
      <w:r w:rsidRPr="007F09BB">
        <w:rPr>
          <w:rStyle w:val="FontStyle44"/>
          <w:b/>
          <w:i/>
          <w:sz w:val="28"/>
          <w:szCs w:val="28"/>
        </w:rPr>
        <w:t>Новак</w:t>
      </w:r>
      <w:proofErr w:type="spellEnd"/>
      <w:r w:rsidRPr="00F7489C">
        <w:rPr>
          <w:rStyle w:val="FontStyle44"/>
          <w:sz w:val="28"/>
          <w:szCs w:val="28"/>
        </w:rPr>
        <w:t xml:space="preserve"> </w:t>
      </w:r>
      <w:r>
        <w:rPr>
          <w:rStyle w:val="FontStyle44"/>
          <w:sz w:val="28"/>
          <w:szCs w:val="28"/>
        </w:rPr>
        <w:t>-</w:t>
      </w:r>
      <w:r w:rsidRPr="00F7489C">
        <w:rPr>
          <w:rStyle w:val="FontStyle44"/>
          <w:sz w:val="28"/>
          <w:szCs w:val="28"/>
        </w:rPr>
        <w:t xml:space="preserve"> за битву под Лейпцигом, отличились в сражениях </w:t>
      </w:r>
      <w:r w:rsidRPr="007F09BB">
        <w:rPr>
          <w:rStyle w:val="FontStyle44"/>
          <w:b/>
          <w:i/>
          <w:sz w:val="28"/>
          <w:szCs w:val="28"/>
        </w:rPr>
        <w:t xml:space="preserve">В. К. </w:t>
      </w:r>
      <w:proofErr w:type="spellStart"/>
      <w:r w:rsidRPr="007F09BB">
        <w:rPr>
          <w:rStyle w:val="FontStyle44"/>
          <w:b/>
          <w:i/>
          <w:sz w:val="28"/>
          <w:szCs w:val="28"/>
        </w:rPr>
        <w:t>Ищейкин</w:t>
      </w:r>
      <w:proofErr w:type="spellEnd"/>
      <w:r w:rsidRPr="00F7489C">
        <w:rPr>
          <w:rStyle w:val="FontStyle44"/>
          <w:sz w:val="28"/>
          <w:szCs w:val="28"/>
        </w:rPr>
        <w:t xml:space="preserve"> и его брат </w:t>
      </w:r>
      <w:r w:rsidRPr="007F09BB">
        <w:rPr>
          <w:rStyle w:val="FontStyle44"/>
          <w:b/>
          <w:i/>
          <w:sz w:val="28"/>
          <w:szCs w:val="28"/>
        </w:rPr>
        <w:t>Павел</w:t>
      </w:r>
      <w:r w:rsidRPr="00F7489C">
        <w:rPr>
          <w:rStyle w:val="FontStyle44"/>
          <w:sz w:val="28"/>
          <w:szCs w:val="28"/>
        </w:rPr>
        <w:t xml:space="preserve">, участник походов </w:t>
      </w:r>
      <w:smartTag w:uri="urn:schemas-microsoft-com:office:smarttags" w:element="metricconverter">
        <w:smartTagPr>
          <w:attr w:name="ProductID" w:val="1814 г"/>
        </w:smartTagPr>
        <w:r w:rsidRPr="00F7489C">
          <w:rPr>
            <w:rStyle w:val="FontStyle44"/>
            <w:sz w:val="28"/>
            <w:szCs w:val="28"/>
          </w:rPr>
          <w:t>1814 г</w:t>
        </w:r>
      </w:smartTag>
      <w:r w:rsidRPr="00F7489C">
        <w:rPr>
          <w:rStyle w:val="FontStyle44"/>
          <w:sz w:val="28"/>
          <w:szCs w:val="28"/>
        </w:rPr>
        <w:t xml:space="preserve">. За личную храбрость награжден орденом унтер-офицер пехотного полка </w:t>
      </w:r>
      <w:r w:rsidRPr="007F09BB">
        <w:rPr>
          <w:rStyle w:val="FontStyle44"/>
          <w:b/>
          <w:i/>
          <w:sz w:val="28"/>
          <w:szCs w:val="28"/>
        </w:rPr>
        <w:t xml:space="preserve">А. И. </w:t>
      </w:r>
      <w:proofErr w:type="spellStart"/>
      <w:r w:rsidRPr="007F09BB">
        <w:rPr>
          <w:rStyle w:val="FontStyle44"/>
          <w:b/>
          <w:i/>
          <w:sz w:val="28"/>
          <w:szCs w:val="28"/>
        </w:rPr>
        <w:t>Купфер</w:t>
      </w:r>
      <w:proofErr w:type="spellEnd"/>
      <w:r w:rsidRPr="00F7489C">
        <w:rPr>
          <w:rStyle w:val="FontStyle44"/>
          <w:sz w:val="28"/>
          <w:szCs w:val="28"/>
        </w:rPr>
        <w:t>, получивший в сражениях два ранения: одно в ногу пулевое, второе в руку саблей.</w:t>
      </w:r>
      <w:proofErr w:type="gramEnd"/>
      <w:r w:rsidRPr="00F7489C">
        <w:rPr>
          <w:rStyle w:val="FontStyle44"/>
          <w:sz w:val="28"/>
          <w:szCs w:val="28"/>
        </w:rPr>
        <w:t xml:space="preserve"> В боях при преследовании французов отличился прапорщик </w:t>
      </w:r>
      <w:r w:rsidRPr="007F09BB">
        <w:rPr>
          <w:rStyle w:val="FontStyle44"/>
          <w:b/>
          <w:i/>
          <w:sz w:val="28"/>
          <w:szCs w:val="28"/>
        </w:rPr>
        <w:t>А. А. Филатов</w:t>
      </w:r>
      <w:r w:rsidRPr="00F7489C">
        <w:rPr>
          <w:rStyle w:val="FontStyle44"/>
          <w:sz w:val="28"/>
          <w:szCs w:val="28"/>
        </w:rPr>
        <w:t xml:space="preserve"> и подполковник </w:t>
      </w:r>
      <w:r w:rsidRPr="007F09BB">
        <w:rPr>
          <w:rStyle w:val="FontStyle44"/>
          <w:b/>
          <w:i/>
          <w:sz w:val="28"/>
          <w:szCs w:val="28"/>
        </w:rPr>
        <w:t>В. Ф. Мейер</w:t>
      </w:r>
      <w:r w:rsidRPr="00F7489C">
        <w:rPr>
          <w:rStyle w:val="FontStyle44"/>
          <w:sz w:val="28"/>
          <w:szCs w:val="28"/>
        </w:rPr>
        <w:t xml:space="preserve">. </w:t>
      </w:r>
      <w:proofErr w:type="gramStart"/>
      <w:r w:rsidRPr="00F7489C">
        <w:rPr>
          <w:rStyle w:val="FontStyle44"/>
          <w:sz w:val="28"/>
          <w:szCs w:val="28"/>
        </w:rPr>
        <w:t>Начинавший</w:t>
      </w:r>
      <w:proofErr w:type="gramEnd"/>
      <w:r w:rsidRPr="00F7489C">
        <w:rPr>
          <w:rStyle w:val="FontStyle44"/>
          <w:sz w:val="28"/>
          <w:szCs w:val="28"/>
        </w:rPr>
        <w:t xml:space="preserve"> войну прапорщиком, </w:t>
      </w:r>
      <w:r w:rsidRPr="0049024F">
        <w:rPr>
          <w:rStyle w:val="FontStyle44"/>
          <w:b/>
          <w:i/>
          <w:sz w:val="28"/>
          <w:szCs w:val="28"/>
        </w:rPr>
        <w:t xml:space="preserve">Л. И. </w:t>
      </w:r>
      <w:proofErr w:type="spellStart"/>
      <w:r w:rsidRPr="0049024F">
        <w:rPr>
          <w:rStyle w:val="FontStyle44"/>
          <w:b/>
          <w:i/>
          <w:sz w:val="28"/>
          <w:szCs w:val="28"/>
        </w:rPr>
        <w:t>Енгалычев</w:t>
      </w:r>
      <w:proofErr w:type="spellEnd"/>
      <w:r w:rsidRPr="00F7489C">
        <w:rPr>
          <w:rStyle w:val="FontStyle44"/>
          <w:sz w:val="28"/>
          <w:szCs w:val="28"/>
        </w:rPr>
        <w:t xml:space="preserve"> за участие во многих сражениях награжден тремя орденами и медалями — «В память 1812 года», «За взятие Варшавы», «За взятие Парижа». </w:t>
      </w:r>
      <w:proofErr w:type="gramStart"/>
      <w:r w:rsidRPr="00F7489C">
        <w:rPr>
          <w:rStyle w:val="FontStyle44"/>
          <w:sz w:val="28"/>
          <w:szCs w:val="28"/>
        </w:rPr>
        <w:t xml:space="preserve">С начала военных действий принимал в них участие </w:t>
      </w:r>
      <w:r w:rsidRPr="0049024F">
        <w:rPr>
          <w:rStyle w:val="FontStyle44"/>
          <w:b/>
          <w:i/>
          <w:sz w:val="28"/>
          <w:szCs w:val="28"/>
        </w:rPr>
        <w:t xml:space="preserve">Н. Т. </w:t>
      </w:r>
      <w:proofErr w:type="spellStart"/>
      <w:r w:rsidRPr="0049024F">
        <w:rPr>
          <w:rStyle w:val="FontStyle44"/>
          <w:b/>
          <w:i/>
          <w:sz w:val="28"/>
          <w:szCs w:val="28"/>
        </w:rPr>
        <w:t>Ченыкаев</w:t>
      </w:r>
      <w:proofErr w:type="spellEnd"/>
      <w:r w:rsidRPr="0049024F">
        <w:rPr>
          <w:rStyle w:val="FontStyle44"/>
          <w:b/>
          <w:i/>
          <w:sz w:val="28"/>
          <w:szCs w:val="28"/>
        </w:rPr>
        <w:t>,</w:t>
      </w:r>
      <w:r w:rsidRPr="00F7489C">
        <w:rPr>
          <w:rStyle w:val="FontStyle44"/>
          <w:sz w:val="28"/>
          <w:szCs w:val="28"/>
        </w:rPr>
        <w:t xml:space="preserve"> награжденный за героизм.</w:t>
      </w:r>
      <w:proofErr w:type="gramEnd"/>
      <w:r w:rsidRPr="00F7489C">
        <w:rPr>
          <w:rStyle w:val="FontStyle44"/>
          <w:sz w:val="28"/>
          <w:szCs w:val="28"/>
        </w:rPr>
        <w:t xml:space="preserve"> Отвага и мужество прапорщиков </w:t>
      </w:r>
      <w:r w:rsidRPr="0049024F">
        <w:rPr>
          <w:rStyle w:val="FontStyle44"/>
          <w:b/>
          <w:i/>
          <w:sz w:val="28"/>
          <w:szCs w:val="28"/>
        </w:rPr>
        <w:t xml:space="preserve">Я. Я. Ивлева, Н. М. </w:t>
      </w:r>
      <w:proofErr w:type="spellStart"/>
      <w:r w:rsidRPr="0049024F">
        <w:rPr>
          <w:rStyle w:val="FontStyle44"/>
          <w:b/>
          <w:i/>
          <w:sz w:val="28"/>
          <w:szCs w:val="28"/>
        </w:rPr>
        <w:t>Кислинского</w:t>
      </w:r>
      <w:proofErr w:type="spellEnd"/>
      <w:r w:rsidRPr="00F7489C">
        <w:rPr>
          <w:rStyle w:val="FontStyle44"/>
          <w:sz w:val="28"/>
          <w:szCs w:val="28"/>
        </w:rPr>
        <w:t>, тяжело ранен</w:t>
      </w:r>
      <w:r w:rsidRPr="00F7489C">
        <w:rPr>
          <w:rStyle w:val="FontStyle44"/>
          <w:sz w:val="28"/>
          <w:szCs w:val="28"/>
        </w:rPr>
        <w:softHyphen/>
        <w:t xml:space="preserve">ного </w:t>
      </w:r>
      <w:r w:rsidRPr="0049024F">
        <w:rPr>
          <w:rStyle w:val="FontStyle44"/>
          <w:b/>
          <w:i/>
          <w:sz w:val="28"/>
          <w:szCs w:val="28"/>
        </w:rPr>
        <w:t>М. Крымского</w:t>
      </w:r>
      <w:r w:rsidRPr="00F7489C">
        <w:rPr>
          <w:rStyle w:val="FontStyle44"/>
          <w:sz w:val="28"/>
          <w:szCs w:val="28"/>
        </w:rPr>
        <w:t xml:space="preserve">, рядового </w:t>
      </w:r>
      <w:r w:rsidRPr="0049024F">
        <w:rPr>
          <w:rStyle w:val="FontStyle44"/>
          <w:b/>
          <w:i/>
          <w:sz w:val="28"/>
          <w:szCs w:val="28"/>
        </w:rPr>
        <w:t>П. Л. Ларионова</w:t>
      </w:r>
      <w:r w:rsidRPr="00F7489C">
        <w:rPr>
          <w:rStyle w:val="FontStyle44"/>
          <w:sz w:val="28"/>
          <w:szCs w:val="28"/>
        </w:rPr>
        <w:t xml:space="preserve"> </w:t>
      </w:r>
      <w:proofErr w:type="gramStart"/>
      <w:r w:rsidRPr="00F7489C">
        <w:rPr>
          <w:rStyle w:val="FontStyle44"/>
          <w:sz w:val="28"/>
          <w:szCs w:val="28"/>
        </w:rPr>
        <w:t>отмечены</w:t>
      </w:r>
      <w:proofErr w:type="gramEnd"/>
      <w:r w:rsidRPr="00F7489C">
        <w:rPr>
          <w:rStyle w:val="FontStyle44"/>
          <w:sz w:val="28"/>
          <w:szCs w:val="28"/>
        </w:rPr>
        <w:t xml:space="preserve"> боевыми наградами. За героизм в боях получил три русских ордена и один прусский </w:t>
      </w:r>
      <w:r w:rsidRPr="0049024F">
        <w:rPr>
          <w:rStyle w:val="FontStyle44"/>
          <w:b/>
          <w:i/>
          <w:sz w:val="28"/>
          <w:szCs w:val="28"/>
        </w:rPr>
        <w:t>Л. К. Боде</w:t>
      </w:r>
      <w:r w:rsidRPr="00F7489C">
        <w:rPr>
          <w:rStyle w:val="FontStyle44"/>
          <w:sz w:val="28"/>
          <w:szCs w:val="28"/>
        </w:rPr>
        <w:t xml:space="preserve">. Отличились в сражениях юнкер </w:t>
      </w:r>
      <w:r w:rsidRPr="0049024F">
        <w:rPr>
          <w:rStyle w:val="FontStyle44"/>
          <w:b/>
          <w:i/>
          <w:sz w:val="28"/>
          <w:szCs w:val="28"/>
        </w:rPr>
        <w:t xml:space="preserve">А. А. </w:t>
      </w:r>
      <w:proofErr w:type="spellStart"/>
      <w:r w:rsidRPr="0049024F">
        <w:rPr>
          <w:rStyle w:val="FontStyle44"/>
          <w:b/>
          <w:i/>
          <w:sz w:val="28"/>
          <w:szCs w:val="28"/>
        </w:rPr>
        <w:t>Горячнов</w:t>
      </w:r>
      <w:proofErr w:type="spellEnd"/>
      <w:r w:rsidRPr="00F7489C">
        <w:rPr>
          <w:rStyle w:val="FontStyle44"/>
          <w:sz w:val="28"/>
          <w:szCs w:val="28"/>
        </w:rPr>
        <w:t xml:space="preserve">, гвардии прапорщик </w:t>
      </w:r>
      <w:r w:rsidRPr="000D19AA">
        <w:rPr>
          <w:rStyle w:val="FontStyle44"/>
          <w:b/>
          <w:i/>
          <w:sz w:val="28"/>
          <w:szCs w:val="28"/>
        </w:rPr>
        <w:t>Н. П. Ермолов</w:t>
      </w:r>
      <w:r w:rsidRPr="00F7489C">
        <w:rPr>
          <w:rStyle w:val="FontStyle44"/>
          <w:sz w:val="28"/>
          <w:szCs w:val="28"/>
        </w:rPr>
        <w:t xml:space="preserve">. Доблесть и мужество проявили очень многие солдаты и унтер-офицеры, некоторые из них дослужились до офицерских званий. </w:t>
      </w:r>
      <w:r w:rsidRPr="000D19AA">
        <w:rPr>
          <w:rStyle w:val="FontStyle44"/>
          <w:sz w:val="28"/>
          <w:szCs w:val="28"/>
        </w:rPr>
        <w:t xml:space="preserve">Я. П. </w:t>
      </w:r>
      <w:proofErr w:type="spellStart"/>
      <w:r w:rsidRPr="000D19AA">
        <w:rPr>
          <w:rStyle w:val="FontStyle44"/>
          <w:sz w:val="28"/>
          <w:szCs w:val="28"/>
        </w:rPr>
        <w:t>Болмашев</w:t>
      </w:r>
      <w:proofErr w:type="spellEnd"/>
      <w:r w:rsidRPr="00F7489C">
        <w:rPr>
          <w:rStyle w:val="FontStyle44"/>
          <w:sz w:val="28"/>
          <w:szCs w:val="28"/>
        </w:rPr>
        <w:t xml:space="preserve"> с первого дня войны и до окончания загра</w:t>
      </w:r>
      <w:r w:rsidRPr="00F7489C">
        <w:rPr>
          <w:rStyle w:val="FontStyle44"/>
          <w:sz w:val="28"/>
          <w:szCs w:val="28"/>
        </w:rPr>
        <w:softHyphen/>
        <w:t xml:space="preserve">ничных походов находился в действующей армии. В официальной реляции говорилось, что он «выказал большое мужество и храбрость» в боях, потому был произведен в </w:t>
      </w:r>
      <w:r w:rsidRPr="00F7489C">
        <w:rPr>
          <w:rStyle w:val="FontStyle44"/>
          <w:sz w:val="28"/>
          <w:szCs w:val="28"/>
        </w:rPr>
        <w:lastRenderedPageBreak/>
        <w:t>офицеры и награжден семью русскими орденами, одним прусским, меда</w:t>
      </w:r>
      <w:r w:rsidRPr="00F7489C">
        <w:rPr>
          <w:rStyle w:val="FontStyle44"/>
          <w:sz w:val="28"/>
          <w:szCs w:val="28"/>
        </w:rPr>
        <w:softHyphen/>
        <w:t xml:space="preserve">лями в честь </w:t>
      </w:r>
      <w:smartTag w:uri="urn:schemas-microsoft-com:office:smarttags" w:element="metricconverter">
        <w:smartTagPr>
          <w:attr w:name="ProductID" w:val="1812 г"/>
        </w:smartTagPr>
        <w:r w:rsidRPr="00F7489C">
          <w:rPr>
            <w:rStyle w:val="FontStyle44"/>
            <w:sz w:val="28"/>
            <w:szCs w:val="28"/>
          </w:rPr>
          <w:t>1812 г</w:t>
        </w:r>
      </w:smartTag>
      <w:r w:rsidRPr="00F7489C">
        <w:rPr>
          <w:rStyle w:val="FontStyle44"/>
          <w:sz w:val="28"/>
          <w:szCs w:val="28"/>
        </w:rPr>
        <w:t xml:space="preserve">. и золотым именным оружием. Дворовый крестьянин </w:t>
      </w:r>
      <w:r w:rsidRPr="000D19AA">
        <w:rPr>
          <w:rStyle w:val="FontStyle44"/>
          <w:b/>
          <w:i/>
          <w:sz w:val="28"/>
          <w:szCs w:val="28"/>
        </w:rPr>
        <w:t>Ф. Г. Гаврилов</w:t>
      </w:r>
      <w:r w:rsidRPr="00F7489C">
        <w:rPr>
          <w:rStyle w:val="FontStyle44"/>
          <w:sz w:val="28"/>
          <w:szCs w:val="28"/>
        </w:rPr>
        <w:t xml:space="preserve"> воевал под Смоленском, Бородиным, Малоярославцем, Вязьмой, Красным. За мужество он произве</w:t>
      </w:r>
      <w:r w:rsidRPr="00F7489C">
        <w:rPr>
          <w:rStyle w:val="FontStyle44"/>
          <w:sz w:val="28"/>
          <w:szCs w:val="28"/>
        </w:rPr>
        <w:softHyphen/>
        <w:t xml:space="preserve">ден в унтер-офицеры и награжден серебряной медалью. Таков же путь крестьян </w:t>
      </w:r>
      <w:r w:rsidRPr="000D19AA">
        <w:rPr>
          <w:rStyle w:val="FontStyle44"/>
          <w:b/>
          <w:i/>
          <w:sz w:val="28"/>
          <w:szCs w:val="28"/>
        </w:rPr>
        <w:t xml:space="preserve">И. Г. Григорьева, Н. 3. </w:t>
      </w:r>
      <w:proofErr w:type="spellStart"/>
      <w:r w:rsidRPr="000D19AA">
        <w:rPr>
          <w:rStyle w:val="FontStyle44"/>
          <w:b/>
          <w:i/>
          <w:sz w:val="28"/>
          <w:szCs w:val="28"/>
        </w:rPr>
        <w:t>Костерлока</w:t>
      </w:r>
      <w:proofErr w:type="spellEnd"/>
      <w:r w:rsidRPr="00F7489C">
        <w:rPr>
          <w:rStyle w:val="FontStyle44"/>
          <w:sz w:val="28"/>
          <w:szCs w:val="28"/>
        </w:rPr>
        <w:t xml:space="preserve"> и других. Сотни саратовцев, участников войны с Наполеоном, были удостоены памятных медалей. Победоносное завершение Отечественной войны </w:t>
      </w:r>
      <w:smartTag w:uri="urn:schemas-microsoft-com:office:smarttags" w:element="metricconverter">
        <w:smartTagPr>
          <w:attr w:name="ProductID" w:val="1812 г"/>
        </w:smartTagPr>
        <w:r w:rsidRPr="00F7489C">
          <w:rPr>
            <w:rStyle w:val="FontStyle44"/>
            <w:sz w:val="28"/>
            <w:szCs w:val="28"/>
          </w:rPr>
          <w:t>1812 г</w:t>
        </w:r>
      </w:smartTag>
      <w:r w:rsidRPr="00F7489C">
        <w:rPr>
          <w:rStyle w:val="FontStyle44"/>
          <w:sz w:val="28"/>
          <w:szCs w:val="28"/>
        </w:rPr>
        <w:t>. и успешные заграничные походы (1813</w:t>
      </w:r>
      <w:r w:rsidRPr="00DC35CE">
        <w:rPr>
          <w:rStyle w:val="FontStyle44"/>
          <w:sz w:val="28"/>
          <w:szCs w:val="28"/>
        </w:rPr>
        <w:t>-</w:t>
      </w:r>
      <w:r w:rsidRPr="00F7489C">
        <w:rPr>
          <w:rStyle w:val="FontStyle44"/>
          <w:sz w:val="28"/>
          <w:szCs w:val="28"/>
        </w:rPr>
        <w:t>1814 гг.), главным героем которых был русский народ, не только спасли Россию от иноземного порабощения, но и способствовали освобождению Европы от наполеоновского ига.</w:t>
      </w:r>
    </w:p>
    <w:p w:rsidR="00AC31E5" w:rsidRDefault="00AC31E5" w:rsidP="00AC31E5">
      <w:pPr>
        <w:pStyle w:val="Style11"/>
        <w:widowControl/>
        <w:ind w:firstLine="720"/>
        <w:jc w:val="both"/>
        <w:rPr>
          <w:sz w:val="28"/>
          <w:szCs w:val="28"/>
        </w:rPr>
      </w:pPr>
      <w:r>
        <w:rPr>
          <w:rStyle w:val="FontStyle44"/>
          <w:sz w:val="28"/>
          <w:szCs w:val="28"/>
        </w:rPr>
        <w:t xml:space="preserve">В честь </w:t>
      </w:r>
      <w:r w:rsidRPr="001C0382">
        <w:rPr>
          <w:rStyle w:val="FontStyle36"/>
          <w:sz w:val="28"/>
          <w:szCs w:val="28"/>
        </w:rPr>
        <w:t>победы русского оружия над Наполеоном</w:t>
      </w:r>
      <w:r>
        <w:rPr>
          <w:rStyle w:val="FontStyle36"/>
          <w:sz w:val="28"/>
          <w:szCs w:val="28"/>
        </w:rPr>
        <w:t xml:space="preserve"> в Саратове в 1815-</w:t>
      </w:r>
      <w:r w:rsidRPr="00072602">
        <w:rPr>
          <w:rStyle w:val="FontStyle36"/>
          <w:sz w:val="28"/>
          <w:szCs w:val="28"/>
        </w:rPr>
        <w:t>1836 годах по проекту известного русского архитектора В. П. Стасова</w:t>
      </w:r>
      <w:r>
        <w:rPr>
          <w:rStyle w:val="FontStyle36"/>
          <w:sz w:val="28"/>
          <w:szCs w:val="28"/>
        </w:rPr>
        <w:t xml:space="preserve"> был построен </w:t>
      </w:r>
      <w:proofErr w:type="spellStart"/>
      <w:r w:rsidRPr="00241631">
        <w:rPr>
          <w:sz w:val="28"/>
          <w:szCs w:val="28"/>
        </w:rPr>
        <w:t>Александро-Невский</w:t>
      </w:r>
      <w:proofErr w:type="spellEnd"/>
      <w:r w:rsidRPr="00241631">
        <w:rPr>
          <w:sz w:val="28"/>
          <w:szCs w:val="28"/>
        </w:rPr>
        <w:t xml:space="preserve"> кафедральный собор</w:t>
      </w:r>
      <w:r>
        <w:rPr>
          <w:sz w:val="28"/>
          <w:szCs w:val="28"/>
        </w:rPr>
        <w:t xml:space="preserve">. </w:t>
      </w:r>
      <w:r w:rsidRPr="00CA2DCE">
        <w:rPr>
          <w:sz w:val="28"/>
          <w:szCs w:val="28"/>
        </w:rPr>
        <w:t xml:space="preserve">Собор сооружался очень долго. </w:t>
      </w:r>
      <w:r>
        <w:rPr>
          <w:sz w:val="28"/>
          <w:szCs w:val="28"/>
        </w:rPr>
        <w:t>«</w:t>
      </w:r>
      <w:r w:rsidRPr="00CA2DCE">
        <w:rPr>
          <w:sz w:val="28"/>
          <w:szCs w:val="28"/>
        </w:rPr>
        <w:t>Капитал на него со</w:t>
      </w:r>
      <w:r>
        <w:rPr>
          <w:sz w:val="28"/>
          <w:szCs w:val="28"/>
        </w:rPr>
        <w:t>бирался</w:t>
      </w:r>
      <w:r w:rsidRPr="00CA2DCE">
        <w:rPr>
          <w:sz w:val="28"/>
          <w:szCs w:val="28"/>
        </w:rPr>
        <w:t xml:space="preserve"> с 1812 года в память счастливого окончания французской войны и саратовского ополчения</w:t>
      </w:r>
      <w:r>
        <w:rPr>
          <w:sz w:val="28"/>
          <w:szCs w:val="28"/>
        </w:rPr>
        <w:t>».</w:t>
      </w:r>
      <w:r w:rsidRPr="00CA2DCE">
        <w:rPr>
          <w:sz w:val="28"/>
          <w:szCs w:val="28"/>
        </w:rPr>
        <w:t xml:space="preserve"> </w:t>
      </w:r>
      <w:r>
        <w:rPr>
          <w:sz w:val="28"/>
          <w:szCs w:val="28"/>
        </w:rPr>
        <w:t>Н</w:t>
      </w:r>
      <w:r w:rsidRPr="00CA2DCE">
        <w:rPr>
          <w:sz w:val="28"/>
          <w:szCs w:val="28"/>
        </w:rPr>
        <w:t>а карнизе его видны бюсты</w:t>
      </w:r>
      <w:r>
        <w:rPr>
          <w:sz w:val="28"/>
          <w:szCs w:val="28"/>
        </w:rPr>
        <w:t xml:space="preserve"> ополченцев</w:t>
      </w:r>
      <w:r w:rsidRPr="00CA2DCE">
        <w:rPr>
          <w:sz w:val="28"/>
          <w:szCs w:val="28"/>
        </w:rPr>
        <w:t>.</w:t>
      </w:r>
      <w:r>
        <w:rPr>
          <w:sz w:val="28"/>
          <w:szCs w:val="28"/>
        </w:rPr>
        <w:t xml:space="preserve"> Это </w:t>
      </w:r>
      <w:r w:rsidRPr="00604F6F">
        <w:rPr>
          <w:sz w:val="28"/>
          <w:szCs w:val="28"/>
        </w:rPr>
        <w:t>символ воинской славы россиян - защитников Отечества</w:t>
      </w:r>
      <w:r>
        <w:rPr>
          <w:sz w:val="28"/>
          <w:szCs w:val="28"/>
        </w:rPr>
        <w:t xml:space="preserve">. </w:t>
      </w:r>
      <w:r w:rsidRPr="00604F6F">
        <w:rPr>
          <w:sz w:val="28"/>
          <w:szCs w:val="28"/>
        </w:rPr>
        <w:t>Здесь хранились знамена саратовских ополчений 1855 года, служились молебны перед отправкой войск на фронты Русско-японской и</w:t>
      </w:r>
      <w:proofErr w:type="gramStart"/>
      <w:r w:rsidRPr="00604F6F">
        <w:rPr>
          <w:sz w:val="28"/>
          <w:szCs w:val="28"/>
        </w:rPr>
        <w:t xml:space="preserve"> П</w:t>
      </w:r>
      <w:proofErr w:type="gramEnd"/>
      <w:r w:rsidRPr="00604F6F">
        <w:rPr>
          <w:sz w:val="28"/>
          <w:szCs w:val="28"/>
        </w:rPr>
        <w:t>ервой мировой войн.</w:t>
      </w:r>
    </w:p>
    <w:p w:rsidR="00AC31E5" w:rsidRPr="002C381A" w:rsidRDefault="00AC31E5" w:rsidP="00AC31E5">
      <w:pPr>
        <w:pStyle w:val="Style11"/>
        <w:widowControl/>
        <w:ind w:firstLine="720"/>
        <w:jc w:val="both"/>
        <w:rPr>
          <w:rStyle w:val="FontStyle44"/>
          <w:sz w:val="28"/>
          <w:szCs w:val="28"/>
        </w:rPr>
      </w:pPr>
      <w:r w:rsidRPr="002C381A">
        <w:rPr>
          <w:sz w:val="28"/>
          <w:szCs w:val="28"/>
        </w:rPr>
        <w:t>Изгнание солдат "Великой армии" из российских пределов сопровождалось захватом огромного количества военнопленных.</w:t>
      </w:r>
    </w:p>
    <w:p w:rsidR="00AC31E5" w:rsidRPr="009257D1" w:rsidRDefault="00AC31E5" w:rsidP="00AC31E5">
      <w:pPr>
        <w:pStyle w:val="Style11"/>
        <w:widowControl/>
        <w:ind w:firstLine="720"/>
        <w:jc w:val="both"/>
        <w:rPr>
          <w:rStyle w:val="FontStyle44"/>
          <w:sz w:val="28"/>
          <w:szCs w:val="28"/>
        </w:rPr>
      </w:pPr>
      <w:r w:rsidRPr="009257D1">
        <w:rPr>
          <w:rStyle w:val="FontStyle44"/>
          <w:sz w:val="28"/>
          <w:szCs w:val="28"/>
        </w:rPr>
        <w:t>Официально одним из мест проживания военнопленных Саратовская губерния была определена циркулярным пись</w:t>
      </w:r>
      <w:r w:rsidRPr="009257D1">
        <w:rPr>
          <w:rStyle w:val="FontStyle44"/>
          <w:sz w:val="28"/>
          <w:szCs w:val="28"/>
        </w:rPr>
        <w:softHyphen/>
        <w:t>мом от 29 августа 1812.</w:t>
      </w:r>
    </w:p>
    <w:p w:rsidR="00AC31E5" w:rsidRPr="009257D1" w:rsidRDefault="00AC31E5" w:rsidP="00AC31E5">
      <w:pPr>
        <w:pStyle w:val="Style11"/>
        <w:widowControl/>
        <w:ind w:firstLine="720"/>
        <w:jc w:val="both"/>
        <w:rPr>
          <w:rStyle w:val="FontStyle44"/>
          <w:sz w:val="28"/>
          <w:szCs w:val="28"/>
        </w:rPr>
      </w:pPr>
      <w:r w:rsidRPr="009257D1">
        <w:rPr>
          <w:rStyle w:val="FontStyle44"/>
          <w:sz w:val="28"/>
          <w:szCs w:val="28"/>
        </w:rPr>
        <w:t>Основные контингенты пленных прибывали в наш край по суше, через Тамбовскую губернию. В Саратов их отправ</w:t>
      </w:r>
      <w:r w:rsidRPr="009257D1">
        <w:rPr>
          <w:rStyle w:val="FontStyle44"/>
          <w:sz w:val="28"/>
          <w:szCs w:val="28"/>
        </w:rPr>
        <w:softHyphen/>
        <w:t xml:space="preserve">ляли по двум большим почтовым трактам: или через Балашов, Колено, </w:t>
      </w:r>
      <w:proofErr w:type="spellStart"/>
      <w:r w:rsidRPr="009257D1">
        <w:rPr>
          <w:rStyle w:val="FontStyle44"/>
          <w:sz w:val="28"/>
          <w:szCs w:val="28"/>
        </w:rPr>
        <w:t>Белгазу-Маматовку</w:t>
      </w:r>
      <w:proofErr w:type="spellEnd"/>
      <w:r w:rsidRPr="009257D1">
        <w:rPr>
          <w:rStyle w:val="FontStyle44"/>
          <w:sz w:val="28"/>
          <w:szCs w:val="28"/>
        </w:rPr>
        <w:t>, Аткарск, или через Кир</w:t>
      </w:r>
      <w:r w:rsidRPr="009257D1">
        <w:rPr>
          <w:rStyle w:val="FontStyle44"/>
          <w:sz w:val="28"/>
          <w:szCs w:val="28"/>
        </w:rPr>
        <w:softHyphen/>
        <w:t xml:space="preserve">санов, Сердобск, </w:t>
      </w:r>
      <w:proofErr w:type="spellStart"/>
      <w:r w:rsidRPr="009257D1">
        <w:rPr>
          <w:rStyle w:val="FontStyle44"/>
          <w:sz w:val="28"/>
          <w:szCs w:val="28"/>
        </w:rPr>
        <w:t>Петрове</w:t>
      </w:r>
      <w:r>
        <w:rPr>
          <w:rStyle w:val="FontStyle44"/>
          <w:sz w:val="28"/>
          <w:szCs w:val="28"/>
        </w:rPr>
        <w:t>с</w:t>
      </w:r>
      <w:r w:rsidRPr="009257D1">
        <w:rPr>
          <w:rStyle w:val="FontStyle44"/>
          <w:sz w:val="28"/>
          <w:szCs w:val="28"/>
        </w:rPr>
        <w:t>к</w:t>
      </w:r>
      <w:proofErr w:type="spellEnd"/>
      <w:r w:rsidRPr="009257D1">
        <w:rPr>
          <w:rStyle w:val="FontStyle44"/>
          <w:sz w:val="28"/>
          <w:szCs w:val="28"/>
        </w:rPr>
        <w:t>, Аткарск. Аткарск был своеобраз</w:t>
      </w:r>
      <w:r w:rsidRPr="009257D1">
        <w:rPr>
          <w:rStyle w:val="FontStyle44"/>
          <w:sz w:val="28"/>
          <w:szCs w:val="28"/>
        </w:rPr>
        <w:softHyphen/>
        <w:t xml:space="preserve">ным фильтром: далее в Саратов направлялись одни только офицеры. Солдат </w:t>
      </w:r>
      <w:r>
        <w:rPr>
          <w:rStyle w:val="FontStyle44"/>
          <w:sz w:val="28"/>
          <w:szCs w:val="28"/>
        </w:rPr>
        <w:t>да</w:t>
      </w:r>
      <w:r w:rsidRPr="009257D1">
        <w:rPr>
          <w:rStyle w:val="FontStyle44"/>
          <w:sz w:val="28"/>
          <w:szCs w:val="28"/>
        </w:rPr>
        <w:t xml:space="preserve">лее партиями по 100 человек размещали </w:t>
      </w:r>
      <w:r w:rsidRPr="009257D1">
        <w:rPr>
          <w:rStyle w:val="FontStyle35"/>
          <w:sz w:val="28"/>
          <w:szCs w:val="28"/>
        </w:rPr>
        <w:t xml:space="preserve">в </w:t>
      </w:r>
      <w:r w:rsidRPr="009257D1">
        <w:rPr>
          <w:rStyle w:val="FontStyle44"/>
          <w:sz w:val="28"/>
          <w:szCs w:val="28"/>
        </w:rPr>
        <w:t xml:space="preserve">уездных городах Вольске, Камышине, Царицыне и в колонии </w:t>
      </w:r>
      <w:proofErr w:type="spellStart"/>
      <w:r w:rsidRPr="009257D1">
        <w:rPr>
          <w:rStyle w:val="FontStyle44"/>
          <w:sz w:val="28"/>
          <w:szCs w:val="28"/>
        </w:rPr>
        <w:t>Сарепта</w:t>
      </w:r>
      <w:proofErr w:type="spellEnd"/>
      <w:r w:rsidRPr="009257D1">
        <w:rPr>
          <w:rStyle w:val="FontStyle44"/>
          <w:sz w:val="28"/>
          <w:szCs w:val="28"/>
        </w:rPr>
        <w:t xml:space="preserve"> (ныне в черте Волгограда). В губернский город отправляли также плен</w:t>
      </w:r>
      <w:r w:rsidRPr="009257D1">
        <w:rPr>
          <w:rStyle w:val="FontStyle44"/>
          <w:sz w:val="28"/>
          <w:szCs w:val="28"/>
        </w:rPr>
        <w:softHyphen/>
        <w:t>ных женщин.</w:t>
      </w:r>
    </w:p>
    <w:p w:rsidR="00AC31E5" w:rsidRPr="009257D1" w:rsidRDefault="00AC31E5" w:rsidP="00AC31E5">
      <w:pPr>
        <w:pStyle w:val="Style11"/>
        <w:widowControl/>
        <w:ind w:firstLine="720"/>
        <w:jc w:val="both"/>
        <w:rPr>
          <w:rStyle w:val="FontStyle44"/>
          <w:sz w:val="28"/>
          <w:szCs w:val="28"/>
        </w:rPr>
      </w:pPr>
      <w:r w:rsidRPr="009257D1">
        <w:rPr>
          <w:rStyle w:val="FontStyle44"/>
          <w:sz w:val="28"/>
          <w:szCs w:val="28"/>
        </w:rPr>
        <w:t>Отношение населения Саратовской губернии к военн</w:t>
      </w:r>
      <w:r>
        <w:rPr>
          <w:rStyle w:val="FontStyle44"/>
          <w:sz w:val="28"/>
          <w:szCs w:val="28"/>
        </w:rPr>
        <w:t>оп</w:t>
      </w:r>
      <w:r w:rsidRPr="009257D1">
        <w:rPr>
          <w:rStyle w:val="FontStyle44"/>
          <w:sz w:val="28"/>
          <w:szCs w:val="28"/>
        </w:rPr>
        <w:t>ленным было совершенно иным, нежели в разоренных вой</w:t>
      </w:r>
      <w:r w:rsidRPr="009257D1">
        <w:rPr>
          <w:rStyle w:val="FontStyle44"/>
          <w:sz w:val="28"/>
          <w:szCs w:val="28"/>
        </w:rPr>
        <w:softHyphen/>
        <w:t xml:space="preserve">ною губерниях. Ф. </w:t>
      </w:r>
      <w:proofErr w:type="spellStart"/>
      <w:r w:rsidRPr="009257D1">
        <w:rPr>
          <w:rStyle w:val="FontStyle44"/>
          <w:sz w:val="28"/>
          <w:szCs w:val="28"/>
        </w:rPr>
        <w:t>Мерсье</w:t>
      </w:r>
      <w:proofErr w:type="spellEnd"/>
      <w:r w:rsidRPr="009257D1">
        <w:rPr>
          <w:rStyle w:val="FontStyle44"/>
          <w:sz w:val="28"/>
          <w:szCs w:val="28"/>
        </w:rPr>
        <w:t xml:space="preserve"> вспоминал: «С момента нашего прибытия в пределы Саратовской губернии мы почти на каждом шагу встречали со стороны населения ее выражения симпатии и расположения... И притом не только в деревнях... но даже и в... городах...». </w:t>
      </w:r>
      <w:proofErr w:type="gramStart"/>
      <w:r w:rsidRPr="009257D1">
        <w:rPr>
          <w:rStyle w:val="FontStyle44"/>
          <w:sz w:val="28"/>
          <w:szCs w:val="28"/>
        </w:rPr>
        <w:t>«С нами обходятся в высшей степени гуманно...»,</w:t>
      </w:r>
      <w:r>
        <w:rPr>
          <w:rStyle w:val="FontStyle44"/>
          <w:sz w:val="28"/>
          <w:szCs w:val="28"/>
        </w:rPr>
        <w:t xml:space="preserve"> - </w:t>
      </w:r>
      <w:r w:rsidRPr="009257D1">
        <w:rPr>
          <w:rStyle w:val="FontStyle44"/>
          <w:sz w:val="28"/>
          <w:szCs w:val="28"/>
        </w:rPr>
        <w:t xml:space="preserve"> свидетельствовал попавший в плен под Красным и пробывший в Саратове до конца лета 1814 года А. </w:t>
      </w:r>
      <w:proofErr w:type="spellStart"/>
      <w:r w:rsidRPr="009257D1">
        <w:rPr>
          <w:rStyle w:val="FontStyle44"/>
          <w:sz w:val="28"/>
          <w:szCs w:val="28"/>
        </w:rPr>
        <w:t>Кудрэ</w:t>
      </w:r>
      <w:proofErr w:type="spellEnd"/>
      <w:r w:rsidRPr="009257D1">
        <w:rPr>
          <w:rStyle w:val="FontStyle44"/>
          <w:sz w:val="28"/>
          <w:szCs w:val="28"/>
        </w:rPr>
        <w:t xml:space="preserve"> брату в письме от 21 мая 1814 года.</w:t>
      </w:r>
      <w:proofErr w:type="gramEnd"/>
      <w:r w:rsidRPr="009257D1">
        <w:rPr>
          <w:rStyle w:val="FontStyle44"/>
          <w:sz w:val="28"/>
          <w:szCs w:val="28"/>
        </w:rPr>
        <w:t xml:space="preserve"> «Нам посчастливилось,</w:t>
      </w:r>
      <w:r>
        <w:rPr>
          <w:rStyle w:val="FontStyle44"/>
          <w:sz w:val="28"/>
          <w:szCs w:val="28"/>
        </w:rPr>
        <w:t xml:space="preserve"> -</w:t>
      </w:r>
      <w:r w:rsidRPr="009257D1">
        <w:rPr>
          <w:rStyle w:val="FontStyle44"/>
          <w:sz w:val="28"/>
          <w:szCs w:val="28"/>
        </w:rPr>
        <w:t xml:space="preserve"> продолжает он в письме от 14 июня 1814 года,</w:t>
      </w:r>
      <w:r>
        <w:rPr>
          <w:rStyle w:val="FontStyle44"/>
          <w:sz w:val="28"/>
          <w:szCs w:val="28"/>
        </w:rPr>
        <w:t xml:space="preserve"> -</w:t>
      </w:r>
      <w:r w:rsidRPr="009257D1">
        <w:rPr>
          <w:rStyle w:val="FontStyle44"/>
          <w:sz w:val="28"/>
          <w:szCs w:val="28"/>
        </w:rPr>
        <w:t xml:space="preserve"> в лице губернатора (А. Д. </w:t>
      </w:r>
      <w:proofErr w:type="spellStart"/>
      <w:r w:rsidRPr="009257D1">
        <w:rPr>
          <w:rStyle w:val="FontStyle44"/>
          <w:sz w:val="28"/>
          <w:szCs w:val="28"/>
        </w:rPr>
        <w:t>Панчулидзе</w:t>
      </w:r>
      <w:proofErr w:type="spellEnd"/>
      <w:r w:rsidRPr="009257D1">
        <w:rPr>
          <w:rStyle w:val="FontStyle47"/>
          <w:sz w:val="28"/>
          <w:szCs w:val="28"/>
        </w:rPr>
        <w:t xml:space="preserve">) </w:t>
      </w:r>
      <w:r w:rsidRPr="009257D1">
        <w:rPr>
          <w:rStyle w:val="FontStyle44"/>
          <w:sz w:val="28"/>
          <w:szCs w:val="28"/>
        </w:rPr>
        <w:t>най</w:t>
      </w:r>
      <w:r w:rsidRPr="009257D1">
        <w:rPr>
          <w:rStyle w:val="FontStyle44"/>
          <w:sz w:val="28"/>
          <w:szCs w:val="28"/>
        </w:rPr>
        <w:softHyphen/>
        <w:t>ти великодушного и гуманного человека...».</w:t>
      </w:r>
    </w:p>
    <w:p w:rsidR="00AC31E5" w:rsidRPr="009257D1" w:rsidRDefault="00AC31E5" w:rsidP="00AC31E5">
      <w:pPr>
        <w:pStyle w:val="Style11"/>
        <w:widowControl/>
        <w:ind w:firstLine="720"/>
        <w:jc w:val="both"/>
        <w:rPr>
          <w:rStyle w:val="FontStyle44"/>
          <w:sz w:val="28"/>
          <w:szCs w:val="28"/>
        </w:rPr>
      </w:pPr>
      <w:r w:rsidRPr="009257D1">
        <w:rPr>
          <w:rStyle w:val="FontStyle44"/>
          <w:sz w:val="28"/>
          <w:szCs w:val="28"/>
        </w:rPr>
        <w:t>Первые партии военнопленных прибыли в Саратов в на</w:t>
      </w:r>
      <w:r w:rsidRPr="009257D1">
        <w:rPr>
          <w:rStyle w:val="FontStyle44"/>
          <w:sz w:val="28"/>
          <w:szCs w:val="28"/>
        </w:rPr>
        <w:softHyphen/>
        <w:t>чале сентября 1812 года и продолжали поступать вплоть до октября 1813 года. В канун 1813 года гражданские гу</w:t>
      </w:r>
      <w:r w:rsidRPr="009257D1">
        <w:rPr>
          <w:rStyle w:val="FontStyle44"/>
          <w:sz w:val="28"/>
          <w:szCs w:val="28"/>
        </w:rPr>
        <w:softHyphen/>
        <w:t xml:space="preserve">бернаторы по всей России получили из Петербурга запросы </w:t>
      </w:r>
      <w:r>
        <w:rPr>
          <w:rStyle w:val="FontStyle44"/>
          <w:sz w:val="28"/>
          <w:szCs w:val="28"/>
        </w:rPr>
        <w:t>о</w:t>
      </w:r>
      <w:r w:rsidRPr="009257D1">
        <w:rPr>
          <w:rStyle w:val="FontStyle44"/>
          <w:sz w:val="28"/>
          <w:szCs w:val="28"/>
        </w:rPr>
        <w:t xml:space="preserve"> количестве пленных на вверенных им территориях по состоя</w:t>
      </w:r>
      <w:r w:rsidRPr="009257D1">
        <w:rPr>
          <w:rStyle w:val="FontStyle44"/>
          <w:sz w:val="28"/>
          <w:szCs w:val="28"/>
        </w:rPr>
        <w:softHyphen/>
        <w:t xml:space="preserve">нию на 15 февраля: сколько их проследовало </w:t>
      </w:r>
      <w:r w:rsidRPr="00214294">
        <w:rPr>
          <w:sz w:val="28"/>
          <w:szCs w:val="28"/>
        </w:rPr>
        <w:t>через</w:t>
      </w:r>
      <w:r w:rsidRPr="009257D1">
        <w:rPr>
          <w:rStyle w:val="FontStyle51"/>
          <w:i w:val="0"/>
          <w:sz w:val="28"/>
          <w:szCs w:val="28"/>
        </w:rPr>
        <w:t xml:space="preserve"> </w:t>
      </w:r>
      <w:r w:rsidRPr="009257D1">
        <w:rPr>
          <w:rStyle w:val="FontStyle44"/>
          <w:sz w:val="28"/>
          <w:szCs w:val="28"/>
        </w:rPr>
        <w:t>губер</w:t>
      </w:r>
      <w:r w:rsidRPr="009257D1">
        <w:rPr>
          <w:rStyle w:val="FontStyle44"/>
          <w:sz w:val="28"/>
          <w:szCs w:val="28"/>
        </w:rPr>
        <w:softHyphen/>
        <w:t>нию, сколько умерло и осталось в живых. Последнюю кате</w:t>
      </w:r>
      <w:r w:rsidRPr="009257D1">
        <w:rPr>
          <w:rStyle w:val="FontStyle44"/>
          <w:sz w:val="28"/>
          <w:szCs w:val="28"/>
        </w:rPr>
        <w:softHyphen/>
        <w:t xml:space="preserve">горию надлежало расписать подробно: офицеров поименно, а нижних чинов </w:t>
      </w:r>
      <w:r>
        <w:rPr>
          <w:rStyle w:val="FontStyle44"/>
          <w:sz w:val="28"/>
          <w:szCs w:val="28"/>
        </w:rPr>
        <w:t>-</w:t>
      </w:r>
      <w:r w:rsidRPr="009257D1">
        <w:rPr>
          <w:rStyle w:val="FontStyle44"/>
          <w:sz w:val="28"/>
          <w:szCs w:val="28"/>
        </w:rPr>
        <w:t xml:space="preserve"> по национальностям. Список, приведен</w:t>
      </w:r>
      <w:r w:rsidRPr="009257D1">
        <w:rPr>
          <w:rStyle w:val="FontStyle44"/>
          <w:sz w:val="28"/>
          <w:szCs w:val="28"/>
        </w:rPr>
        <w:softHyphen/>
        <w:t xml:space="preserve">ный Н..Ф. Хованским, </w:t>
      </w:r>
      <w:r w:rsidRPr="009257D1">
        <w:rPr>
          <w:rStyle w:val="FontStyle44"/>
          <w:sz w:val="28"/>
          <w:szCs w:val="28"/>
        </w:rPr>
        <w:lastRenderedPageBreak/>
        <w:t>насчитывает 238 офицеров самых разных национальностей. Около двух третей в нем составля</w:t>
      </w:r>
      <w:r w:rsidRPr="009257D1">
        <w:rPr>
          <w:rStyle w:val="FontStyle44"/>
          <w:sz w:val="28"/>
          <w:szCs w:val="28"/>
        </w:rPr>
        <w:softHyphen/>
        <w:t>ют французы, далее следуют поляки, пруссаки и представи</w:t>
      </w:r>
      <w:r w:rsidRPr="009257D1">
        <w:rPr>
          <w:rStyle w:val="FontStyle44"/>
          <w:sz w:val="28"/>
          <w:szCs w:val="28"/>
        </w:rPr>
        <w:softHyphen/>
        <w:t>тели различных германских государств, итальянцы, голланд</w:t>
      </w:r>
      <w:r w:rsidRPr="009257D1">
        <w:rPr>
          <w:rStyle w:val="FontStyle44"/>
          <w:sz w:val="28"/>
          <w:szCs w:val="28"/>
        </w:rPr>
        <w:softHyphen/>
        <w:t>цы, австрийцы, португальцы и даже иллирийцы (жители сло</w:t>
      </w:r>
      <w:r w:rsidRPr="009257D1">
        <w:rPr>
          <w:rStyle w:val="FontStyle44"/>
          <w:sz w:val="28"/>
          <w:szCs w:val="28"/>
        </w:rPr>
        <w:softHyphen/>
        <w:t>венских и хорватских земель, отошедших к Франции). Льви</w:t>
      </w:r>
      <w:r w:rsidRPr="009257D1">
        <w:rPr>
          <w:rStyle w:val="FontStyle44"/>
          <w:sz w:val="28"/>
          <w:szCs w:val="28"/>
        </w:rPr>
        <w:softHyphen/>
        <w:t xml:space="preserve">ная доля офицеров была в скромных чинах, но среди них встречались и генералы (например, </w:t>
      </w:r>
      <w:proofErr w:type="spellStart"/>
      <w:proofErr w:type="gramStart"/>
      <w:r w:rsidRPr="009257D1">
        <w:rPr>
          <w:rStyle w:val="FontStyle44"/>
          <w:sz w:val="28"/>
          <w:szCs w:val="28"/>
        </w:rPr>
        <w:t>Сен-Жени</w:t>
      </w:r>
      <w:proofErr w:type="spellEnd"/>
      <w:proofErr w:type="gramEnd"/>
      <w:r w:rsidRPr="009257D1">
        <w:rPr>
          <w:rStyle w:val="FontStyle44"/>
          <w:sz w:val="28"/>
          <w:szCs w:val="28"/>
        </w:rPr>
        <w:t>) и лица коро</w:t>
      </w:r>
      <w:r w:rsidRPr="009257D1">
        <w:rPr>
          <w:rStyle w:val="FontStyle44"/>
          <w:sz w:val="28"/>
          <w:szCs w:val="28"/>
        </w:rPr>
        <w:softHyphen/>
        <w:t xml:space="preserve">левской крови. Таковым был полковник </w:t>
      </w:r>
      <w:proofErr w:type="spellStart"/>
      <w:r w:rsidRPr="009257D1">
        <w:rPr>
          <w:rStyle w:val="FontStyle44"/>
          <w:sz w:val="28"/>
          <w:szCs w:val="28"/>
        </w:rPr>
        <w:t>вюртембергской</w:t>
      </w:r>
      <w:proofErr w:type="spellEnd"/>
      <w:r w:rsidRPr="009257D1">
        <w:rPr>
          <w:rStyle w:val="FontStyle44"/>
          <w:sz w:val="28"/>
          <w:szCs w:val="28"/>
        </w:rPr>
        <w:t xml:space="preserve"> службы принц </w:t>
      </w:r>
      <w:proofErr w:type="spellStart"/>
      <w:r w:rsidRPr="009257D1">
        <w:rPr>
          <w:rStyle w:val="FontStyle44"/>
          <w:sz w:val="28"/>
          <w:szCs w:val="28"/>
        </w:rPr>
        <w:t>Гогенлоэ</w:t>
      </w:r>
      <w:proofErr w:type="spellEnd"/>
      <w:r w:rsidRPr="009257D1">
        <w:rPr>
          <w:rStyle w:val="FontStyle44"/>
          <w:sz w:val="28"/>
          <w:szCs w:val="28"/>
        </w:rPr>
        <w:t xml:space="preserve">, взятый в плен </w:t>
      </w:r>
      <w:proofErr w:type="gramStart"/>
      <w:r w:rsidRPr="009257D1">
        <w:rPr>
          <w:rStyle w:val="FontStyle44"/>
          <w:sz w:val="28"/>
          <w:szCs w:val="28"/>
        </w:rPr>
        <w:t>в первые</w:t>
      </w:r>
      <w:proofErr w:type="gramEnd"/>
      <w:r w:rsidRPr="009257D1">
        <w:rPr>
          <w:rStyle w:val="FontStyle44"/>
          <w:sz w:val="28"/>
          <w:szCs w:val="28"/>
        </w:rPr>
        <w:t xml:space="preserve"> дни войны гвардейскими казаками под командою саратовского земле</w:t>
      </w:r>
      <w:r w:rsidRPr="009257D1">
        <w:rPr>
          <w:rStyle w:val="FontStyle44"/>
          <w:sz w:val="28"/>
          <w:szCs w:val="28"/>
        </w:rPr>
        <w:softHyphen/>
        <w:t>владельца генерал-адъютанта В. В. Орлова-Денисова.</w:t>
      </w:r>
    </w:p>
    <w:p w:rsidR="00AC31E5" w:rsidRPr="009257D1" w:rsidRDefault="00AC31E5" w:rsidP="00AC31E5">
      <w:pPr>
        <w:pStyle w:val="Style11"/>
        <w:widowControl/>
        <w:ind w:firstLine="720"/>
        <w:jc w:val="both"/>
        <w:rPr>
          <w:rStyle w:val="FontStyle44"/>
          <w:sz w:val="28"/>
          <w:szCs w:val="28"/>
        </w:rPr>
      </w:pPr>
      <w:r w:rsidRPr="009257D1">
        <w:rPr>
          <w:rStyle w:val="FontStyle44"/>
          <w:sz w:val="28"/>
          <w:szCs w:val="28"/>
        </w:rPr>
        <w:t>Но всех их впоследствии затмил «скромный саперный офицер</w:t>
      </w:r>
      <w:r>
        <w:rPr>
          <w:rStyle w:val="FontStyle44"/>
          <w:sz w:val="28"/>
          <w:szCs w:val="28"/>
        </w:rPr>
        <w:t>,</w:t>
      </w:r>
      <w:r w:rsidRPr="009257D1">
        <w:rPr>
          <w:rStyle w:val="FontStyle44"/>
          <w:sz w:val="28"/>
          <w:szCs w:val="28"/>
        </w:rPr>
        <w:t xml:space="preserve"> а в будущем генерал и член Парижской и Петербург</w:t>
      </w:r>
      <w:r w:rsidRPr="009257D1">
        <w:rPr>
          <w:rStyle w:val="FontStyle44"/>
          <w:sz w:val="28"/>
          <w:szCs w:val="28"/>
        </w:rPr>
        <w:softHyphen/>
        <w:t xml:space="preserve">ской академии наук </w:t>
      </w:r>
      <w:r w:rsidRPr="00C34722">
        <w:rPr>
          <w:rStyle w:val="FontStyle44"/>
          <w:b/>
          <w:i/>
          <w:sz w:val="28"/>
          <w:szCs w:val="28"/>
        </w:rPr>
        <w:t xml:space="preserve">Жан Виктор </w:t>
      </w:r>
      <w:proofErr w:type="spellStart"/>
      <w:r w:rsidRPr="00C34722">
        <w:rPr>
          <w:rStyle w:val="FontStyle44"/>
          <w:b/>
          <w:i/>
          <w:sz w:val="28"/>
          <w:szCs w:val="28"/>
        </w:rPr>
        <w:t>Понселе</w:t>
      </w:r>
      <w:proofErr w:type="spellEnd"/>
      <w:r w:rsidRPr="009257D1">
        <w:rPr>
          <w:rStyle w:val="FontStyle44"/>
          <w:sz w:val="28"/>
          <w:szCs w:val="28"/>
        </w:rPr>
        <w:t xml:space="preserve">. Попав в плен под Красным, он с марта 1813 года по июнь 1814 года прожил в Саратове. В плену </w:t>
      </w:r>
      <w:proofErr w:type="spellStart"/>
      <w:r w:rsidRPr="009257D1">
        <w:rPr>
          <w:rStyle w:val="FontStyle44"/>
          <w:sz w:val="28"/>
          <w:szCs w:val="28"/>
        </w:rPr>
        <w:t>Понселе</w:t>
      </w:r>
      <w:proofErr w:type="spellEnd"/>
      <w:r w:rsidRPr="009257D1">
        <w:rPr>
          <w:rStyle w:val="FontStyle44"/>
          <w:sz w:val="28"/>
          <w:szCs w:val="28"/>
        </w:rPr>
        <w:t xml:space="preserve"> написал шесть толстых тетрадей (по самым скромным подсчетам не менее 600 страниц, из которых около 400 содержат оригинальные и глубокие геометрические исследования), положивших начало проек</w:t>
      </w:r>
      <w:r w:rsidRPr="009257D1">
        <w:rPr>
          <w:rStyle w:val="FontStyle44"/>
          <w:sz w:val="28"/>
          <w:szCs w:val="28"/>
        </w:rPr>
        <w:softHyphen/>
        <w:t>тивной геометрии. Эти записи легли в основу классическо</w:t>
      </w:r>
      <w:r w:rsidRPr="009257D1">
        <w:rPr>
          <w:rStyle w:val="FontStyle44"/>
          <w:sz w:val="28"/>
          <w:szCs w:val="28"/>
        </w:rPr>
        <w:softHyphen/>
        <w:t xml:space="preserve">го труда </w:t>
      </w:r>
      <w:proofErr w:type="spellStart"/>
      <w:r w:rsidRPr="009257D1">
        <w:rPr>
          <w:rStyle w:val="FontStyle44"/>
          <w:sz w:val="28"/>
          <w:szCs w:val="28"/>
        </w:rPr>
        <w:t>Понселе</w:t>
      </w:r>
      <w:proofErr w:type="spellEnd"/>
      <w:r w:rsidRPr="009257D1">
        <w:rPr>
          <w:rStyle w:val="FontStyle44"/>
          <w:sz w:val="28"/>
          <w:szCs w:val="28"/>
        </w:rPr>
        <w:t xml:space="preserve"> «Трактат о проективных свойствах фигур», вышедшего в 1822 году.</w:t>
      </w:r>
    </w:p>
    <w:p w:rsidR="00AC31E5" w:rsidRPr="009257D1" w:rsidRDefault="00AC31E5" w:rsidP="00AC31E5">
      <w:pPr>
        <w:pStyle w:val="Style11"/>
        <w:widowControl/>
        <w:ind w:firstLine="720"/>
        <w:jc w:val="both"/>
        <w:rPr>
          <w:rStyle w:val="FontStyle47"/>
          <w:i w:val="0"/>
          <w:sz w:val="28"/>
          <w:szCs w:val="28"/>
        </w:rPr>
      </w:pPr>
      <w:r w:rsidRPr="009257D1">
        <w:rPr>
          <w:rStyle w:val="FontStyle44"/>
          <w:sz w:val="28"/>
          <w:szCs w:val="28"/>
        </w:rPr>
        <w:t>В Саратове офицеры жили в специально выделенной ка</w:t>
      </w:r>
      <w:r w:rsidRPr="009257D1">
        <w:rPr>
          <w:rStyle w:val="FontStyle44"/>
          <w:sz w:val="28"/>
          <w:szCs w:val="28"/>
        </w:rPr>
        <w:softHyphen/>
        <w:t>зарме, но по желанию им можно было снимать и частную квартиру. Они свободно передвигались по городу и даже вы</w:t>
      </w:r>
      <w:r w:rsidRPr="009257D1">
        <w:rPr>
          <w:rStyle w:val="FontStyle44"/>
          <w:sz w:val="28"/>
          <w:szCs w:val="28"/>
        </w:rPr>
        <w:softHyphen/>
        <w:t>езжали на несколько верст за его пределы, а с разрешения губернатора могли совершать поездки и в пределах Саратовской губернии, однако при «надзоре со стороны полиции» и без права переписки. Все военнопленные получали «жа</w:t>
      </w:r>
      <w:r w:rsidRPr="009257D1">
        <w:rPr>
          <w:rStyle w:val="FontStyle44"/>
          <w:sz w:val="28"/>
          <w:szCs w:val="28"/>
        </w:rPr>
        <w:softHyphen/>
        <w:t xml:space="preserve">лованье, полагающееся каждому по чину...». </w:t>
      </w:r>
    </w:p>
    <w:p w:rsidR="00AC31E5" w:rsidRPr="009257D1" w:rsidRDefault="00AC31E5" w:rsidP="00AC31E5">
      <w:pPr>
        <w:pStyle w:val="Style11"/>
        <w:widowControl/>
        <w:ind w:firstLine="720"/>
        <w:jc w:val="both"/>
        <w:rPr>
          <w:rStyle w:val="FontStyle44"/>
          <w:sz w:val="28"/>
          <w:szCs w:val="28"/>
        </w:rPr>
      </w:pPr>
      <w:r>
        <w:rPr>
          <w:rStyle w:val="FontStyle44"/>
          <w:sz w:val="28"/>
          <w:szCs w:val="28"/>
        </w:rPr>
        <w:t>С</w:t>
      </w:r>
      <w:r w:rsidRPr="009257D1">
        <w:rPr>
          <w:rStyle w:val="FontStyle44"/>
          <w:sz w:val="28"/>
          <w:szCs w:val="28"/>
        </w:rPr>
        <w:t>одержание военнопленных тяжелым бременем лег</w:t>
      </w:r>
      <w:r w:rsidRPr="009257D1">
        <w:rPr>
          <w:rStyle w:val="FontStyle44"/>
          <w:sz w:val="28"/>
          <w:szCs w:val="28"/>
        </w:rPr>
        <w:softHyphen/>
        <w:t xml:space="preserve">ло на русскую казну. </w:t>
      </w:r>
      <w:proofErr w:type="gramStart"/>
      <w:r w:rsidRPr="009257D1">
        <w:rPr>
          <w:rStyle w:val="FontStyle44"/>
          <w:sz w:val="28"/>
          <w:szCs w:val="28"/>
        </w:rPr>
        <w:t>Поэтому уже 29 сентября 1812 года М. И. Кутузов предложил управляющему военным мини</w:t>
      </w:r>
      <w:r w:rsidRPr="009257D1">
        <w:rPr>
          <w:rStyle w:val="FontStyle44"/>
          <w:sz w:val="28"/>
          <w:szCs w:val="28"/>
        </w:rPr>
        <w:softHyphen/>
        <w:t>стерством А. И. Горчакову в связи с тем, что «число плен</w:t>
      </w:r>
      <w:r w:rsidRPr="009257D1">
        <w:rPr>
          <w:rStyle w:val="FontStyle44"/>
          <w:sz w:val="28"/>
          <w:szCs w:val="28"/>
        </w:rPr>
        <w:softHyphen/>
        <w:t>ных столь значительно ныне стало», и «во избежание скоп</w:t>
      </w:r>
      <w:r w:rsidRPr="009257D1">
        <w:rPr>
          <w:rStyle w:val="FontStyle44"/>
          <w:sz w:val="28"/>
          <w:szCs w:val="28"/>
        </w:rPr>
        <w:softHyphen/>
        <w:t>ления оных в большом количестве», «пленных поляков от</w:t>
      </w:r>
      <w:r w:rsidRPr="009257D1">
        <w:rPr>
          <w:rStyle w:val="FontStyle44"/>
          <w:sz w:val="28"/>
          <w:szCs w:val="28"/>
        </w:rPr>
        <w:softHyphen/>
        <w:t>сылать на Кавказскую линию, где и можно бы употребить их в полки на службу...».</w:t>
      </w:r>
      <w:proofErr w:type="gramEnd"/>
      <w:r w:rsidRPr="009257D1">
        <w:rPr>
          <w:rStyle w:val="FontStyle44"/>
          <w:sz w:val="28"/>
          <w:szCs w:val="28"/>
        </w:rPr>
        <w:t xml:space="preserve"> Александр I утвердил предложен</w:t>
      </w:r>
      <w:r w:rsidRPr="009257D1">
        <w:rPr>
          <w:rStyle w:val="FontStyle44"/>
          <w:sz w:val="28"/>
          <w:szCs w:val="28"/>
        </w:rPr>
        <w:softHyphen/>
        <w:t>ную меру, о чем были уведомлены все начальники губер</w:t>
      </w:r>
      <w:r w:rsidRPr="009257D1">
        <w:rPr>
          <w:rStyle w:val="FontStyle44"/>
          <w:sz w:val="28"/>
          <w:szCs w:val="28"/>
        </w:rPr>
        <w:softHyphen/>
        <w:t>ний.</w:t>
      </w:r>
    </w:p>
    <w:p w:rsidR="00AC31E5" w:rsidRPr="009257D1" w:rsidRDefault="00AC31E5" w:rsidP="00AC31E5">
      <w:pPr>
        <w:pStyle w:val="Style11"/>
        <w:widowControl/>
        <w:ind w:firstLine="720"/>
        <w:jc w:val="both"/>
        <w:rPr>
          <w:rStyle w:val="FontStyle44"/>
          <w:sz w:val="28"/>
          <w:szCs w:val="28"/>
        </w:rPr>
      </w:pPr>
      <w:r w:rsidRPr="009257D1">
        <w:rPr>
          <w:rStyle w:val="FontStyle44"/>
          <w:sz w:val="28"/>
          <w:szCs w:val="28"/>
        </w:rPr>
        <w:t>А в декабре того же года министр финансов Д. А. Гурь</w:t>
      </w:r>
      <w:r w:rsidRPr="009257D1">
        <w:rPr>
          <w:rStyle w:val="FontStyle44"/>
          <w:sz w:val="28"/>
          <w:szCs w:val="28"/>
        </w:rPr>
        <w:softHyphen/>
        <w:t>ев предложил привлечь поляков для несения службы не только в полках Кавказа, но и Грузии и Сибири, а мастеро</w:t>
      </w:r>
      <w:r w:rsidRPr="009257D1">
        <w:rPr>
          <w:rStyle w:val="FontStyle44"/>
          <w:sz w:val="28"/>
          <w:szCs w:val="28"/>
        </w:rPr>
        <w:softHyphen/>
        <w:t>вых и работников определить на фабрики и заводы. «Про</w:t>
      </w:r>
      <w:r w:rsidRPr="009257D1">
        <w:rPr>
          <w:rStyle w:val="FontStyle44"/>
          <w:sz w:val="28"/>
          <w:szCs w:val="28"/>
        </w:rPr>
        <w:softHyphen/>
        <w:t>чим, взятым из класса землевладельцев,</w:t>
      </w:r>
      <w:r>
        <w:rPr>
          <w:rStyle w:val="FontStyle44"/>
          <w:sz w:val="28"/>
          <w:szCs w:val="28"/>
        </w:rPr>
        <w:t xml:space="preserve"> -</w:t>
      </w:r>
      <w:r w:rsidRPr="009257D1">
        <w:rPr>
          <w:rStyle w:val="FontStyle44"/>
          <w:sz w:val="28"/>
          <w:szCs w:val="28"/>
        </w:rPr>
        <w:t xml:space="preserve"> писал он,</w:t>
      </w:r>
      <w:r>
        <w:rPr>
          <w:rStyle w:val="FontStyle44"/>
          <w:sz w:val="28"/>
          <w:szCs w:val="28"/>
        </w:rPr>
        <w:t xml:space="preserve"> -</w:t>
      </w:r>
      <w:r w:rsidRPr="009257D1">
        <w:rPr>
          <w:rStyle w:val="FontStyle44"/>
          <w:sz w:val="28"/>
          <w:szCs w:val="28"/>
        </w:rPr>
        <w:t xml:space="preserve"> можно бы, казалось, также предложить поселение между колони</w:t>
      </w:r>
      <w:r w:rsidRPr="009257D1">
        <w:rPr>
          <w:rStyle w:val="FontStyle44"/>
          <w:sz w:val="28"/>
          <w:szCs w:val="28"/>
        </w:rPr>
        <w:softHyphen/>
        <w:t>стами Саратовской и Екатеринославской губерний». Реа</w:t>
      </w:r>
      <w:r w:rsidRPr="009257D1">
        <w:rPr>
          <w:rStyle w:val="FontStyle44"/>
          <w:sz w:val="28"/>
          <w:szCs w:val="28"/>
        </w:rPr>
        <w:softHyphen/>
        <w:t>лизация этой программы началась практически сразу же. Уже 24 декабря 1812 года Н. Г. Скопин записал в своем дневнике: «...В сей день, кажется, выгоняли поляков из Са</w:t>
      </w:r>
      <w:r w:rsidRPr="009257D1">
        <w:rPr>
          <w:rStyle w:val="FontStyle44"/>
          <w:sz w:val="28"/>
          <w:szCs w:val="28"/>
        </w:rPr>
        <w:softHyphen/>
        <w:t>ратова на линию». Согласно распоряжению А. И. Горча</w:t>
      </w:r>
      <w:r w:rsidRPr="009257D1">
        <w:rPr>
          <w:rStyle w:val="FontStyle44"/>
          <w:sz w:val="28"/>
          <w:szCs w:val="28"/>
        </w:rPr>
        <w:softHyphen/>
        <w:t>кова от 15 января 1813 года пленные из Саратовской губер</w:t>
      </w:r>
      <w:r w:rsidRPr="009257D1">
        <w:rPr>
          <w:rStyle w:val="FontStyle44"/>
          <w:sz w:val="28"/>
          <w:szCs w:val="28"/>
        </w:rPr>
        <w:softHyphen/>
        <w:t>нии отправлялись только в Георгиевск на Кавказскую ли</w:t>
      </w:r>
      <w:r w:rsidRPr="009257D1">
        <w:rPr>
          <w:rStyle w:val="FontStyle44"/>
          <w:sz w:val="28"/>
          <w:szCs w:val="28"/>
        </w:rPr>
        <w:softHyphen/>
        <w:t xml:space="preserve">нию. </w:t>
      </w:r>
    </w:p>
    <w:p w:rsidR="00AC31E5" w:rsidRDefault="00AC31E5" w:rsidP="00AC31E5">
      <w:pPr>
        <w:pStyle w:val="Style11"/>
        <w:widowControl/>
        <w:ind w:firstLine="720"/>
        <w:jc w:val="both"/>
        <w:rPr>
          <w:rStyle w:val="FontStyle44"/>
          <w:sz w:val="28"/>
          <w:szCs w:val="28"/>
        </w:rPr>
      </w:pPr>
      <w:r w:rsidRPr="009257D1">
        <w:rPr>
          <w:rStyle w:val="FontStyle44"/>
          <w:sz w:val="28"/>
          <w:szCs w:val="28"/>
        </w:rPr>
        <w:t>В этом же году саратовский губернатор объявил, что же</w:t>
      </w:r>
      <w:r w:rsidRPr="009257D1">
        <w:rPr>
          <w:rStyle w:val="FontStyle44"/>
          <w:sz w:val="28"/>
          <w:szCs w:val="28"/>
        </w:rPr>
        <w:softHyphen/>
        <w:t>лающие могут взять к себе для работы «пленных, знавших то или иное ремесло, а равно художников». По свидетель</w:t>
      </w:r>
      <w:r w:rsidRPr="009257D1">
        <w:rPr>
          <w:rStyle w:val="FontStyle44"/>
          <w:sz w:val="28"/>
          <w:szCs w:val="28"/>
        </w:rPr>
        <w:softHyphen/>
        <w:t xml:space="preserve">ству Ф. </w:t>
      </w:r>
      <w:proofErr w:type="spellStart"/>
      <w:r w:rsidRPr="009257D1">
        <w:rPr>
          <w:rStyle w:val="FontStyle44"/>
          <w:sz w:val="28"/>
          <w:szCs w:val="28"/>
        </w:rPr>
        <w:t>Мерсье</w:t>
      </w:r>
      <w:proofErr w:type="spellEnd"/>
      <w:r w:rsidRPr="009257D1">
        <w:rPr>
          <w:rStyle w:val="FontStyle44"/>
          <w:sz w:val="28"/>
          <w:szCs w:val="28"/>
        </w:rPr>
        <w:t>, многие офицеры «стали давать уроки фран</w:t>
      </w:r>
      <w:r w:rsidRPr="009257D1">
        <w:rPr>
          <w:rStyle w:val="FontStyle44"/>
          <w:sz w:val="28"/>
          <w:szCs w:val="28"/>
        </w:rPr>
        <w:softHyphen/>
        <w:t xml:space="preserve">цузского языка, другие брались за преподавание математики, фехтования, рисования и т. п.», </w:t>
      </w:r>
      <w:proofErr w:type="gramStart"/>
      <w:r w:rsidRPr="009257D1">
        <w:rPr>
          <w:rStyle w:val="FontStyle44"/>
          <w:sz w:val="28"/>
          <w:szCs w:val="28"/>
        </w:rPr>
        <w:t>большинство солдат также «нашло себе</w:t>
      </w:r>
      <w:proofErr w:type="gramEnd"/>
      <w:r w:rsidRPr="009257D1">
        <w:rPr>
          <w:rStyle w:val="FontStyle44"/>
          <w:sz w:val="28"/>
          <w:szCs w:val="28"/>
        </w:rPr>
        <w:t xml:space="preserve"> кое-какой заработок своим мастерством». </w:t>
      </w:r>
    </w:p>
    <w:p w:rsidR="00AC31E5" w:rsidRDefault="00AC31E5" w:rsidP="00AC31E5">
      <w:pPr>
        <w:pStyle w:val="Style11"/>
        <w:widowControl/>
        <w:ind w:firstLine="720"/>
        <w:jc w:val="both"/>
        <w:rPr>
          <w:rStyle w:val="FontStyle44"/>
          <w:sz w:val="28"/>
          <w:szCs w:val="28"/>
        </w:rPr>
      </w:pPr>
      <w:r w:rsidRPr="009257D1">
        <w:rPr>
          <w:rStyle w:val="FontStyle44"/>
          <w:sz w:val="28"/>
          <w:szCs w:val="28"/>
        </w:rPr>
        <w:lastRenderedPageBreak/>
        <w:t>Русское правительство было заинтересовано, чтобы какая-то часть военнопленных осталась в России на постоянное жи</w:t>
      </w:r>
      <w:r w:rsidRPr="009257D1">
        <w:rPr>
          <w:rStyle w:val="FontStyle44"/>
          <w:sz w:val="28"/>
          <w:szCs w:val="28"/>
        </w:rPr>
        <w:softHyphen/>
        <w:t xml:space="preserve">тельство. </w:t>
      </w:r>
    </w:p>
    <w:p w:rsidR="00AC31E5" w:rsidRPr="009257D1" w:rsidRDefault="00AC31E5" w:rsidP="00AC31E5">
      <w:pPr>
        <w:pStyle w:val="Style11"/>
        <w:widowControl/>
        <w:ind w:firstLine="720"/>
        <w:jc w:val="both"/>
        <w:rPr>
          <w:rStyle w:val="FontStyle44"/>
          <w:sz w:val="28"/>
          <w:szCs w:val="28"/>
        </w:rPr>
      </w:pPr>
      <w:r w:rsidRPr="009257D1">
        <w:rPr>
          <w:rStyle w:val="FontStyle44"/>
          <w:sz w:val="28"/>
          <w:szCs w:val="28"/>
        </w:rPr>
        <w:t>Между тем, по мере распада Французской империи, раз</w:t>
      </w:r>
      <w:r w:rsidRPr="009257D1">
        <w:rPr>
          <w:rStyle w:val="FontStyle44"/>
          <w:sz w:val="28"/>
          <w:szCs w:val="28"/>
        </w:rPr>
        <w:softHyphen/>
        <w:t>вертывалась широкая репатриация: уже в январе 1813 года последовали манифесты о прощении поляков, которых, впро</w:t>
      </w:r>
      <w:r w:rsidRPr="009257D1">
        <w:rPr>
          <w:rStyle w:val="FontStyle44"/>
          <w:sz w:val="28"/>
          <w:szCs w:val="28"/>
        </w:rPr>
        <w:softHyphen/>
        <w:t xml:space="preserve">чем, продолжали отправлять на Кавказ, и пруссаков, а в начале февраля «пленные прусские офицеры отправлены из Саратова в Ригу. Велено отправить также </w:t>
      </w:r>
      <w:proofErr w:type="spellStart"/>
      <w:r w:rsidRPr="009257D1">
        <w:rPr>
          <w:rStyle w:val="FontStyle44"/>
          <w:sz w:val="28"/>
          <w:szCs w:val="28"/>
        </w:rPr>
        <w:t>ишпанских</w:t>
      </w:r>
      <w:proofErr w:type="spellEnd"/>
      <w:r w:rsidRPr="009257D1">
        <w:rPr>
          <w:rStyle w:val="FontStyle44"/>
          <w:sz w:val="28"/>
          <w:szCs w:val="28"/>
        </w:rPr>
        <w:t>, ган</w:t>
      </w:r>
      <w:r w:rsidRPr="009257D1">
        <w:rPr>
          <w:rStyle w:val="FontStyle44"/>
          <w:sz w:val="28"/>
          <w:szCs w:val="28"/>
        </w:rPr>
        <w:softHyphen/>
        <w:t xml:space="preserve">новерских, вестфальских, прусских и португальских солдат рядовых </w:t>
      </w:r>
      <w:r>
        <w:rPr>
          <w:rStyle w:val="FontStyle44"/>
          <w:sz w:val="28"/>
          <w:szCs w:val="28"/>
        </w:rPr>
        <w:t>-</w:t>
      </w:r>
      <w:r w:rsidRPr="009257D1">
        <w:rPr>
          <w:rStyle w:val="FontStyle44"/>
          <w:sz w:val="28"/>
          <w:szCs w:val="28"/>
        </w:rPr>
        <w:t xml:space="preserve"> туда же». В мае того же года последовало пред</w:t>
      </w:r>
      <w:r w:rsidRPr="009257D1">
        <w:rPr>
          <w:rStyle w:val="FontStyle44"/>
          <w:sz w:val="28"/>
          <w:szCs w:val="28"/>
        </w:rPr>
        <w:softHyphen/>
        <w:t xml:space="preserve">писание выслать в отечество саксонцев и </w:t>
      </w:r>
      <w:proofErr w:type="spellStart"/>
      <w:r w:rsidRPr="009257D1">
        <w:rPr>
          <w:rStyle w:val="FontStyle44"/>
          <w:sz w:val="28"/>
          <w:szCs w:val="28"/>
        </w:rPr>
        <w:t>гесеенцев</w:t>
      </w:r>
      <w:proofErr w:type="spellEnd"/>
      <w:r w:rsidRPr="009257D1">
        <w:rPr>
          <w:rStyle w:val="FontStyle44"/>
          <w:sz w:val="28"/>
          <w:szCs w:val="28"/>
        </w:rPr>
        <w:t>. Нако</w:t>
      </w:r>
      <w:r w:rsidRPr="009257D1">
        <w:rPr>
          <w:rStyle w:val="FontStyle44"/>
          <w:sz w:val="28"/>
          <w:szCs w:val="28"/>
        </w:rPr>
        <w:softHyphen/>
        <w:t>нец 14 июня 1814 года началась отправка французов.</w:t>
      </w:r>
    </w:p>
    <w:p w:rsidR="00AC31E5" w:rsidRPr="009257D1" w:rsidRDefault="00AC31E5" w:rsidP="00AC31E5">
      <w:pPr>
        <w:pStyle w:val="Style11"/>
        <w:widowControl/>
        <w:ind w:firstLine="720"/>
        <w:jc w:val="both"/>
        <w:rPr>
          <w:rStyle w:val="FontStyle44"/>
          <w:sz w:val="28"/>
          <w:szCs w:val="28"/>
        </w:rPr>
      </w:pPr>
      <w:r w:rsidRPr="009257D1">
        <w:rPr>
          <w:rStyle w:val="FontStyle44"/>
          <w:sz w:val="28"/>
          <w:szCs w:val="28"/>
        </w:rPr>
        <w:t>17 июля 1814 года из Саратова была отправлена послед</w:t>
      </w:r>
      <w:r w:rsidRPr="009257D1">
        <w:rPr>
          <w:rStyle w:val="FontStyle44"/>
          <w:sz w:val="28"/>
          <w:szCs w:val="28"/>
        </w:rPr>
        <w:softHyphen/>
        <w:t xml:space="preserve">няя партия освобожденных французов. Однако многие после заключения мира отказались вернуться на родину. Так, в селе Сластуха </w:t>
      </w:r>
      <w:proofErr w:type="spellStart"/>
      <w:r w:rsidRPr="009257D1">
        <w:rPr>
          <w:rStyle w:val="FontStyle44"/>
          <w:sz w:val="28"/>
          <w:szCs w:val="28"/>
        </w:rPr>
        <w:t>Аткарского</w:t>
      </w:r>
      <w:proofErr w:type="spellEnd"/>
      <w:r w:rsidRPr="009257D1">
        <w:rPr>
          <w:rStyle w:val="FontStyle44"/>
          <w:sz w:val="28"/>
          <w:szCs w:val="28"/>
        </w:rPr>
        <w:t xml:space="preserve"> уезда на житье остался один человек, а в селе </w:t>
      </w:r>
      <w:proofErr w:type="spellStart"/>
      <w:r w:rsidRPr="009257D1">
        <w:rPr>
          <w:rStyle w:val="FontStyle44"/>
          <w:sz w:val="28"/>
          <w:szCs w:val="28"/>
        </w:rPr>
        <w:t>Аблязовка</w:t>
      </w:r>
      <w:proofErr w:type="spellEnd"/>
      <w:r w:rsidRPr="009257D1">
        <w:rPr>
          <w:rStyle w:val="FontStyle44"/>
          <w:sz w:val="28"/>
          <w:szCs w:val="28"/>
        </w:rPr>
        <w:t xml:space="preserve"> Кузнецкого уезда поме</w:t>
      </w:r>
      <w:r w:rsidRPr="009257D1">
        <w:rPr>
          <w:rStyle w:val="FontStyle44"/>
          <w:sz w:val="28"/>
          <w:szCs w:val="28"/>
        </w:rPr>
        <w:softHyphen/>
        <w:t>щик оставил у себя большую группу пленных, построил им дома и превратил в крепостных. В Саратове военнопленные поселились во 2-м и 3-м кварталах Немецкой слободы (ны</w:t>
      </w:r>
      <w:r w:rsidRPr="009257D1">
        <w:rPr>
          <w:rStyle w:val="FontStyle44"/>
          <w:sz w:val="28"/>
          <w:szCs w:val="28"/>
        </w:rPr>
        <w:softHyphen/>
        <w:t xml:space="preserve">не </w:t>
      </w:r>
      <w:r>
        <w:rPr>
          <w:rStyle w:val="FontStyle44"/>
          <w:sz w:val="28"/>
          <w:szCs w:val="28"/>
        </w:rPr>
        <w:t>улица Немецкая</w:t>
      </w:r>
      <w:r w:rsidRPr="009257D1">
        <w:rPr>
          <w:rStyle w:val="FontStyle44"/>
          <w:sz w:val="28"/>
          <w:szCs w:val="28"/>
        </w:rPr>
        <w:t>). Большинство из них было занято в ремесленно-промышленном производстве или в сфере обслу</w:t>
      </w:r>
      <w:r w:rsidRPr="009257D1">
        <w:rPr>
          <w:rStyle w:val="FontStyle44"/>
          <w:sz w:val="28"/>
          <w:szCs w:val="28"/>
        </w:rPr>
        <w:softHyphen/>
        <w:t>живания.</w:t>
      </w:r>
    </w:p>
    <w:p w:rsidR="00AC31E5" w:rsidRPr="009257D1" w:rsidRDefault="00AC31E5" w:rsidP="00AC31E5">
      <w:pPr>
        <w:pStyle w:val="Style11"/>
        <w:widowControl/>
        <w:ind w:firstLine="720"/>
        <w:jc w:val="both"/>
        <w:rPr>
          <w:rStyle w:val="FontStyle44"/>
          <w:sz w:val="28"/>
          <w:szCs w:val="28"/>
        </w:rPr>
      </w:pPr>
      <w:r w:rsidRPr="009257D1">
        <w:rPr>
          <w:rStyle w:val="FontStyle44"/>
          <w:sz w:val="28"/>
          <w:szCs w:val="28"/>
        </w:rPr>
        <w:t xml:space="preserve">Имена некоторых дошли до нас. </w:t>
      </w:r>
      <w:proofErr w:type="gramStart"/>
      <w:r w:rsidRPr="009257D1">
        <w:rPr>
          <w:rStyle w:val="FontStyle44"/>
          <w:sz w:val="28"/>
          <w:szCs w:val="28"/>
        </w:rPr>
        <w:t xml:space="preserve">Так, француз </w:t>
      </w:r>
      <w:proofErr w:type="spellStart"/>
      <w:r w:rsidRPr="00416799">
        <w:rPr>
          <w:rStyle w:val="FontStyle44"/>
          <w:b/>
          <w:i/>
          <w:sz w:val="28"/>
          <w:szCs w:val="28"/>
        </w:rPr>
        <w:t>Риго</w:t>
      </w:r>
      <w:proofErr w:type="spellEnd"/>
      <w:r w:rsidRPr="009257D1">
        <w:rPr>
          <w:rStyle w:val="FontStyle44"/>
          <w:sz w:val="28"/>
          <w:szCs w:val="28"/>
        </w:rPr>
        <w:t xml:space="preserve"> про</w:t>
      </w:r>
      <w:r w:rsidRPr="009257D1">
        <w:rPr>
          <w:rStyle w:val="FontStyle44"/>
          <w:sz w:val="28"/>
          <w:szCs w:val="28"/>
        </w:rPr>
        <w:softHyphen/>
        <w:t xml:space="preserve">славился женитьбой на богатой помещице </w:t>
      </w:r>
      <w:proofErr w:type="spellStart"/>
      <w:r w:rsidRPr="009257D1">
        <w:rPr>
          <w:rStyle w:val="FontStyle44"/>
          <w:sz w:val="28"/>
          <w:szCs w:val="28"/>
        </w:rPr>
        <w:t>Ахлебениной</w:t>
      </w:r>
      <w:proofErr w:type="spellEnd"/>
      <w:r w:rsidRPr="009257D1">
        <w:rPr>
          <w:rStyle w:val="FontStyle44"/>
          <w:sz w:val="28"/>
          <w:szCs w:val="28"/>
        </w:rPr>
        <w:t>, вла</w:t>
      </w:r>
      <w:r w:rsidRPr="009257D1">
        <w:rPr>
          <w:rStyle w:val="FontStyle44"/>
          <w:sz w:val="28"/>
          <w:szCs w:val="28"/>
        </w:rPr>
        <w:softHyphen/>
        <w:t>девшей имениями в Саратовской и Тамбовской губерниях.</w:t>
      </w:r>
      <w:proofErr w:type="gramEnd"/>
      <w:r w:rsidRPr="009257D1">
        <w:rPr>
          <w:rStyle w:val="FontStyle44"/>
          <w:sz w:val="28"/>
          <w:szCs w:val="28"/>
        </w:rPr>
        <w:t xml:space="preserve"> Итальянец из Милана </w:t>
      </w:r>
      <w:r w:rsidRPr="00416799">
        <w:rPr>
          <w:rStyle w:val="FontStyle44"/>
          <w:b/>
          <w:i/>
          <w:sz w:val="28"/>
          <w:szCs w:val="28"/>
        </w:rPr>
        <w:t xml:space="preserve">Петр Иванович </w:t>
      </w:r>
      <w:proofErr w:type="spellStart"/>
      <w:r w:rsidRPr="00416799">
        <w:rPr>
          <w:rStyle w:val="FontStyle44"/>
          <w:b/>
          <w:i/>
          <w:sz w:val="28"/>
          <w:szCs w:val="28"/>
        </w:rPr>
        <w:t>Кайро</w:t>
      </w:r>
      <w:proofErr w:type="spellEnd"/>
      <w:r w:rsidRPr="009257D1">
        <w:rPr>
          <w:rStyle w:val="FontStyle44"/>
          <w:sz w:val="28"/>
          <w:szCs w:val="28"/>
        </w:rPr>
        <w:t xml:space="preserve"> попал в исто</w:t>
      </w:r>
      <w:r w:rsidRPr="009257D1">
        <w:rPr>
          <w:rStyle w:val="FontStyle44"/>
          <w:sz w:val="28"/>
          <w:szCs w:val="28"/>
        </w:rPr>
        <w:softHyphen/>
        <w:t>рию Саратова, открыв в конце 1815 года первую в городе лавку курительного и нюхательного табака. Военный ле</w:t>
      </w:r>
      <w:r w:rsidRPr="009257D1">
        <w:rPr>
          <w:rStyle w:val="FontStyle44"/>
          <w:sz w:val="28"/>
          <w:szCs w:val="28"/>
        </w:rPr>
        <w:softHyphen/>
        <w:t xml:space="preserve">карь </w:t>
      </w:r>
      <w:r w:rsidRPr="00416799">
        <w:rPr>
          <w:rStyle w:val="FontStyle44"/>
          <w:b/>
          <w:i/>
          <w:sz w:val="28"/>
          <w:szCs w:val="28"/>
        </w:rPr>
        <w:t>Иван фон Теин</w:t>
      </w:r>
      <w:r w:rsidRPr="009257D1">
        <w:rPr>
          <w:rStyle w:val="FontStyle44"/>
          <w:sz w:val="28"/>
          <w:szCs w:val="28"/>
        </w:rPr>
        <w:t>, оказавшийся в плену после выхода армии Наполеона из Москвы, стал известен как врач круп</w:t>
      </w:r>
      <w:r w:rsidRPr="009257D1">
        <w:rPr>
          <w:rStyle w:val="FontStyle44"/>
          <w:sz w:val="28"/>
          <w:szCs w:val="28"/>
        </w:rPr>
        <w:softHyphen/>
        <w:t xml:space="preserve">ных помещиков Юрьевича, </w:t>
      </w:r>
      <w:proofErr w:type="spellStart"/>
      <w:r w:rsidRPr="009257D1">
        <w:rPr>
          <w:rStyle w:val="FontStyle44"/>
          <w:sz w:val="28"/>
          <w:szCs w:val="28"/>
        </w:rPr>
        <w:t>Бахметева</w:t>
      </w:r>
      <w:proofErr w:type="spellEnd"/>
      <w:r w:rsidRPr="009257D1">
        <w:rPr>
          <w:rStyle w:val="FontStyle44"/>
          <w:sz w:val="28"/>
          <w:szCs w:val="28"/>
        </w:rPr>
        <w:t xml:space="preserve"> и других. После отме</w:t>
      </w:r>
      <w:r w:rsidRPr="009257D1">
        <w:rPr>
          <w:rStyle w:val="FontStyle44"/>
          <w:sz w:val="28"/>
          <w:szCs w:val="28"/>
        </w:rPr>
        <w:softHyphen/>
        <w:t xml:space="preserve">ны крепостного права он </w:t>
      </w:r>
      <w:r w:rsidRPr="00416799">
        <w:rPr>
          <w:rStyle w:val="FontStyle35"/>
          <w:sz w:val="28"/>
          <w:szCs w:val="28"/>
        </w:rPr>
        <w:t>имел</w:t>
      </w:r>
      <w:r w:rsidRPr="009257D1">
        <w:rPr>
          <w:rStyle w:val="FontStyle53"/>
          <w:sz w:val="28"/>
          <w:szCs w:val="28"/>
        </w:rPr>
        <w:t xml:space="preserve"> </w:t>
      </w:r>
      <w:r w:rsidRPr="009257D1">
        <w:rPr>
          <w:rStyle w:val="FontStyle44"/>
          <w:sz w:val="28"/>
          <w:szCs w:val="28"/>
        </w:rPr>
        <w:t>частную практику в Сарато</w:t>
      </w:r>
      <w:r w:rsidRPr="009257D1">
        <w:rPr>
          <w:rStyle w:val="FontStyle44"/>
          <w:sz w:val="28"/>
          <w:szCs w:val="28"/>
        </w:rPr>
        <w:softHyphen/>
        <w:t>ве, где умер в возрасте 90 лет.</w:t>
      </w:r>
    </w:p>
    <w:p w:rsidR="00AC31E5" w:rsidRPr="009257D1" w:rsidRDefault="00AC31E5" w:rsidP="00AC31E5">
      <w:pPr>
        <w:pStyle w:val="Style11"/>
        <w:widowControl/>
        <w:ind w:firstLine="720"/>
        <w:jc w:val="both"/>
        <w:rPr>
          <w:rStyle w:val="FontStyle44"/>
          <w:sz w:val="28"/>
          <w:szCs w:val="28"/>
        </w:rPr>
      </w:pPr>
      <w:r w:rsidRPr="009257D1">
        <w:rPr>
          <w:rStyle w:val="FontStyle44"/>
          <w:sz w:val="28"/>
          <w:szCs w:val="28"/>
        </w:rPr>
        <w:t>Но самым знаменитым стал, благодаря своему долголе</w:t>
      </w:r>
      <w:r w:rsidRPr="009257D1">
        <w:rPr>
          <w:rStyle w:val="FontStyle44"/>
          <w:sz w:val="28"/>
          <w:szCs w:val="28"/>
        </w:rPr>
        <w:softHyphen/>
        <w:t>тию, бывший лейтенант 2-го Гусарского полка, кавалер, ор</w:t>
      </w:r>
      <w:r w:rsidRPr="009257D1">
        <w:rPr>
          <w:rStyle w:val="FontStyle44"/>
          <w:sz w:val="28"/>
          <w:szCs w:val="28"/>
        </w:rPr>
        <w:softHyphen/>
        <w:t xml:space="preserve">дена </w:t>
      </w:r>
      <w:proofErr w:type="spellStart"/>
      <w:r w:rsidRPr="009257D1">
        <w:rPr>
          <w:rStyle w:val="FontStyle44"/>
          <w:sz w:val="28"/>
          <w:szCs w:val="28"/>
        </w:rPr>
        <w:t>Почетнего</w:t>
      </w:r>
      <w:proofErr w:type="spellEnd"/>
      <w:r w:rsidRPr="009257D1">
        <w:rPr>
          <w:rStyle w:val="FontStyle44"/>
          <w:sz w:val="28"/>
          <w:szCs w:val="28"/>
        </w:rPr>
        <w:t xml:space="preserve"> легиона и медали Святой Елены </w:t>
      </w:r>
      <w:r w:rsidRPr="006170B8">
        <w:rPr>
          <w:rStyle w:val="FontStyle44"/>
          <w:b/>
          <w:i/>
          <w:sz w:val="28"/>
          <w:szCs w:val="28"/>
        </w:rPr>
        <w:t xml:space="preserve">Жан Батист Николя </w:t>
      </w:r>
      <w:proofErr w:type="spellStart"/>
      <w:r w:rsidRPr="006170B8">
        <w:rPr>
          <w:rStyle w:val="FontStyle44"/>
          <w:b/>
          <w:i/>
          <w:sz w:val="28"/>
          <w:szCs w:val="28"/>
        </w:rPr>
        <w:t>Савен</w:t>
      </w:r>
      <w:proofErr w:type="spellEnd"/>
      <w:r>
        <w:rPr>
          <w:rStyle w:val="FontStyle44"/>
          <w:b/>
          <w:i/>
          <w:sz w:val="28"/>
          <w:szCs w:val="28"/>
        </w:rPr>
        <w:t xml:space="preserve"> </w:t>
      </w:r>
      <w:r w:rsidRPr="005867EE">
        <w:rPr>
          <w:b/>
          <w:i/>
          <w:sz w:val="28"/>
          <w:szCs w:val="28"/>
        </w:rPr>
        <w:t>(</w:t>
      </w:r>
      <w:r w:rsidRPr="005867EE">
        <w:rPr>
          <w:rFonts w:eastAsia="TimesNewRomanPS-ItalicMT"/>
          <w:b/>
          <w:i/>
          <w:sz w:val="28"/>
          <w:szCs w:val="28"/>
        </w:rPr>
        <w:t xml:space="preserve">Николай Андреевич </w:t>
      </w:r>
      <w:proofErr w:type="spellStart"/>
      <w:r w:rsidRPr="005867EE">
        <w:rPr>
          <w:rFonts w:eastAsia="TimesNewRomanPS-ItalicMT"/>
          <w:b/>
          <w:i/>
          <w:sz w:val="28"/>
          <w:szCs w:val="28"/>
        </w:rPr>
        <w:t>Сав</w:t>
      </w:r>
      <w:r>
        <w:rPr>
          <w:rFonts w:eastAsia="TimesNewRomanPS-ItalicMT"/>
          <w:b/>
          <w:i/>
          <w:sz w:val="28"/>
          <w:szCs w:val="28"/>
        </w:rPr>
        <w:t>е</w:t>
      </w:r>
      <w:r w:rsidRPr="005867EE">
        <w:rPr>
          <w:rFonts w:eastAsia="TimesNewRomanPS-ItalicMT"/>
          <w:b/>
          <w:i/>
          <w:sz w:val="28"/>
          <w:szCs w:val="28"/>
        </w:rPr>
        <w:t>н</w:t>
      </w:r>
      <w:proofErr w:type="spellEnd"/>
      <w:r w:rsidRPr="005867EE">
        <w:rPr>
          <w:rFonts w:eastAsia="TimesNewRomanPS-ItalicMT"/>
          <w:b/>
          <w:i/>
          <w:sz w:val="28"/>
          <w:szCs w:val="28"/>
        </w:rPr>
        <w:t>)</w:t>
      </w:r>
      <w:r w:rsidRPr="005867EE">
        <w:rPr>
          <w:b/>
          <w:i/>
          <w:sz w:val="28"/>
          <w:szCs w:val="28"/>
        </w:rPr>
        <w:t>.</w:t>
      </w:r>
      <w:r w:rsidRPr="009257D1">
        <w:rPr>
          <w:rStyle w:val="FontStyle44"/>
          <w:sz w:val="28"/>
          <w:szCs w:val="28"/>
        </w:rPr>
        <w:t xml:space="preserve"> Попав в плен на Березине, он прожил в Саратове безвыездно 82 года, где нашел заработок, давая уроки фехтования офицерам местного гарнизона. Позднее, выдержав экзамен при дирекции училищ, </w:t>
      </w:r>
      <w:proofErr w:type="spellStart"/>
      <w:r w:rsidRPr="009257D1">
        <w:rPr>
          <w:rStyle w:val="FontStyle44"/>
          <w:sz w:val="28"/>
          <w:szCs w:val="28"/>
        </w:rPr>
        <w:t>Савен</w:t>
      </w:r>
      <w:proofErr w:type="spellEnd"/>
      <w:r w:rsidRPr="009257D1">
        <w:rPr>
          <w:rStyle w:val="FontStyle44"/>
          <w:sz w:val="28"/>
          <w:szCs w:val="28"/>
        </w:rPr>
        <w:t xml:space="preserve"> получил диплом на право преподавания французского языка и цели</w:t>
      </w:r>
      <w:r w:rsidRPr="009257D1">
        <w:rPr>
          <w:rStyle w:val="FontStyle44"/>
          <w:sz w:val="28"/>
          <w:szCs w:val="28"/>
        </w:rPr>
        <w:softHyphen/>
        <w:t>ком посвятил себя воспитанию детей саратовских дворян. В числе его учеников был и Н. Г. Чернышевский.</w:t>
      </w:r>
    </w:p>
    <w:p w:rsidR="00AC31E5" w:rsidRPr="009257D1" w:rsidRDefault="00AC31E5" w:rsidP="00AC31E5">
      <w:pPr>
        <w:pStyle w:val="Style11"/>
        <w:widowControl/>
        <w:ind w:firstLine="720"/>
        <w:jc w:val="both"/>
        <w:rPr>
          <w:rStyle w:val="FontStyle44"/>
          <w:sz w:val="28"/>
          <w:szCs w:val="28"/>
        </w:rPr>
      </w:pPr>
      <w:r w:rsidRPr="009257D1">
        <w:rPr>
          <w:rStyle w:val="FontStyle44"/>
          <w:sz w:val="28"/>
          <w:szCs w:val="28"/>
        </w:rPr>
        <w:t>Память о пребывании пленных солдат Наполеона на тер</w:t>
      </w:r>
      <w:r w:rsidRPr="009257D1">
        <w:rPr>
          <w:rStyle w:val="FontStyle44"/>
          <w:sz w:val="28"/>
          <w:szCs w:val="28"/>
        </w:rPr>
        <w:softHyphen/>
        <w:t xml:space="preserve">ритории нашего края сохранилась в фамилиях </w:t>
      </w:r>
      <w:r>
        <w:rPr>
          <w:rStyle w:val="FontStyle44"/>
          <w:sz w:val="28"/>
          <w:szCs w:val="28"/>
        </w:rPr>
        <w:t>-</w:t>
      </w:r>
      <w:r w:rsidRPr="009257D1">
        <w:rPr>
          <w:rStyle w:val="FontStyle44"/>
          <w:sz w:val="28"/>
          <w:szCs w:val="28"/>
        </w:rPr>
        <w:t xml:space="preserve"> </w:t>
      </w:r>
      <w:proofErr w:type="spellStart"/>
      <w:r w:rsidRPr="009257D1">
        <w:rPr>
          <w:rStyle w:val="FontStyle44"/>
          <w:sz w:val="28"/>
          <w:szCs w:val="28"/>
        </w:rPr>
        <w:t>Французовы</w:t>
      </w:r>
      <w:proofErr w:type="spellEnd"/>
      <w:r w:rsidRPr="009257D1">
        <w:rPr>
          <w:rStyle w:val="FontStyle44"/>
          <w:sz w:val="28"/>
          <w:szCs w:val="28"/>
        </w:rPr>
        <w:t xml:space="preserve"> </w:t>
      </w:r>
      <w:r>
        <w:rPr>
          <w:rStyle w:val="FontStyle44"/>
          <w:sz w:val="28"/>
          <w:szCs w:val="28"/>
        </w:rPr>
        <w:t>-</w:t>
      </w:r>
      <w:r w:rsidRPr="009257D1">
        <w:rPr>
          <w:rStyle w:val="FontStyle44"/>
          <w:sz w:val="28"/>
          <w:szCs w:val="28"/>
        </w:rPr>
        <w:t xml:space="preserve"> и в названиях населенных пунктов. Так, в словаре А. Н. </w:t>
      </w:r>
      <w:proofErr w:type="spellStart"/>
      <w:r w:rsidRPr="009257D1">
        <w:rPr>
          <w:rStyle w:val="FontStyle44"/>
          <w:sz w:val="28"/>
          <w:szCs w:val="28"/>
        </w:rPr>
        <w:t>Минха</w:t>
      </w:r>
      <w:proofErr w:type="spellEnd"/>
      <w:r w:rsidRPr="009257D1">
        <w:rPr>
          <w:rStyle w:val="FontStyle44"/>
          <w:sz w:val="28"/>
          <w:szCs w:val="28"/>
        </w:rPr>
        <w:t xml:space="preserve"> отмечено существование в </w:t>
      </w:r>
      <w:proofErr w:type="spellStart"/>
      <w:r w:rsidRPr="009257D1">
        <w:rPr>
          <w:rStyle w:val="FontStyle44"/>
          <w:sz w:val="28"/>
          <w:szCs w:val="28"/>
        </w:rPr>
        <w:t>Камышинском</w:t>
      </w:r>
      <w:proofErr w:type="spellEnd"/>
      <w:r w:rsidRPr="009257D1">
        <w:rPr>
          <w:rStyle w:val="FontStyle44"/>
          <w:sz w:val="28"/>
          <w:szCs w:val="28"/>
        </w:rPr>
        <w:t xml:space="preserve"> уезде сел Французы и Гусары. В конце XIX </w:t>
      </w:r>
      <w:r>
        <w:rPr>
          <w:rStyle w:val="FontStyle44"/>
          <w:sz w:val="28"/>
          <w:szCs w:val="28"/>
        </w:rPr>
        <w:t>-</w:t>
      </w:r>
      <w:r w:rsidRPr="009257D1">
        <w:rPr>
          <w:rStyle w:val="FontStyle44"/>
          <w:sz w:val="28"/>
          <w:szCs w:val="28"/>
        </w:rPr>
        <w:t xml:space="preserve"> начале XX века в ряде мест сохранялись построенные руками военнопленных здания (в селах </w:t>
      </w:r>
      <w:proofErr w:type="spellStart"/>
      <w:r w:rsidRPr="009257D1">
        <w:rPr>
          <w:rStyle w:val="FontStyle44"/>
          <w:sz w:val="28"/>
          <w:szCs w:val="28"/>
        </w:rPr>
        <w:t>Зубриловка</w:t>
      </w:r>
      <w:proofErr w:type="spellEnd"/>
      <w:r w:rsidRPr="009257D1">
        <w:rPr>
          <w:rStyle w:val="FontStyle44"/>
          <w:sz w:val="28"/>
          <w:szCs w:val="28"/>
        </w:rPr>
        <w:t xml:space="preserve"> </w:t>
      </w:r>
      <w:proofErr w:type="spellStart"/>
      <w:r w:rsidRPr="009257D1">
        <w:rPr>
          <w:rStyle w:val="FontStyle44"/>
          <w:sz w:val="28"/>
          <w:szCs w:val="28"/>
        </w:rPr>
        <w:t>Балашовского</w:t>
      </w:r>
      <w:proofErr w:type="spellEnd"/>
      <w:r w:rsidRPr="009257D1">
        <w:rPr>
          <w:rStyle w:val="FontStyle44"/>
          <w:sz w:val="28"/>
          <w:szCs w:val="28"/>
        </w:rPr>
        <w:t xml:space="preserve"> уезда, </w:t>
      </w:r>
      <w:proofErr w:type="spellStart"/>
      <w:r w:rsidRPr="009257D1">
        <w:rPr>
          <w:rStyle w:val="FontStyle44"/>
          <w:sz w:val="28"/>
          <w:szCs w:val="28"/>
        </w:rPr>
        <w:t>Чердым</w:t>
      </w:r>
      <w:proofErr w:type="spellEnd"/>
      <w:r w:rsidRPr="009257D1">
        <w:rPr>
          <w:rStyle w:val="FontStyle44"/>
          <w:sz w:val="28"/>
          <w:szCs w:val="28"/>
        </w:rPr>
        <w:t xml:space="preserve"> Петровского уезда, Сосновка </w:t>
      </w:r>
      <w:proofErr w:type="spellStart"/>
      <w:r w:rsidRPr="009257D1">
        <w:rPr>
          <w:rStyle w:val="FontStyle44"/>
          <w:sz w:val="28"/>
          <w:szCs w:val="28"/>
        </w:rPr>
        <w:t>Аткарского</w:t>
      </w:r>
      <w:proofErr w:type="spellEnd"/>
      <w:r w:rsidRPr="009257D1">
        <w:rPr>
          <w:rStyle w:val="FontStyle44"/>
          <w:sz w:val="28"/>
          <w:szCs w:val="28"/>
        </w:rPr>
        <w:t xml:space="preserve"> уезда) и иррига</w:t>
      </w:r>
      <w:r w:rsidRPr="009257D1">
        <w:rPr>
          <w:rStyle w:val="FontStyle44"/>
          <w:sz w:val="28"/>
          <w:szCs w:val="28"/>
        </w:rPr>
        <w:softHyphen/>
        <w:t xml:space="preserve">ционные сооружения (пруд </w:t>
      </w:r>
      <w:r>
        <w:rPr>
          <w:rStyle w:val="FontStyle44"/>
          <w:sz w:val="28"/>
          <w:szCs w:val="28"/>
        </w:rPr>
        <w:t>-</w:t>
      </w:r>
      <w:r w:rsidRPr="009257D1">
        <w:rPr>
          <w:rStyle w:val="FontStyle44"/>
          <w:sz w:val="28"/>
          <w:szCs w:val="28"/>
        </w:rPr>
        <w:t xml:space="preserve"> в селе </w:t>
      </w:r>
      <w:proofErr w:type="spellStart"/>
      <w:r w:rsidRPr="009257D1">
        <w:rPr>
          <w:rStyle w:val="FontStyle44"/>
          <w:sz w:val="28"/>
          <w:szCs w:val="28"/>
        </w:rPr>
        <w:t>Дьячевка</w:t>
      </w:r>
      <w:proofErr w:type="spellEnd"/>
      <w:r w:rsidRPr="009257D1">
        <w:rPr>
          <w:rStyle w:val="FontStyle44"/>
          <w:sz w:val="28"/>
          <w:szCs w:val="28"/>
        </w:rPr>
        <w:t xml:space="preserve"> Петровского уезда, плотина на овраге </w:t>
      </w:r>
      <w:r>
        <w:rPr>
          <w:rStyle w:val="FontStyle44"/>
          <w:sz w:val="28"/>
          <w:szCs w:val="28"/>
        </w:rPr>
        <w:t>-</w:t>
      </w:r>
      <w:r w:rsidRPr="009257D1">
        <w:rPr>
          <w:rStyle w:val="FontStyle44"/>
          <w:sz w:val="28"/>
          <w:szCs w:val="28"/>
        </w:rPr>
        <w:t xml:space="preserve"> </w:t>
      </w:r>
      <w:r>
        <w:rPr>
          <w:rStyle w:val="FontStyle44"/>
          <w:sz w:val="28"/>
          <w:szCs w:val="28"/>
        </w:rPr>
        <w:t>в селе Отрада (</w:t>
      </w:r>
      <w:proofErr w:type="gramStart"/>
      <w:r>
        <w:rPr>
          <w:rStyle w:val="FontStyle44"/>
          <w:sz w:val="28"/>
          <w:szCs w:val="28"/>
        </w:rPr>
        <w:t>Отрадное</w:t>
      </w:r>
      <w:proofErr w:type="gramEnd"/>
      <w:r>
        <w:rPr>
          <w:rStyle w:val="FontStyle44"/>
          <w:sz w:val="28"/>
          <w:szCs w:val="28"/>
        </w:rPr>
        <w:t>) Ца</w:t>
      </w:r>
      <w:r w:rsidRPr="009257D1">
        <w:rPr>
          <w:rStyle w:val="FontStyle44"/>
          <w:sz w:val="28"/>
          <w:szCs w:val="28"/>
        </w:rPr>
        <w:t>рицынского уезда). В Саратове пленные засыпали многие овраги.</w:t>
      </w:r>
    </w:p>
    <w:p w:rsidR="00AC31E5" w:rsidRPr="009257D1" w:rsidRDefault="00AC31E5" w:rsidP="00AC31E5">
      <w:pPr>
        <w:pStyle w:val="Style11"/>
        <w:widowControl/>
        <w:ind w:firstLine="720"/>
        <w:jc w:val="both"/>
        <w:rPr>
          <w:rStyle w:val="FontStyle44"/>
          <w:sz w:val="28"/>
          <w:szCs w:val="28"/>
        </w:rPr>
      </w:pPr>
      <w:r w:rsidRPr="009257D1">
        <w:rPr>
          <w:rStyle w:val="FontStyle44"/>
          <w:sz w:val="28"/>
          <w:szCs w:val="28"/>
        </w:rPr>
        <w:t>Наконец, плодами их же труда, по словам местного доре</w:t>
      </w:r>
      <w:r w:rsidRPr="009257D1">
        <w:rPr>
          <w:rStyle w:val="FontStyle44"/>
          <w:sz w:val="28"/>
          <w:szCs w:val="28"/>
        </w:rPr>
        <w:softHyphen/>
        <w:t xml:space="preserve">волюционного историка А. И. Шахматова, являются также сад и роща на даче Саратовского губернатора А. Д. </w:t>
      </w:r>
      <w:proofErr w:type="spellStart"/>
      <w:r w:rsidRPr="009257D1">
        <w:rPr>
          <w:rStyle w:val="FontStyle44"/>
          <w:sz w:val="28"/>
          <w:szCs w:val="28"/>
        </w:rPr>
        <w:t>Панчулидзе</w:t>
      </w:r>
      <w:proofErr w:type="spellEnd"/>
      <w:r w:rsidRPr="009257D1">
        <w:rPr>
          <w:rStyle w:val="FontStyle44"/>
          <w:sz w:val="28"/>
          <w:szCs w:val="28"/>
        </w:rPr>
        <w:t>, позднее перешедшей институту благородных девиц</w:t>
      </w:r>
      <w:r w:rsidRPr="009257D1">
        <w:rPr>
          <w:rStyle w:val="FontStyle44"/>
          <w:sz w:val="28"/>
          <w:szCs w:val="28"/>
          <w:vertAlign w:val="superscript"/>
        </w:rPr>
        <w:t xml:space="preserve"> </w:t>
      </w:r>
      <w:r w:rsidRPr="009257D1">
        <w:rPr>
          <w:rStyle w:val="FontStyle44"/>
          <w:sz w:val="28"/>
          <w:szCs w:val="28"/>
        </w:rPr>
        <w:t xml:space="preserve">(ныне часть </w:t>
      </w:r>
      <w:r>
        <w:rPr>
          <w:rStyle w:val="FontStyle44"/>
          <w:sz w:val="28"/>
          <w:szCs w:val="28"/>
        </w:rPr>
        <w:t>городского парка</w:t>
      </w:r>
      <w:r w:rsidRPr="009257D1">
        <w:rPr>
          <w:rStyle w:val="FontStyle44"/>
          <w:sz w:val="28"/>
          <w:szCs w:val="28"/>
        </w:rPr>
        <w:t xml:space="preserve"> им. А. М. Горького). В позднейших </w:t>
      </w:r>
      <w:r w:rsidRPr="009257D1">
        <w:rPr>
          <w:rStyle w:val="FontStyle44"/>
          <w:sz w:val="28"/>
          <w:szCs w:val="28"/>
        </w:rPr>
        <w:lastRenderedPageBreak/>
        <w:t>публикациях об этом появилось немало разночтений: роща становилась то дубовой, то липовой, и к тому же аллеей. Н. Ф. Хованский считал делом рук военнопленных и дачные строения (дом и два флигеля), которые между тем были возведены только в 1821 году, а Н. И. Теодорович полагал, что и пруды были выкопаны французами.</w:t>
      </w:r>
    </w:p>
    <w:p w:rsidR="00AC31E5" w:rsidRPr="009257D1" w:rsidRDefault="00AC31E5" w:rsidP="00AC31E5">
      <w:pPr>
        <w:pStyle w:val="Style11"/>
        <w:widowControl/>
        <w:ind w:firstLine="720"/>
        <w:jc w:val="both"/>
        <w:rPr>
          <w:rStyle w:val="FontStyle44"/>
          <w:sz w:val="28"/>
          <w:szCs w:val="28"/>
        </w:rPr>
      </w:pPr>
      <w:r w:rsidRPr="009257D1">
        <w:rPr>
          <w:rStyle w:val="FontStyle44"/>
          <w:sz w:val="28"/>
          <w:szCs w:val="28"/>
        </w:rPr>
        <w:t xml:space="preserve">Саратовцы проявили великодушие и гуманность к </w:t>
      </w:r>
      <w:proofErr w:type="gramStart"/>
      <w:r w:rsidRPr="009257D1">
        <w:rPr>
          <w:rStyle w:val="FontStyle44"/>
          <w:sz w:val="28"/>
          <w:szCs w:val="28"/>
        </w:rPr>
        <w:t>побеж</w:t>
      </w:r>
      <w:r w:rsidRPr="009257D1">
        <w:rPr>
          <w:rStyle w:val="FontStyle44"/>
          <w:sz w:val="28"/>
          <w:szCs w:val="28"/>
        </w:rPr>
        <w:softHyphen/>
        <w:t>денным</w:t>
      </w:r>
      <w:proofErr w:type="gramEnd"/>
      <w:r w:rsidRPr="009257D1">
        <w:rPr>
          <w:rStyle w:val="FontStyle44"/>
          <w:sz w:val="28"/>
          <w:szCs w:val="28"/>
        </w:rPr>
        <w:t xml:space="preserve">, так свойственные русскому народу. Они приняли в свою среду всех, кто пожелал остаться в России. Ж. Б. </w:t>
      </w:r>
      <w:proofErr w:type="spellStart"/>
      <w:r w:rsidRPr="009257D1">
        <w:rPr>
          <w:rStyle w:val="FontStyle44"/>
          <w:sz w:val="28"/>
          <w:szCs w:val="28"/>
        </w:rPr>
        <w:t>Савена</w:t>
      </w:r>
      <w:proofErr w:type="spellEnd"/>
      <w:r w:rsidRPr="009257D1">
        <w:rPr>
          <w:rStyle w:val="FontStyle44"/>
          <w:sz w:val="28"/>
          <w:szCs w:val="28"/>
        </w:rPr>
        <w:t xml:space="preserve"> хоронили за счет города, на доме, где он жил, была установлена памятная доска.</w:t>
      </w:r>
    </w:p>
    <w:p w:rsidR="00AC31E5" w:rsidRPr="00F7489C" w:rsidRDefault="00AC31E5" w:rsidP="00AC31E5">
      <w:pPr>
        <w:pStyle w:val="Style11"/>
        <w:widowControl/>
        <w:ind w:firstLine="720"/>
        <w:jc w:val="both"/>
        <w:rPr>
          <w:rStyle w:val="FontStyle44"/>
          <w:sz w:val="28"/>
          <w:szCs w:val="28"/>
        </w:rPr>
      </w:pPr>
    </w:p>
    <w:p w:rsidR="00AC31E5" w:rsidRPr="009F0551" w:rsidRDefault="00AC31E5" w:rsidP="00AC31E5">
      <w:pPr>
        <w:spacing w:after="0" w:line="270" w:lineRule="atLeast"/>
        <w:jc w:val="both"/>
        <w:textAlignment w:val="baseline"/>
        <w:rPr>
          <w:rFonts w:ascii="Arial" w:eastAsia="Times New Roman" w:hAnsi="Arial" w:cs="Arial"/>
          <w:color w:val="444444"/>
          <w:sz w:val="24"/>
          <w:szCs w:val="24"/>
          <w:lang w:eastAsia="ru-RU"/>
        </w:rPr>
      </w:pPr>
      <w:r>
        <w:rPr>
          <w:rFonts w:ascii="Arial" w:eastAsia="Times New Roman" w:hAnsi="Arial" w:cs="Arial"/>
          <w:noProof/>
          <w:color w:val="444444"/>
          <w:sz w:val="18"/>
          <w:szCs w:val="18"/>
          <w:lang w:eastAsia="ru-RU"/>
        </w:rPr>
        <w:drawing>
          <wp:inline distT="0" distB="0" distL="0" distR="0">
            <wp:extent cx="1905000" cy="1428750"/>
            <wp:effectExtent l="19050" t="0" r="0" b="0"/>
            <wp:docPr id="18" name="Рисунок 18" descr="http://volsklife.ru/images/cultura/nadgrob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volsklife.ru/images/cultura/nadgrobie.JPG"/>
                    <pic:cNvPicPr>
                      <a:picLocks noChangeAspect="1" noChangeArrowheads="1"/>
                    </pic:cNvPicPr>
                  </pic:nvPicPr>
                  <pic:blipFill>
                    <a:blip r:embed="rId7" cstate="print"/>
                    <a:srcRect/>
                    <a:stretch>
                      <a:fillRect/>
                    </a:stretch>
                  </pic:blipFill>
                  <pic:spPr bwMode="auto">
                    <a:xfrm>
                      <a:off x="0" y="0"/>
                      <a:ext cx="1905000" cy="1428750"/>
                    </a:xfrm>
                    <a:prstGeom prst="rect">
                      <a:avLst/>
                    </a:prstGeom>
                    <a:noFill/>
                    <a:ln w="9525">
                      <a:noFill/>
                      <a:miter lim="800000"/>
                      <a:headEnd/>
                      <a:tailEnd/>
                    </a:ln>
                  </pic:spPr>
                </pic:pic>
              </a:graphicData>
            </a:graphic>
          </wp:inline>
        </w:drawing>
      </w:r>
      <w:r w:rsidRPr="009F0551">
        <w:rPr>
          <w:rFonts w:ascii="Arial" w:eastAsia="Times New Roman" w:hAnsi="Arial" w:cs="Arial"/>
          <w:color w:val="444444"/>
          <w:sz w:val="24"/>
          <w:szCs w:val="24"/>
          <w:lang w:eastAsia="ru-RU"/>
        </w:rPr>
        <w:t>Ребя</w:t>
      </w:r>
      <w:r>
        <w:rPr>
          <w:rFonts w:ascii="Arial" w:eastAsia="Times New Roman" w:hAnsi="Arial" w:cs="Arial"/>
          <w:color w:val="444444"/>
          <w:sz w:val="24"/>
          <w:szCs w:val="24"/>
          <w:lang w:eastAsia="ru-RU"/>
        </w:rPr>
        <w:t xml:space="preserve">та из научного общества «Клио» </w:t>
      </w:r>
      <w:r w:rsidRPr="009F0551">
        <w:rPr>
          <w:rFonts w:ascii="Arial" w:eastAsia="Times New Roman" w:hAnsi="Arial" w:cs="Arial"/>
          <w:color w:val="444444"/>
          <w:sz w:val="24"/>
          <w:szCs w:val="24"/>
          <w:lang w:eastAsia="ru-RU"/>
        </w:rPr>
        <w:t xml:space="preserve"> школы №47</w:t>
      </w:r>
      <w:r>
        <w:rPr>
          <w:rFonts w:ascii="Arial" w:eastAsia="Times New Roman" w:hAnsi="Arial" w:cs="Arial"/>
          <w:color w:val="444444"/>
          <w:sz w:val="24"/>
          <w:szCs w:val="24"/>
          <w:lang w:eastAsia="ru-RU"/>
        </w:rPr>
        <w:t xml:space="preserve"> станции Сенная</w:t>
      </w:r>
      <w:r w:rsidRPr="009F0551">
        <w:rPr>
          <w:rFonts w:ascii="Arial" w:eastAsia="Times New Roman" w:hAnsi="Arial" w:cs="Arial"/>
          <w:color w:val="444444"/>
          <w:sz w:val="24"/>
          <w:szCs w:val="24"/>
          <w:lang w:eastAsia="ru-RU"/>
        </w:rPr>
        <w:t xml:space="preserve"> давно уже изучают историю родного края. Однажды они отправились пешком в село Белый Ключ, что в 3-х км от их родного поселка. От села осталось несколько домов. Разговорились со старожилом Геннадием Петровичем Масловым. Его дом стоит рядом с родником. От него они узнали, что село когда-то принадлежало помещикам Бекетовым</w:t>
      </w:r>
    </w:p>
    <w:p w:rsidR="00AC31E5" w:rsidRPr="009F0551" w:rsidRDefault="00AC31E5" w:rsidP="00AC31E5">
      <w:pPr>
        <w:spacing w:before="120" w:after="120" w:line="270" w:lineRule="atLeast"/>
        <w:jc w:val="both"/>
        <w:textAlignment w:val="baseline"/>
        <w:rPr>
          <w:rFonts w:ascii="Arial" w:eastAsia="Times New Roman" w:hAnsi="Arial" w:cs="Arial"/>
          <w:color w:val="444444"/>
          <w:sz w:val="24"/>
          <w:szCs w:val="24"/>
          <w:lang w:eastAsia="ru-RU"/>
        </w:rPr>
      </w:pPr>
      <w:r w:rsidRPr="009F0551">
        <w:rPr>
          <w:rFonts w:ascii="Arial" w:eastAsia="Times New Roman" w:hAnsi="Arial" w:cs="Arial"/>
          <w:color w:val="444444"/>
          <w:sz w:val="24"/>
          <w:szCs w:val="24"/>
          <w:lang w:eastAsia="ru-RU"/>
        </w:rPr>
        <w:t xml:space="preserve">Сначала они взяли шефство над родником, который требовал ухода, особенно весной и осенью. А в 2010 году после сильного пожара, когда все выгорело вокруг места, где когда-то стояла церковь села Белый Ключ, обнаружили вросший в землю надгробный памятник. От сильного пожара и времени потрескалась поверхность мрамора. С трудом разобрали надпись: «Здесь покоится прах Петра Ивановича Бекетова. </w:t>
      </w:r>
      <w:proofErr w:type="gramStart"/>
      <w:r w:rsidRPr="009F0551">
        <w:rPr>
          <w:rFonts w:ascii="Arial" w:eastAsia="Times New Roman" w:hAnsi="Arial" w:cs="Arial"/>
          <w:color w:val="444444"/>
          <w:sz w:val="24"/>
          <w:szCs w:val="24"/>
          <w:lang w:eastAsia="ru-RU"/>
        </w:rPr>
        <w:t>Родившийся</w:t>
      </w:r>
      <w:proofErr w:type="gramEnd"/>
      <w:r w:rsidRPr="009F0551">
        <w:rPr>
          <w:rFonts w:ascii="Arial" w:eastAsia="Times New Roman" w:hAnsi="Arial" w:cs="Arial"/>
          <w:color w:val="444444"/>
          <w:sz w:val="24"/>
          <w:szCs w:val="24"/>
          <w:lang w:eastAsia="ru-RU"/>
        </w:rPr>
        <w:t xml:space="preserve"> 21 июня 1790 года. </w:t>
      </w:r>
      <w:proofErr w:type="gramStart"/>
      <w:r w:rsidRPr="009F0551">
        <w:rPr>
          <w:rFonts w:ascii="Arial" w:eastAsia="Times New Roman" w:hAnsi="Arial" w:cs="Arial"/>
          <w:color w:val="444444"/>
          <w:sz w:val="24"/>
          <w:szCs w:val="24"/>
          <w:lang w:eastAsia="ru-RU"/>
        </w:rPr>
        <w:t>Скончавшийся</w:t>
      </w:r>
      <w:proofErr w:type="gramEnd"/>
      <w:r w:rsidRPr="009F0551">
        <w:rPr>
          <w:rFonts w:ascii="Arial" w:eastAsia="Times New Roman" w:hAnsi="Arial" w:cs="Arial"/>
          <w:color w:val="444444"/>
          <w:sz w:val="24"/>
          <w:szCs w:val="24"/>
          <w:lang w:eastAsia="ru-RU"/>
        </w:rPr>
        <w:t xml:space="preserve"> 18 марта 1846 года». Чуть ниже, чья-то никчемная рука «накарябала»: «Он был враг». Удивительно, что надгробие вообще сохранились. По внешнему виду можно судить, что попыток его осквернить было много. Вся эта картина потрясла ребят. Надгробные памятники воплощают в себе признательность к покойному, стремление увековечить его память. Какую же надо проявить «мудрость жизни», чтобы так непочтительно поступить с памятником и могилами.</w:t>
      </w:r>
    </w:p>
    <w:p w:rsidR="00AC31E5" w:rsidRPr="009F0551" w:rsidRDefault="00AC31E5" w:rsidP="00AC31E5">
      <w:pPr>
        <w:spacing w:before="120" w:after="120" w:line="270" w:lineRule="atLeast"/>
        <w:jc w:val="both"/>
        <w:textAlignment w:val="baseline"/>
        <w:rPr>
          <w:rFonts w:ascii="Arial" w:eastAsia="Times New Roman" w:hAnsi="Arial" w:cs="Arial"/>
          <w:color w:val="444444"/>
          <w:sz w:val="24"/>
          <w:szCs w:val="24"/>
          <w:lang w:eastAsia="ru-RU"/>
        </w:rPr>
      </w:pPr>
      <w:r w:rsidRPr="009F0551">
        <w:rPr>
          <w:rFonts w:ascii="Arial" w:eastAsia="Times New Roman" w:hAnsi="Arial" w:cs="Arial"/>
          <w:color w:val="444444"/>
          <w:sz w:val="24"/>
          <w:szCs w:val="24"/>
          <w:lang w:eastAsia="ru-RU"/>
        </w:rPr>
        <w:t>Из документов, найденных в архиве, узнали, что Петр Иванович в 1807 году определен в лейб-гвардии Гусарский полк юнкером. Чин юнкера был одной из ступеней служебной лестницы, ведущей к производству в офицеры для молодых российских дворян. Кроме представителей титулованного дворянства и старинной русской аристократии, в лейб-гвардии Гусарском полку служили офицерами выходцы из богатейших семей России. В 1808 году Петр Иванович Бекетов произведен в корнеты, в 1809 году в поручики, а в 1810 году в штаб-ротмистры. Во все продолжение войны его находился во многих схватках с французской кавалерией. Особо выделяются три больших сражения: при Витебске, Бородино и Красном. При Красном гвардейцы-гусары отбили у неприятеля батарею и знамя. В награду за отличия император Александр I пожаловал Лейб-Гусарскому полку три Георгиевских штандарта.</w:t>
      </w:r>
    </w:p>
    <w:p w:rsidR="00AC31E5" w:rsidRPr="009F0551" w:rsidRDefault="00AC31E5" w:rsidP="00AC31E5">
      <w:pPr>
        <w:spacing w:before="120" w:after="120" w:line="270" w:lineRule="atLeast"/>
        <w:jc w:val="both"/>
        <w:textAlignment w:val="baseline"/>
        <w:rPr>
          <w:rFonts w:ascii="Arial" w:eastAsia="Times New Roman" w:hAnsi="Arial" w:cs="Arial"/>
          <w:color w:val="444444"/>
          <w:sz w:val="24"/>
          <w:szCs w:val="24"/>
          <w:lang w:eastAsia="ru-RU"/>
        </w:rPr>
      </w:pPr>
      <w:r w:rsidRPr="009F0551">
        <w:rPr>
          <w:rFonts w:ascii="Arial" w:eastAsia="Times New Roman" w:hAnsi="Arial" w:cs="Arial"/>
          <w:color w:val="444444"/>
          <w:sz w:val="24"/>
          <w:szCs w:val="24"/>
          <w:lang w:eastAsia="ru-RU"/>
        </w:rPr>
        <w:t xml:space="preserve">В Бородинском сражении гусары участвовали в рейде кавалерии Ф. П. Уварова и М. И. Платова. Во время него Петр Иванович Бекетов показал себя настоящим храбрецом. Его наградили орденом Святого Владимира 4-й степени с бантом. Эта боевая награда высоко ценилась в русской офицерской среде. Ее можно было получить лишь за личную храбрость и воинское умение в сражении. А вскоре копыта лошадей наших </w:t>
      </w:r>
      <w:r w:rsidRPr="009F0551">
        <w:rPr>
          <w:rFonts w:ascii="Arial" w:eastAsia="Times New Roman" w:hAnsi="Arial" w:cs="Arial"/>
          <w:color w:val="444444"/>
          <w:sz w:val="24"/>
          <w:szCs w:val="24"/>
          <w:lang w:eastAsia="ru-RU"/>
        </w:rPr>
        <w:lastRenderedPageBreak/>
        <w:t xml:space="preserve">гусаров застучали по мощеным дорогам Европы: </w:t>
      </w:r>
      <w:proofErr w:type="spellStart"/>
      <w:r w:rsidRPr="009F0551">
        <w:rPr>
          <w:rFonts w:ascii="Arial" w:eastAsia="Times New Roman" w:hAnsi="Arial" w:cs="Arial"/>
          <w:color w:val="444444"/>
          <w:sz w:val="24"/>
          <w:szCs w:val="24"/>
          <w:lang w:eastAsia="ru-RU"/>
        </w:rPr>
        <w:t>Люцен</w:t>
      </w:r>
      <w:proofErr w:type="spellEnd"/>
      <w:r w:rsidRPr="009F0551">
        <w:rPr>
          <w:rFonts w:ascii="Arial" w:eastAsia="Times New Roman" w:hAnsi="Arial" w:cs="Arial"/>
          <w:color w:val="444444"/>
          <w:sz w:val="24"/>
          <w:szCs w:val="24"/>
          <w:lang w:eastAsia="ru-RU"/>
        </w:rPr>
        <w:t xml:space="preserve">, </w:t>
      </w:r>
      <w:proofErr w:type="spellStart"/>
      <w:r w:rsidRPr="009F0551">
        <w:rPr>
          <w:rFonts w:ascii="Arial" w:eastAsia="Times New Roman" w:hAnsi="Arial" w:cs="Arial"/>
          <w:color w:val="444444"/>
          <w:sz w:val="24"/>
          <w:szCs w:val="24"/>
          <w:lang w:eastAsia="ru-RU"/>
        </w:rPr>
        <w:t>Бауцен</w:t>
      </w:r>
      <w:proofErr w:type="spellEnd"/>
      <w:r w:rsidRPr="009F0551">
        <w:rPr>
          <w:rFonts w:ascii="Arial" w:eastAsia="Times New Roman" w:hAnsi="Arial" w:cs="Arial"/>
          <w:color w:val="444444"/>
          <w:sz w:val="24"/>
          <w:szCs w:val="24"/>
          <w:lang w:eastAsia="ru-RU"/>
        </w:rPr>
        <w:t xml:space="preserve">, Кульм, Лейпциг. Участвуя в сражении под Лейпцигом, Петр Иванович Бекетов получил монаршую награду </w:t>
      </w:r>
      <w:proofErr w:type="gramStart"/>
      <w:r w:rsidRPr="009F0551">
        <w:rPr>
          <w:rFonts w:ascii="Arial" w:eastAsia="Times New Roman" w:hAnsi="Arial" w:cs="Arial"/>
          <w:color w:val="444444"/>
          <w:sz w:val="24"/>
          <w:szCs w:val="24"/>
          <w:lang w:eastAsia="ru-RU"/>
        </w:rPr>
        <w:t>-В</w:t>
      </w:r>
      <w:proofErr w:type="gramEnd"/>
      <w:r w:rsidRPr="009F0551">
        <w:rPr>
          <w:rFonts w:ascii="Arial" w:eastAsia="Times New Roman" w:hAnsi="Arial" w:cs="Arial"/>
          <w:color w:val="444444"/>
          <w:sz w:val="24"/>
          <w:szCs w:val="24"/>
          <w:lang w:eastAsia="ru-RU"/>
        </w:rPr>
        <w:t>ысочайшее Благоволение. Во Франции вновь лейб-гусары участвовали во многих славных сражениях, кончавшихся постоянным поражением неприятеля. И, наконец, 19 марта 1814 года, вступили в Париж, который сдался нашим войскам после двухдневного боя. Затем последовало выступление русских войск из Парижа в Россию, и лейб-гусары прибыли в Царское Село в следующем 1815 году.</w:t>
      </w:r>
    </w:p>
    <w:p w:rsidR="00AC31E5" w:rsidRPr="009F0551" w:rsidRDefault="00AC31E5" w:rsidP="00AC31E5">
      <w:pPr>
        <w:spacing w:before="120" w:after="120" w:line="270" w:lineRule="atLeast"/>
        <w:jc w:val="both"/>
        <w:textAlignment w:val="baseline"/>
        <w:rPr>
          <w:rFonts w:ascii="Arial" w:eastAsia="Times New Roman" w:hAnsi="Arial" w:cs="Arial"/>
          <w:color w:val="444444"/>
          <w:sz w:val="24"/>
          <w:szCs w:val="24"/>
          <w:lang w:eastAsia="ru-RU"/>
        </w:rPr>
      </w:pPr>
      <w:r w:rsidRPr="009F0551">
        <w:rPr>
          <w:rFonts w:ascii="Arial" w:eastAsia="Times New Roman" w:hAnsi="Arial" w:cs="Arial"/>
          <w:color w:val="444444"/>
          <w:sz w:val="24"/>
          <w:szCs w:val="24"/>
          <w:lang w:eastAsia="ru-RU"/>
        </w:rPr>
        <w:t>Добавим, что ротмистр Петр Иванович Бекетов по болезни уволен от службы весной 1816 года. Награжден орденами</w:t>
      </w:r>
      <w:proofErr w:type="gramStart"/>
      <w:r w:rsidRPr="009F0551">
        <w:rPr>
          <w:rFonts w:ascii="Arial" w:eastAsia="Times New Roman" w:hAnsi="Arial" w:cs="Arial"/>
          <w:color w:val="444444"/>
          <w:sz w:val="24"/>
          <w:szCs w:val="24"/>
          <w:lang w:eastAsia="ru-RU"/>
        </w:rPr>
        <w:t xml:space="preserve"> С</w:t>
      </w:r>
      <w:proofErr w:type="gramEnd"/>
      <w:r w:rsidRPr="009F0551">
        <w:rPr>
          <w:rFonts w:ascii="Arial" w:eastAsia="Times New Roman" w:hAnsi="Arial" w:cs="Arial"/>
          <w:color w:val="444444"/>
          <w:sz w:val="24"/>
          <w:szCs w:val="24"/>
          <w:lang w:eastAsia="ru-RU"/>
        </w:rPr>
        <w:t xml:space="preserve">в. Анны II (с алмазами) и IV степеней и Св. равноапостольного кн. Владимира IV степени с бантом, Он имел знак отличия беспорочной службы за 15 лет, медали за 1812 год и за взятие Парижа, знак Королевства Прусского ордена железного креста. Последнюю награду он получил за сражение при Кульме, за которым наблюдал прусский король. Фридрих Вильгельм III в порыве благодарности приказал наградить весь русский отряд учрежденным незадолго до этого, орденом Железного креста. Однако позже, когда опасность для прусских войск миновала, приближенные Фридриха Вильгельма напомнили, что в самой Пруссии орденом награждены еще лишь единицы, в то время как сразу 12 тысяч русских гвардейцев представлены к этой награде. Поэтому 4 декабря того же года, уже задним числом, был выпущен королевский указ, по которому отличие, данное за Кульм русским воинам, названо не орденом Железного креста, а просто </w:t>
      </w:r>
      <w:proofErr w:type="spellStart"/>
      <w:r w:rsidRPr="009F0551">
        <w:rPr>
          <w:rFonts w:ascii="Arial" w:eastAsia="Times New Roman" w:hAnsi="Arial" w:cs="Arial"/>
          <w:color w:val="444444"/>
          <w:sz w:val="24"/>
          <w:szCs w:val="24"/>
          <w:lang w:eastAsia="ru-RU"/>
        </w:rPr>
        <w:t>Кульмским</w:t>
      </w:r>
      <w:proofErr w:type="spellEnd"/>
      <w:r w:rsidRPr="009F0551">
        <w:rPr>
          <w:rFonts w:ascii="Arial" w:eastAsia="Times New Roman" w:hAnsi="Arial" w:cs="Arial"/>
          <w:color w:val="444444"/>
          <w:sz w:val="24"/>
          <w:szCs w:val="24"/>
          <w:lang w:eastAsia="ru-RU"/>
        </w:rPr>
        <w:t xml:space="preserve"> крестом. Разница во внешнем виде наград заключалась в отсутствии на </w:t>
      </w:r>
      <w:proofErr w:type="spellStart"/>
      <w:r w:rsidRPr="009F0551">
        <w:rPr>
          <w:rFonts w:ascii="Arial" w:eastAsia="Times New Roman" w:hAnsi="Arial" w:cs="Arial"/>
          <w:color w:val="444444"/>
          <w:sz w:val="24"/>
          <w:szCs w:val="24"/>
          <w:lang w:eastAsia="ru-RU"/>
        </w:rPr>
        <w:t>кульмском</w:t>
      </w:r>
      <w:proofErr w:type="spellEnd"/>
      <w:r w:rsidRPr="009F0551">
        <w:rPr>
          <w:rFonts w:ascii="Arial" w:eastAsia="Times New Roman" w:hAnsi="Arial" w:cs="Arial"/>
          <w:color w:val="444444"/>
          <w:sz w:val="24"/>
          <w:szCs w:val="24"/>
          <w:lang w:eastAsia="ru-RU"/>
        </w:rPr>
        <w:t xml:space="preserve"> кресте даты «1813» и вензеля Фридриха Вильгельма III. Официальное вручение прусской награды задержалась на полтора года. Лишь в мае 1815 года на параде гвардейских частей, устроенном в Санкт-Петербурге, кресты были розданы.</w:t>
      </w:r>
    </w:p>
    <w:p w:rsidR="00AC31E5" w:rsidRPr="009F0551" w:rsidRDefault="00AC31E5" w:rsidP="00AC31E5">
      <w:pPr>
        <w:spacing w:before="120" w:after="120" w:line="270" w:lineRule="atLeast"/>
        <w:jc w:val="both"/>
        <w:textAlignment w:val="baseline"/>
        <w:rPr>
          <w:rFonts w:ascii="Arial" w:eastAsia="Times New Roman" w:hAnsi="Arial" w:cs="Arial"/>
          <w:color w:val="444444"/>
          <w:sz w:val="24"/>
          <w:szCs w:val="24"/>
          <w:lang w:eastAsia="ru-RU"/>
        </w:rPr>
      </w:pPr>
      <w:r w:rsidRPr="009F0551">
        <w:rPr>
          <w:rFonts w:ascii="Arial" w:eastAsia="Times New Roman" w:hAnsi="Arial" w:cs="Arial"/>
          <w:color w:val="444444"/>
          <w:sz w:val="24"/>
          <w:szCs w:val="24"/>
          <w:lang w:eastAsia="ru-RU"/>
        </w:rPr>
        <w:t>Заканчивая  службу, Петр Иванович Бекетов мог сказать о себе словами полковника из фильма «О бедном гусаре замолвите слово»: «Служил честно. Участвовал во всех войнах. Пулям не кланялся. Перед начальством тоже не сгибался. Поэтому в генералы не вышел». Участник боёв кампании 1812 года и заграничных походов русской армии П. И.Бекетов по праву зовётся героем Отечественной войны, добывшим славу и почёт не за спинами солдат, а в дыму и огне сражений, заслужившим уважение современников и оставившим память в сердцах потомков.</w:t>
      </w:r>
    </w:p>
    <w:p w:rsidR="00AC31E5" w:rsidRPr="009F0551" w:rsidRDefault="00AC31E5" w:rsidP="00AC31E5">
      <w:pPr>
        <w:spacing w:before="120" w:after="120" w:line="270" w:lineRule="atLeast"/>
        <w:jc w:val="both"/>
        <w:textAlignment w:val="baseline"/>
        <w:rPr>
          <w:rFonts w:ascii="Arial" w:eastAsia="Times New Roman" w:hAnsi="Arial" w:cs="Arial"/>
          <w:color w:val="444444"/>
          <w:sz w:val="24"/>
          <w:szCs w:val="24"/>
          <w:lang w:eastAsia="ru-RU"/>
        </w:rPr>
      </w:pPr>
      <w:r w:rsidRPr="009F0551">
        <w:rPr>
          <w:rFonts w:ascii="Arial" w:eastAsia="Times New Roman" w:hAnsi="Arial" w:cs="Arial"/>
          <w:color w:val="444444"/>
          <w:sz w:val="24"/>
          <w:szCs w:val="24"/>
          <w:lang w:eastAsia="ru-RU"/>
        </w:rPr>
        <w:t xml:space="preserve">Весной 1816 года Бекетов вернулся в село </w:t>
      </w:r>
      <w:proofErr w:type="spellStart"/>
      <w:r w:rsidRPr="009F0551">
        <w:rPr>
          <w:rFonts w:ascii="Arial" w:eastAsia="Times New Roman" w:hAnsi="Arial" w:cs="Arial"/>
          <w:color w:val="444444"/>
          <w:sz w:val="24"/>
          <w:szCs w:val="24"/>
          <w:lang w:eastAsia="ru-RU"/>
        </w:rPr>
        <w:t>Куриловка</w:t>
      </w:r>
      <w:proofErr w:type="spellEnd"/>
      <w:r w:rsidRPr="009F0551">
        <w:rPr>
          <w:rFonts w:ascii="Arial" w:eastAsia="Times New Roman" w:hAnsi="Arial" w:cs="Arial"/>
          <w:color w:val="444444"/>
          <w:sz w:val="24"/>
          <w:szCs w:val="24"/>
          <w:lang w:eastAsia="ru-RU"/>
        </w:rPr>
        <w:t xml:space="preserve"> тогдашнего </w:t>
      </w:r>
      <w:proofErr w:type="spellStart"/>
      <w:r w:rsidRPr="009F0551">
        <w:rPr>
          <w:rFonts w:ascii="Arial" w:eastAsia="Times New Roman" w:hAnsi="Arial" w:cs="Arial"/>
          <w:color w:val="444444"/>
          <w:sz w:val="24"/>
          <w:szCs w:val="24"/>
          <w:lang w:eastAsia="ru-RU"/>
        </w:rPr>
        <w:t>Вольского</w:t>
      </w:r>
      <w:proofErr w:type="spellEnd"/>
      <w:r w:rsidRPr="009F0551">
        <w:rPr>
          <w:rFonts w:ascii="Arial" w:eastAsia="Times New Roman" w:hAnsi="Arial" w:cs="Arial"/>
          <w:color w:val="444444"/>
          <w:sz w:val="24"/>
          <w:szCs w:val="24"/>
          <w:lang w:eastAsia="ru-RU"/>
        </w:rPr>
        <w:t xml:space="preserve"> уезда. Дворянство всегда и явно выражало Петру Ивановичу доверие. Не удивительно, что его 22 декабря 1821 года избрали уездным предводителем. А 22 года спустя, на чрезвычайном собрании ротмистра избрали губернским предводителем дворянства. Его кандидатура была высочайше утверждена. В должности губернского предводителя дворянства наш земляк прослужил одно трехлетие. И вскоре скончался. Похоронили героя в селе Белый Ключ около храма, к строительству которого он имел непосредственное отношение. Церковь начал строить его отец Иван Леонтьевич Бекетов в 1780 году, что подтверждается </w:t>
      </w:r>
      <w:proofErr w:type="spellStart"/>
      <w:r w:rsidRPr="009F0551">
        <w:rPr>
          <w:rFonts w:ascii="Arial" w:eastAsia="Times New Roman" w:hAnsi="Arial" w:cs="Arial"/>
          <w:color w:val="444444"/>
          <w:sz w:val="24"/>
          <w:szCs w:val="24"/>
          <w:lang w:eastAsia="ru-RU"/>
        </w:rPr>
        <w:t>храмоизданной</w:t>
      </w:r>
      <w:proofErr w:type="spellEnd"/>
      <w:r w:rsidRPr="009F0551">
        <w:rPr>
          <w:rFonts w:ascii="Arial" w:eastAsia="Times New Roman" w:hAnsi="Arial" w:cs="Arial"/>
          <w:color w:val="444444"/>
          <w:sz w:val="24"/>
          <w:szCs w:val="24"/>
          <w:lang w:eastAsia="ru-RU"/>
        </w:rPr>
        <w:t xml:space="preserve"> грамотой Астраханского и Ставропольского епископа Антония, от 11 сентября 1783 года.</w:t>
      </w:r>
    </w:p>
    <w:p w:rsidR="00AC31E5" w:rsidRPr="009F0551" w:rsidRDefault="00AC31E5" w:rsidP="00AC31E5">
      <w:pPr>
        <w:spacing w:before="120" w:after="120" w:line="270" w:lineRule="atLeast"/>
        <w:jc w:val="both"/>
        <w:textAlignment w:val="baseline"/>
        <w:rPr>
          <w:rFonts w:ascii="Arial" w:eastAsia="Times New Roman" w:hAnsi="Arial" w:cs="Arial"/>
          <w:color w:val="444444"/>
          <w:sz w:val="24"/>
          <w:szCs w:val="24"/>
          <w:lang w:eastAsia="ru-RU"/>
        </w:rPr>
      </w:pPr>
      <w:r w:rsidRPr="009F0551">
        <w:rPr>
          <w:rFonts w:ascii="Arial" w:eastAsia="Times New Roman" w:hAnsi="Arial" w:cs="Arial"/>
          <w:color w:val="444444"/>
          <w:sz w:val="24"/>
          <w:szCs w:val="24"/>
          <w:lang w:eastAsia="ru-RU"/>
        </w:rPr>
        <w:t xml:space="preserve">По сведениям, собранным </w:t>
      </w:r>
      <w:proofErr w:type="spellStart"/>
      <w:r w:rsidRPr="009F0551">
        <w:rPr>
          <w:rFonts w:ascii="Arial" w:eastAsia="Times New Roman" w:hAnsi="Arial" w:cs="Arial"/>
          <w:color w:val="444444"/>
          <w:sz w:val="24"/>
          <w:szCs w:val="24"/>
          <w:lang w:eastAsia="ru-RU"/>
        </w:rPr>
        <w:t>шиханским</w:t>
      </w:r>
      <w:proofErr w:type="spellEnd"/>
      <w:r w:rsidRPr="009F0551">
        <w:rPr>
          <w:rFonts w:ascii="Arial" w:eastAsia="Times New Roman" w:hAnsi="Arial" w:cs="Arial"/>
          <w:color w:val="444444"/>
          <w:sz w:val="24"/>
          <w:szCs w:val="24"/>
          <w:lang w:eastAsia="ru-RU"/>
        </w:rPr>
        <w:t xml:space="preserve"> историком И. Т. Поляковым, первой сельской церковью в Вольском округе следует считать </w:t>
      </w:r>
      <w:proofErr w:type="gramStart"/>
      <w:r w:rsidRPr="009F0551">
        <w:rPr>
          <w:rFonts w:ascii="Arial" w:eastAsia="Times New Roman" w:hAnsi="Arial" w:cs="Arial"/>
          <w:color w:val="444444"/>
          <w:sz w:val="24"/>
          <w:szCs w:val="24"/>
          <w:lang w:eastAsia="ru-RU"/>
        </w:rPr>
        <w:t>деревянную</w:t>
      </w:r>
      <w:proofErr w:type="gramEnd"/>
      <w:r w:rsidRPr="009F0551">
        <w:rPr>
          <w:rFonts w:ascii="Arial" w:eastAsia="Times New Roman" w:hAnsi="Arial" w:cs="Arial"/>
          <w:color w:val="444444"/>
          <w:sz w:val="24"/>
          <w:szCs w:val="24"/>
          <w:lang w:eastAsia="ru-RU"/>
        </w:rPr>
        <w:t xml:space="preserve"> в Белых Ключах (</w:t>
      </w:r>
      <w:proofErr w:type="spellStart"/>
      <w:r w:rsidRPr="009F0551">
        <w:rPr>
          <w:rFonts w:ascii="Arial" w:eastAsia="Times New Roman" w:hAnsi="Arial" w:cs="Arial"/>
          <w:color w:val="444444"/>
          <w:sz w:val="24"/>
          <w:szCs w:val="24"/>
          <w:lang w:eastAsia="ru-RU"/>
        </w:rPr>
        <w:t>Куриловка</w:t>
      </w:r>
      <w:proofErr w:type="spellEnd"/>
      <w:r w:rsidRPr="009F0551">
        <w:rPr>
          <w:rFonts w:ascii="Arial" w:eastAsia="Times New Roman" w:hAnsi="Arial" w:cs="Arial"/>
          <w:color w:val="444444"/>
          <w:sz w:val="24"/>
          <w:szCs w:val="24"/>
          <w:lang w:eastAsia="ru-RU"/>
        </w:rPr>
        <w:t xml:space="preserve">). Спустя более полувека ее начал перестраивать </w:t>
      </w:r>
      <w:proofErr w:type="gramStart"/>
      <w:r w:rsidRPr="009F0551">
        <w:rPr>
          <w:rFonts w:ascii="Arial" w:eastAsia="Times New Roman" w:hAnsi="Arial" w:cs="Arial"/>
          <w:color w:val="444444"/>
          <w:sz w:val="24"/>
          <w:szCs w:val="24"/>
          <w:lang w:eastAsia="ru-RU"/>
        </w:rPr>
        <w:t>в</w:t>
      </w:r>
      <w:proofErr w:type="gramEnd"/>
      <w:r w:rsidRPr="009F0551">
        <w:rPr>
          <w:rFonts w:ascii="Arial" w:eastAsia="Times New Roman" w:hAnsi="Arial" w:cs="Arial"/>
          <w:color w:val="444444"/>
          <w:sz w:val="24"/>
          <w:szCs w:val="24"/>
          <w:lang w:eastAsia="ru-RU"/>
        </w:rPr>
        <w:t xml:space="preserve"> каменную Петр Иванович Бекетов. Но завершилось строительство храма в честь Архистратига Михаила с приделами Николаю Чудотворцу и Великомученице Екатерине только после его смерти.</w:t>
      </w:r>
    </w:p>
    <w:p w:rsidR="00AC31E5" w:rsidRPr="009F0551" w:rsidRDefault="00AC31E5" w:rsidP="00AC31E5">
      <w:pPr>
        <w:spacing w:before="120" w:after="120" w:line="270" w:lineRule="atLeast"/>
        <w:jc w:val="both"/>
        <w:textAlignment w:val="baseline"/>
        <w:rPr>
          <w:rFonts w:ascii="Arial" w:eastAsia="Times New Roman" w:hAnsi="Arial" w:cs="Arial"/>
          <w:color w:val="444444"/>
          <w:sz w:val="24"/>
          <w:szCs w:val="24"/>
          <w:lang w:eastAsia="ru-RU"/>
        </w:rPr>
      </w:pPr>
      <w:r w:rsidRPr="009F0551">
        <w:rPr>
          <w:rFonts w:ascii="Arial" w:eastAsia="Times New Roman" w:hAnsi="Arial" w:cs="Arial"/>
          <w:color w:val="444444"/>
          <w:sz w:val="24"/>
          <w:szCs w:val="24"/>
          <w:lang w:eastAsia="ru-RU"/>
        </w:rPr>
        <w:t>Недавно в селе Белый Ключ на торжественное открытие памятника на месте захоронения героя Отечественной войны 1812 года Петра Ивановича Бекетова. В его восстановлении школьникам помогали многие. Участники торжественного собрания решили увековечить память Героя Отечественной войны 1812 года, назвав его именем  родник в селе Белый Ключ и называть источник Бекетов Ключ, о чем известили Комитет охраны окружающей среды и природопользования Саратовской области.</w:t>
      </w:r>
    </w:p>
    <w:p w:rsidR="00AC31E5" w:rsidRPr="009F0551" w:rsidRDefault="00AC31E5" w:rsidP="00AC31E5">
      <w:pPr>
        <w:rPr>
          <w:sz w:val="24"/>
          <w:szCs w:val="24"/>
        </w:rPr>
      </w:pPr>
    </w:p>
    <w:p w:rsidR="00AC31E5" w:rsidRDefault="00AC31E5" w:rsidP="00AC31E5">
      <w:pPr>
        <w:rPr>
          <w:sz w:val="24"/>
          <w:szCs w:val="24"/>
        </w:rPr>
      </w:pPr>
    </w:p>
    <w:p w:rsidR="00AC31E5" w:rsidRPr="001B2810" w:rsidRDefault="00AC31E5" w:rsidP="00AC31E5">
      <w:pPr>
        <w:rPr>
          <w:sz w:val="24"/>
          <w:szCs w:val="24"/>
        </w:rPr>
      </w:pPr>
    </w:p>
    <w:p w:rsidR="00AC31E5" w:rsidRDefault="00AC31E5" w:rsidP="00AC31E5">
      <w:pPr>
        <w:rPr>
          <w:sz w:val="24"/>
          <w:szCs w:val="24"/>
        </w:rPr>
      </w:pPr>
    </w:p>
    <w:p w:rsidR="00AC31E5" w:rsidRDefault="00AC31E5" w:rsidP="00AC31E5">
      <w:pPr>
        <w:tabs>
          <w:tab w:val="left" w:pos="1530"/>
        </w:tabs>
        <w:rPr>
          <w:sz w:val="24"/>
          <w:szCs w:val="24"/>
        </w:rPr>
      </w:pPr>
      <w:r>
        <w:rPr>
          <w:sz w:val="24"/>
          <w:szCs w:val="24"/>
        </w:rPr>
        <w:tab/>
      </w:r>
      <w:r w:rsidRPr="00932CC6">
        <w:rPr>
          <w:sz w:val="24"/>
          <w:szCs w:val="24"/>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458.25pt;height:81pt" fillcolor="#3cf" strokecolor="#009" strokeweight="1pt">
            <v:shadow on="t" color="#009" offset="7pt,-7pt"/>
            <v:textpath style="font-family:&quot;Impact&quot;;v-text-spacing:52429f;v-text-kern:t" trim="t" fitpath="t" xscale="f" string="КЛАССНЫЙ   ЧАС"/>
          </v:shape>
        </w:pict>
      </w:r>
    </w:p>
    <w:p w:rsidR="00AC31E5" w:rsidRPr="001B2810" w:rsidRDefault="00AC31E5" w:rsidP="00AC31E5">
      <w:pPr>
        <w:rPr>
          <w:sz w:val="24"/>
          <w:szCs w:val="24"/>
        </w:rPr>
      </w:pPr>
    </w:p>
    <w:p w:rsidR="00AC31E5" w:rsidRDefault="00AC31E5" w:rsidP="00AC31E5">
      <w:pPr>
        <w:rPr>
          <w:sz w:val="24"/>
          <w:szCs w:val="24"/>
        </w:rPr>
      </w:pPr>
    </w:p>
    <w:p w:rsidR="00AC31E5" w:rsidRDefault="00AC31E5" w:rsidP="00AC31E5">
      <w:pPr>
        <w:pStyle w:val="1"/>
      </w:pPr>
      <w:r w:rsidRPr="00932CC6">
        <w:rPr>
          <w:sz w:val="40"/>
          <w:szCs w:val="40"/>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6" type="#_x0000_t144" style="width:495.75pt;height:92.25pt" adj=",10800" fillcolor="black">
            <v:shadow color="#868686"/>
            <v:textpath style="font-family:&quot;Arial Black&quot;" fitshape="t" trim="t" string="Саратовцы в Отечественной войне "/>
          </v:shape>
        </w:pict>
      </w:r>
    </w:p>
    <w:p w:rsidR="00AC31E5" w:rsidRDefault="00AC31E5" w:rsidP="00AC31E5">
      <w:pPr>
        <w:tabs>
          <w:tab w:val="left" w:pos="3600"/>
        </w:tabs>
      </w:pPr>
    </w:p>
    <w:p w:rsidR="00AC31E5" w:rsidRDefault="00AC31E5" w:rsidP="00AC31E5">
      <w:pPr>
        <w:tabs>
          <w:tab w:val="left" w:pos="3600"/>
        </w:tabs>
      </w:pPr>
    </w:p>
    <w:p w:rsidR="00AC31E5" w:rsidRDefault="00AC31E5" w:rsidP="00AC31E5">
      <w:pPr>
        <w:tabs>
          <w:tab w:val="left" w:pos="3600"/>
        </w:tabs>
      </w:pPr>
    </w:p>
    <w:p w:rsidR="00AC31E5" w:rsidRDefault="00AC31E5" w:rsidP="00AC31E5">
      <w:pPr>
        <w:tabs>
          <w:tab w:val="left" w:pos="3600"/>
        </w:tabs>
        <w:rPr>
          <w:b/>
          <w:sz w:val="96"/>
          <w:szCs w:val="96"/>
        </w:rPr>
      </w:pPr>
      <w:r>
        <w:t xml:space="preserve">                                                            </w:t>
      </w:r>
      <w:r w:rsidRPr="00D44871">
        <w:rPr>
          <w:b/>
          <w:sz w:val="96"/>
          <w:szCs w:val="96"/>
        </w:rPr>
        <w:t>1812 года</w:t>
      </w:r>
    </w:p>
    <w:p w:rsidR="00AC31E5" w:rsidRDefault="00AC31E5" w:rsidP="00AC31E5">
      <w:pPr>
        <w:tabs>
          <w:tab w:val="left" w:pos="3600"/>
        </w:tabs>
        <w:rPr>
          <w:b/>
          <w:sz w:val="96"/>
          <w:szCs w:val="96"/>
        </w:rPr>
      </w:pPr>
    </w:p>
    <w:p w:rsidR="00AC31E5" w:rsidRDefault="00AC31E5" w:rsidP="00AC31E5">
      <w:pPr>
        <w:tabs>
          <w:tab w:val="left" w:pos="3600"/>
        </w:tabs>
        <w:rPr>
          <w:b/>
          <w:sz w:val="96"/>
          <w:szCs w:val="96"/>
        </w:rPr>
      </w:pPr>
    </w:p>
    <w:p w:rsidR="00AC31E5" w:rsidRPr="00D44871" w:rsidRDefault="00AC31E5" w:rsidP="00AC31E5">
      <w:pPr>
        <w:tabs>
          <w:tab w:val="left" w:pos="3600"/>
        </w:tabs>
        <w:rPr>
          <w:b/>
          <w:sz w:val="28"/>
          <w:szCs w:val="28"/>
        </w:rPr>
      </w:pPr>
      <w:r>
        <w:rPr>
          <w:b/>
          <w:sz w:val="28"/>
          <w:szCs w:val="28"/>
        </w:rPr>
        <w:t xml:space="preserve">                                                               </w:t>
      </w:r>
      <w:r w:rsidRPr="00D44871">
        <w:rPr>
          <w:b/>
          <w:sz w:val="28"/>
          <w:szCs w:val="28"/>
        </w:rPr>
        <w:t xml:space="preserve"> 1 сентября 2012 г.</w:t>
      </w:r>
    </w:p>
    <w:p w:rsidR="000034EB" w:rsidRDefault="000034EB"/>
    <w:sectPr w:rsidR="000034EB" w:rsidSect="00CE69F3">
      <w:pgSz w:w="11906" w:h="16838"/>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31E5" w:rsidRDefault="00AC31E5" w:rsidP="00AC31E5">
      <w:pPr>
        <w:spacing w:after="0" w:line="240" w:lineRule="auto"/>
      </w:pPr>
      <w:r>
        <w:separator/>
      </w:r>
    </w:p>
  </w:endnote>
  <w:endnote w:type="continuationSeparator" w:id="0">
    <w:p w:rsidR="00AC31E5" w:rsidRDefault="00AC31E5" w:rsidP="00AC31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TimesNewRomanPS-ItalicMT">
    <w:altName w:val="Kozuka Mincho Pro B"/>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31E5" w:rsidRDefault="00AC31E5" w:rsidP="00AC31E5">
      <w:pPr>
        <w:spacing w:after="0" w:line="240" w:lineRule="auto"/>
      </w:pPr>
      <w:r>
        <w:separator/>
      </w:r>
    </w:p>
  </w:footnote>
  <w:footnote w:type="continuationSeparator" w:id="0">
    <w:p w:rsidR="00AC31E5" w:rsidRDefault="00AC31E5" w:rsidP="00AC31E5">
      <w:pPr>
        <w:spacing w:after="0" w:line="240" w:lineRule="auto"/>
      </w:pPr>
      <w:r>
        <w:continuationSeparator/>
      </w:r>
    </w:p>
  </w:footnote>
  <w:footnote w:id="1">
    <w:p w:rsidR="00AC31E5" w:rsidRDefault="00AC31E5" w:rsidP="00AC31E5">
      <w:pPr>
        <w:pStyle w:val="a3"/>
      </w:pPr>
    </w:p>
  </w:footnote>
  <w:footnote w:id="2">
    <w:p w:rsidR="00AC31E5" w:rsidRPr="008E43FF" w:rsidRDefault="00AC31E5" w:rsidP="00AC31E5">
      <w:pPr>
        <w:pStyle w:val="Style14"/>
        <w:widowControl/>
        <w:ind w:firstLine="720"/>
        <w:jc w:val="both"/>
        <w:rPr>
          <w:rStyle w:val="FontStyle43"/>
          <w:sz w:val="22"/>
          <w:szCs w:val="22"/>
        </w:rPr>
      </w:pPr>
      <w:r>
        <w:rPr>
          <w:rStyle w:val="a5"/>
        </w:rPr>
        <w:footnoteRef/>
      </w:r>
      <w:r>
        <w:t xml:space="preserve"> </w:t>
      </w:r>
      <w:r w:rsidRPr="008E43FF">
        <w:rPr>
          <w:rStyle w:val="FontStyle43"/>
          <w:sz w:val="22"/>
          <w:szCs w:val="22"/>
        </w:rPr>
        <w:t>По</w:t>
      </w:r>
      <w:proofErr w:type="gramStart"/>
      <w:r w:rsidRPr="008E43FF">
        <w:rPr>
          <w:rStyle w:val="FontStyle43"/>
          <w:sz w:val="22"/>
          <w:szCs w:val="22"/>
        </w:rPr>
        <w:t>.</w:t>
      </w:r>
      <w:proofErr w:type="gramEnd"/>
      <w:r w:rsidRPr="008E43FF">
        <w:rPr>
          <w:rStyle w:val="FontStyle43"/>
          <w:sz w:val="22"/>
          <w:szCs w:val="22"/>
        </w:rPr>
        <w:t xml:space="preserve"> </w:t>
      </w:r>
      <w:proofErr w:type="gramStart"/>
      <w:r w:rsidRPr="008E43FF">
        <w:rPr>
          <w:rStyle w:val="FontStyle43"/>
          <w:sz w:val="22"/>
          <w:szCs w:val="22"/>
        </w:rPr>
        <w:t>д</w:t>
      </w:r>
      <w:proofErr w:type="gramEnd"/>
      <w:r w:rsidRPr="008E43FF">
        <w:rPr>
          <w:rStyle w:val="FontStyle43"/>
          <w:sz w:val="22"/>
          <w:szCs w:val="22"/>
        </w:rPr>
        <w:t>анным VI ревизии (</w:t>
      </w:r>
      <w:smartTag w:uri="urn:schemas-microsoft-com:office:smarttags" w:element="metricconverter">
        <w:smartTagPr>
          <w:attr w:name="ProductID" w:val="1811 г"/>
        </w:smartTagPr>
        <w:r w:rsidRPr="008E43FF">
          <w:rPr>
            <w:rStyle w:val="FontStyle43"/>
            <w:sz w:val="22"/>
            <w:szCs w:val="22"/>
          </w:rPr>
          <w:t>1811 г</w:t>
        </w:r>
      </w:smartTag>
      <w:r w:rsidRPr="008E43FF">
        <w:rPr>
          <w:rStyle w:val="FontStyle43"/>
          <w:sz w:val="22"/>
          <w:szCs w:val="22"/>
        </w:rPr>
        <w:t>.), в Саратовской губернии прожива</w:t>
      </w:r>
      <w:r w:rsidRPr="008E43FF">
        <w:rPr>
          <w:rStyle w:val="FontStyle43"/>
          <w:sz w:val="22"/>
          <w:szCs w:val="22"/>
        </w:rPr>
        <w:softHyphen/>
        <w:t xml:space="preserve">ло 514314 душ мужского пола. </w:t>
      </w:r>
      <w:proofErr w:type="gramStart"/>
      <w:r w:rsidRPr="008E43FF">
        <w:rPr>
          <w:rStyle w:val="FontStyle43"/>
          <w:sz w:val="22"/>
          <w:szCs w:val="22"/>
        </w:rPr>
        <w:t>Из этого числа крестьяне удельные, эконо</w:t>
      </w:r>
      <w:r w:rsidRPr="008E43FF">
        <w:rPr>
          <w:rStyle w:val="FontStyle43"/>
          <w:sz w:val="22"/>
          <w:szCs w:val="22"/>
        </w:rPr>
        <w:softHyphen/>
        <w:t xml:space="preserve">мические и государственные составляли 210242 человека, а на долю помещичьих приходилось 250361 человек (см.: </w:t>
      </w:r>
      <w:proofErr w:type="spellStart"/>
      <w:r w:rsidRPr="008E43FF">
        <w:rPr>
          <w:rStyle w:val="FontStyle42"/>
          <w:sz w:val="22"/>
          <w:szCs w:val="22"/>
        </w:rPr>
        <w:t>Кабузан</w:t>
      </w:r>
      <w:proofErr w:type="spellEnd"/>
      <w:r w:rsidRPr="008E43FF">
        <w:rPr>
          <w:rStyle w:val="FontStyle42"/>
          <w:sz w:val="22"/>
          <w:szCs w:val="22"/>
        </w:rPr>
        <w:t xml:space="preserve"> В. М. </w:t>
      </w:r>
      <w:r w:rsidRPr="008E43FF">
        <w:rPr>
          <w:rStyle w:val="FontStyle43"/>
          <w:sz w:val="22"/>
          <w:szCs w:val="22"/>
        </w:rPr>
        <w:t>Изменения в размещении населения России в XVIII — первой половине XIX в. М., 1971.</w:t>
      </w:r>
      <w:proofErr w:type="gramEnd"/>
      <w:r w:rsidRPr="008E43FF">
        <w:rPr>
          <w:rStyle w:val="FontStyle43"/>
          <w:sz w:val="22"/>
          <w:szCs w:val="22"/>
        </w:rPr>
        <w:t xml:space="preserve"> </w:t>
      </w:r>
      <w:proofErr w:type="gramStart"/>
      <w:r w:rsidRPr="008E43FF">
        <w:rPr>
          <w:rStyle w:val="FontStyle43"/>
          <w:sz w:val="22"/>
          <w:szCs w:val="22"/>
        </w:rPr>
        <w:t>С. 119).</w:t>
      </w:r>
      <w:proofErr w:type="gramEnd"/>
      <w:r w:rsidRPr="008E43FF">
        <w:rPr>
          <w:rStyle w:val="FontStyle43"/>
          <w:sz w:val="22"/>
          <w:szCs w:val="22"/>
        </w:rPr>
        <w:t xml:space="preserve"> По весьма приблизительным расчетам, 3 проц. трудового населения Саратов</w:t>
      </w:r>
      <w:r w:rsidRPr="008E43FF">
        <w:rPr>
          <w:rStyle w:val="FontStyle43"/>
          <w:sz w:val="22"/>
          <w:szCs w:val="22"/>
        </w:rPr>
        <w:softHyphen/>
        <w:t>ской губернии встали под ружье.</w:t>
      </w:r>
    </w:p>
    <w:p w:rsidR="00AC31E5" w:rsidRDefault="00AC31E5" w:rsidP="00AC31E5">
      <w:pPr>
        <w:pStyle w:val="a3"/>
      </w:pPr>
    </w:p>
  </w:footnote>
  <w:footnote w:id="3">
    <w:p w:rsidR="00AC31E5" w:rsidRDefault="00AC31E5" w:rsidP="00AC31E5">
      <w:pPr>
        <w:pStyle w:val="a3"/>
      </w:pPr>
    </w:p>
  </w:footnote>
  <w:footnote w:id="4">
    <w:p w:rsidR="00AC31E5" w:rsidRDefault="00AC31E5" w:rsidP="00AC31E5">
      <w:pPr>
        <w:pStyle w:val="Style5"/>
        <w:widowControl/>
        <w:jc w:val="both"/>
      </w:pPr>
    </w:p>
  </w:footnote>
  <w:footnote w:id="5">
    <w:p w:rsidR="00AC31E5" w:rsidRDefault="00AC31E5" w:rsidP="00AC31E5">
      <w:pPr>
        <w:pStyle w:val="a3"/>
      </w:pPr>
    </w:p>
  </w:footnote>
  <w:footnote w:id="6">
    <w:p w:rsidR="00AC31E5" w:rsidRDefault="00AC31E5" w:rsidP="00AC31E5">
      <w:pPr>
        <w:pStyle w:val="a3"/>
      </w:pPr>
    </w:p>
  </w:footnote>
  <w:footnote w:id="7">
    <w:p w:rsidR="00AC31E5" w:rsidRPr="005E3BD9" w:rsidRDefault="00AC31E5" w:rsidP="00AC31E5">
      <w:pPr>
        <w:pStyle w:val="Style5"/>
        <w:widowControl/>
        <w:jc w:val="both"/>
        <w:rPr>
          <w:rStyle w:val="FontStyle13"/>
          <w:sz w:val="24"/>
          <w:szCs w:val="24"/>
        </w:rPr>
      </w:pPr>
    </w:p>
    <w:p w:rsidR="00AC31E5" w:rsidRDefault="00AC31E5" w:rsidP="00AC31E5">
      <w:pPr>
        <w:pStyle w:val="a3"/>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E80465"/>
    <w:multiLevelType w:val="multilevel"/>
    <w:tmpl w:val="B1442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5845F9"/>
    <w:multiLevelType w:val="multilevel"/>
    <w:tmpl w:val="49583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74E3426"/>
    <w:multiLevelType w:val="multilevel"/>
    <w:tmpl w:val="A07C3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C31E5"/>
    <w:rsid w:val="000034EB"/>
    <w:rsid w:val="00982CA6"/>
    <w:rsid w:val="00AC31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1E5"/>
  </w:style>
  <w:style w:type="paragraph" w:styleId="1">
    <w:name w:val="heading 1"/>
    <w:basedOn w:val="a"/>
    <w:next w:val="a"/>
    <w:link w:val="10"/>
    <w:uiPriority w:val="9"/>
    <w:qFormat/>
    <w:rsid w:val="00AC31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31E5"/>
    <w:rPr>
      <w:rFonts w:asciiTheme="majorHAnsi" w:eastAsiaTheme="majorEastAsia" w:hAnsiTheme="majorHAnsi" w:cstheme="majorBidi"/>
      <w:b/>
      <w:bCs/>
      <w:color w:val="365F91" w:themeColor="accent1" w:themeShade="BF"/>
      <w:sz w:val="28"/>
      <w:szCs w:val="28"/>
    </w:rPr>
  </w:style>
  <w:style w:type="paragraph" w:customStyle="1" w:styleId="Style10">
    <w:name w:val="Style10"/>
    <w:basedOn w:val="a"/>
    <w:rsid w:val="00AC31E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
    <w:rsid w:val="00AC31E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
    <w:rsid w:val="00AC31E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
    <w:name w:val="Style14"/>
    <w:basedOn w:val="a"/>
    <w:rsid w:val="00AC31E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
    <w:name w:val="Style18"/>
    <w:basedOn w:val="a"/>
    <w:rsid w:val="00AC31E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1">
    <w:name w:val="Font Style41"/>
    <w:basedOn w:val="a0"/>
    <w:rsid w:val="00AC31E5"/>
    <w:rPr>
      <w:rFonts w:ascii="Microsoft Sans Serif" w:hAnsi="Microsoft Sans Serif" w:cs="Microsoft Sans Serif"/>
      <w:sz w:val="18"/>
      <w:szCs w:val="18"/>
    </w:rPr>
  </w:style>
  <w:style w:type="character" w:customStyle="1" w:styleId="FontStyle42">
    <w:name w:val="Font Style42"/>
    <w:basedOn w:val="a0"/>
    <w:rsid w:val="00AC31E5"/>
    <w:rPr>
      <w:rFonts w:ascii="Times New Roman" w:hAnsi="Times New Roman" w:cs="Times New Roman"/>
      <w:i/>
      <w:iCs/>
      <w:spacing w:val="10"/>
      <w:sz w:val="14"/>
      <w:szCs w:val="14"/>
    </w:rPr>
  </w:style>
  <w:style w:type="character" w:customStyle="1" w:styleId="FontStyle43">
    <w:name w:val="Font Style43"/>
    <w:basedOn w:val="a0"/>
    <w:rsid w:val="00AC31E5"/>
    <w:rPr>
      <w:rFonts w:ascii="Times New Roman" w:hAnsi="Times New Roman" w:cs="Times New Roman"/>
      <w:spacing w:val="10"/>
      <w:sz w:val="14"/>
      <w:szCs w:val="14"/>
    </w:rPr>
  </w:style>
  <w:style w:type="character" w:customStyle="1" w:styleId="FontStyle44">
    <w:name w:val="Font Style44"/>
    <w:basedOn w:val="a0"/>
    <w:rsid w:val="00AC31E5"/>
    <w:rPr>
      <w:rFonts w:ascii="Times New Roman" w:hAnsi="Times New Roman" w:cs="Times New Roman"/>
      <w:sz w:val="20"/>
      <w:szCs w:val="20"/>
    </w:rPr>
  </w:style>
  <w:style w:type="character" w:customStyle="1" w:styleId="FontStyle46">
    <w:name w:val="Font Style46"/>
    <w:basedOn w:val="a0"/>
    <w:rsid w:val="00AC31E5"/>
    <w:rPr>
      <w:rFonts w:ascii="Times New Roman" w:hAnsi="Times New Roman" w:cs="Times New Roman"/>
      <w:i/>
      <w:iCs/>
      <w:sz w:val="20"/>
      <w:szCs w:val="20"/>
    </w:rPr>
  </w:style>
  <w:style w:type="paragraph" w:styleId="a3">
    <w:name w:val="footnote text"/>
    <w:basedOn w:val="a"/>
    <w:link w:val="a4"/>
    <w:semiHidden/>
    <w:rsid w:val="00AC31E5"/>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AC31E5"/>
    <w:rPr>
      <w:rFonts w:ascii="Times New Roman" w:eastAsia="Times New Roman" w:hAnsi="Times New Roman" w:cs="Times New Roman"/>
      <w:sz w:val="20"/>
      <w:szCs w:val="20"/>
      <w:lang w:eastAsia="ru-RU"/>
    </w:rPr>
  </w:style>
  <w:style w:type="character" w:styleId="a5">
    <w:name w:val="footnote reference"/>
    <w:basedOn w:val="a0"/>
    <w:semiHidden/>
    <w:rsid w:val="00AC31E5"/>
    <w:rPr>
      <w:vertAlign w:val="superscript"/>
    </w:rPr>
  </w:style>
  <w:style w:type="character" w:customStyle="1" w:styleId="FontStyle36">
    <w:name w:val="Font Style36"/>
    <w:basedOn w:val="a0"/>
    <w:rsid w:val="00AC31E5"/>
    <w:rPr>
      <w:rFonts w:ascii="Times New Roman" w:hAnsi="Times New Roman" w:cs="Times New Roman"/>
      <w:b/>
      <w:bCs/>
      <w:sz w:val="18"/>
      <w:szCs w:val="18"/>
    </w:rPr>
  </w:style>
  <w:style w:type="character" w:customStyle="1" w:styleId="FontStyle38">
    <w:name w:val="Font Style38"/>
    <w:basedOn w:val="a0"/>
    <w:rsid w:val="00AC31E5"/>
    <w:rPr>
      <w:rFonts w:ascii="Microsoft Sans Serif" w:hAnsi="Microsoft Sans Serif" w:cs="Microsoft Sans Serif"/>
      <w:b/>
      <w:bCs/>
      <w:sz w:val="14"/>
      <w:szCs w:val="14"/>
    </w:rPr>
  </w:style>
  <w:style w:type="paragraph" w:customStyle="1" w:styleId="Style3">
    <w:name w:val="Style3"/>
    <w:basedOn w:val="a"/>
    <w:rsid w:val="00AC31E5"/>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FontStyle12">
    <w:name w:val="Font Style12"/>
    <w:basedOn w:val="a0"/>
    <w:rsid w:val="00AC31E5"/>
    <w:rPr>
      <w:rFonts w:ascii="Arial" w:hAnsi="Arial" w:cs="Arial"/>
      <w:sz w:val="20"/>
      <w:szCs w:val="20"/>
    </w:rPr>
  </w:style>
  <w:style w:type="character" w:customStyle="1" w:styleId="FontStyle13">
    <w:name w:val="Font Style13"/>
    <w:basedOn w:val="a0"/>
    <w:rsid w:val="00AC31E5"/>
    <w:rPr>
      <w:rFonts w:ascii="Times New Roman" w:hAnsi="Times New Roman" w:cs="Times New Roman"/>
      <w:sz w:val="20"/>
      <w:szCs w:val="20"/>
    </w:rPr>
  </w:style>
  <w:style w:type="paragraph" w:customStyle="1" w:styleId="Style5">
    <w:name w:val="Style5"/>
    <w:basedOn w:val="a"/>
    <w:rsid w:val="00AC31E5"/>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FontStyle35">
    <w:name w:val="Font Style35"/>
    <w:basedOn w:val="a0"/>
    <w:rsid w:val="00AC31E5"/>
    <w:rPr>
      <w:rFonts w:ascii="Times New Roman" w:hAnsi="Times New Roman" w:cs="Times New Roman"/>
      <w:b/>
      <w:bCs/>
      <w:spacing w:val="10"/>
      <w:sz w:val="20"/>
      <w:szCs w:val="20"/>
    </w:rPr>
  </w:style>
  <w:style w:type="character" w:customStyle="1" w:styleId="FontStyle47">
    <w:name w:val="Font Style47"/>
    <w:basedOn w:val="a0"/>
    <w:rsid w:val="00AC31E5"/>
    <w:rPr>
      <w:rFonts w:ascii="Times New Roman" w:hAnsi="Times New Roman" w:cs="Times New Roman"/>
      <w:i/>
      <w:iCs/>
      <w:spacing w:val="20"/>
      <w:sz w:val="20"/>
      <w:szCs w:val="20"/>
    </w:rPr>
  </w:style>
  <w:style w:type="character" w:customStyle="1" w:styleId="FontStyle51">
    <w:name w:val="Font Style51"/>
    <w:basedOn w:val="a0"/>
    <w:rsid w:val="00AC31E5"/>
    <w:rPr>
      <w:rFonts w:ascii="Candara" w:hAnsi="Candara" w:cs="Candara"/>
      <w:i/>
      <w:iCs/>
      <w:sz w:val="20"/>
      <w:szCs w:val="20"/>
    </w:rPr>
  </w:style>
  <w:style w:type="character" w:customStyle="1" w:styleId="FontStyle53">
    <w:name w:val="Font Style53"/>
    <w:basedOn w:val="a0"/>
    <w:rsid w:val="00AC31E5"/>
    <w:rPr>
      <w:rFonts w:ascii="Microsoft Sans Serif" w:hAnsi="Microsoft Sans Serif" w:cs="Microsoft Sans Serif"/>
      <w:sz w:val="20"/>
      <w:szCs w:val="20"/>
    </w:rPr>
  </w:style>
  <w:style w:type="paragraph" w:styleId="a6">
    <w:name w:val="Balloon Text"/>
    <w:basedOn w:val="a"/>
    <w:link w:val="a7"/>
    <w:uiPriority w:val="99"/>
    <w:semiHidden/>
    <w:unhideWhenUsed/>
    <w:rsid w:val="00AC31E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C31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5042</Words>
  <Characters>28742</Characters>
  <Application>Microsoft Office Word</Application>
  <DocSecurity>0</DocSecurity>
  <Lines>239</Lines>
  <Paragraphs>67</Paragraphs>
  <ScaleCrop>false</ScaleCrop>
  <Company>Reanimator Extreme Edition</Company>
  <LinksUpToDate>false</LinksUpToDate>
  <CharactersWithSpaces>33717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2014-03-25T15:18:00Z</dcterms:created>
  <dcterms:modified xsi:type="dcterms:W3CDTF">2014-03-25T15:18:00Z</dcterms:modified>
</cp:coreProperties>
</file>