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A2" w:rsidRPr="006E1F76" w:rsidRDefault="00CE03A2" w:rsidP="006E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</w:t>
      </w:r>
      <w:r w:rsidR="004A1901" w:rsidRPr="006E1F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1F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4A1901" w:rsidRPr="006E1F76" w:rsidRDefault="004A1901" w:rsidP="006E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математика</w:t>
      </w:r>
    </w:p>
    <w:p w:rsidR="004A1901" w:rsidRDefault="004A1901" w:rsidP="006E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</w:t>
      </w:r>
    </w:p>
    <w:p w:rsidR="006E1F76" w:rsidRPr="006E1F76" w:rsidRDefault="006E1F76" w:rsidP="006E1F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"</w:t>
      </w:r>
      <w:r w:rsidRPr="006E1F76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Четырехугольники</w:t>
      </w:r>
      <w:r w:rsidRPr="006E1F7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"</w:t>
      </w:r>
    </w:p>
    <w:p w:rsidR="00CE03A2" w:rsidRPr="006E1F76" w:rsidRDefault="00CE03A2" w:rsidP="006E1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 </w:t>
      </w:r>
      <w:r w:rsid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нового материала.</w:t>
      </w:r>
    </w:p>
    <w:p w:rsidR="00CE03A2" w:rsidRPr="006E1F76" w:rsidRDefault="00CE03A2" w:rsidP="006E1F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Цели:</w:t>
      </w:r>
    </w:p>
    <w:p w:rsidR="006E1F76" w:rsidRDefault="00CE03A2" w:rsidP="006E1F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1. </w:t>
      </w:r>
      <w:proofErr w:type="gramStart"/>
      <w:r w:rsidRPr="006E1F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Обучающая</w:t>
      </w:r>
      <w:proofErr w:type="gramEnd"/>
      <w:r w:rsidRPr="006E1F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="000F6075" w:rsidRPr="006E1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6E1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6E1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ввести понятие четырехугольника, его элементов, обозначение; рассмотреть виды четырехугольников; изучить периметр четырехугольников;</w:t>
      </w:r>
    </w:p>
    <w:p w:rsidR="00CE03A2" w:rsidRPr="006E1F76" w:rsidRDefault="00CE03A2" w:rsidP="006E1F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2. </w:t>
      </w:r>
      <w:proofErr w:type="gramStart"/>
      <w:r w:rsidRPr="006E1F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Развивающая</w:t>
      </w:r>
      <w:proofErr w:type="gramEnd"/>
      <w:r w:rsidRPr="006E1F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–</w:t>
      </w:r>
      <w:r w:rsidRPr="006E1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развитие логического мышления для сознательного восприятия учебного материала, внимания, активности обучающихся на уроке.</w:t>
      </w:r>
    </w:p>
    <w:p w:rsidR="00CE03A2" w:rsidRDefault="00CE03A2" w:rsidP="006E1F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3. </w:t>
      </w:r>
      <w:proofErr w:type="gramStart"/>
      <w:r w:rsidRPr="006E1F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Воспитывающая</w:t>
      </w:r>
      <w:proofErr w:type="gramEnd"/>
      <w:r w:rsidRPr="006E1F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-  </w:t>
      </w:r>
      <w:r w:rsidRPr="006E1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</w:t>
      </w:r>
      <w:r w:rsidR="006E1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ание познавательной активности.</w:t>
      </w:r>
    </w:p>
    <w:p w:rsidR="006E1F76" w:rsidRDefault="006E1F76" w:rsidP="006E1F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обучения: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коллективная, индивидуальная.</w:t>
      </w:r>
    </w:p>
    <w:p w:rsidR="006E1F76" w:rsidRPr="006E1F76" w:rsidRDefault="006E1F76" w:rsidP="006E1F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обучения: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словесный, наглядный, практический.</w:t>
      </w:r>
    </w:p>
    <w:p w:rsidR="00404EB6" w:rsidRPr="006E1F76" w:rsidRDefault="00404EB6" w:rsidP="006E1F7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4EB6" w:rsidRPr="006E1F76" w:rsidRDefault="00404EB6" w:rsidP="006E1F7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4EB6" w:rsidRPr="006E1F76" w:rsidRDefault="00404EB6" w:rsidP="006E1F7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  УРОКА</w:t>
      </w:r>
    </w:p>
    <w:p w:rsidR="00D90C17" w:rsidRPr="006E1F76" w:rsidRDefault="00D90C17" w:rsidP="006E1F76">
      <w:pPr>
        <w:pStyle w:val="a3"/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03A2" w:rsidRPr="006E1F76" w:rsidRDefault="00CE03A2" w:rsidP="006E1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04EB6" w:rsidRPr="006E1F76" w:rsidRDefault="005945D6" w:rsidP="006E1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Организационный момент</w:t>
      </w:r>
    </w:p>
    <w:p w:rsidR="005945D6" w:rsidRPr="006E1F76" w:rsidRDefault="005945D6" w:rsidP="006E1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Актуализация опорных знаний:</w:t>
      </w:r>
    </w:p>
    <w:p w:rsidR="000F6075" w:rsidRPr="006E1F76" w:rsidRDefault="006F32AD" w:rsidP="006E1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Математический диктант: </w:t>
      </w:r>
    </w:p>
    <w:p w:rsidR="006F32AD" w:rsidRPr="006E1F76" w:rsidRDefault="006F32AD" w:rsidP="006E1F7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Остроугольным треугольником называется треугольник……</w:t>
      </w:r>
    </w:p>
    <w:p w:rsidR="006F32AD" w:rsidRPr="006E1F76" w:rsidRDefault="006F32AD" w:rsidP="006E1F7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Прямоугольным треугольником называется треугольник……</w:t>
      </w:r>
    </w:p>
    <w:p w:rsidR="006F32AD" w:rsidRPr="006E1F76" w:rsidRDefault="006F32AD" w:rsidP="006E1F7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Тупоугольным треугольником называется треугольник……</w:t>
      </w:r>
    </w:p>
    <w:p w:rsidR="006F32AD" w:rsidRPr="006E1F76" w:rsidRDefault="006F32AD" w:rsidP="006E1F7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Треугольник – это</w:t>
      </w:r>
      <w:proofErr w:type="gramStart"/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……….</w:t>
      </w:r>
      <w:proofErr w:type="gramEnd"/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фигура, образованная тремя …….., которые соединяют три не лежащие на одной …………………точки.</w:t>
      </w:r>
    </w:p>
    <w:p w:rsidR="006F32AD" w:rsidRPr="006E1F76" w:rsidRDefault="006F32AD" w:rsidP="006E1F7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точки треугольника называются ………, а отрезки- ……………</w:t>
      </w:r>
    </w:p>
    <w:p w:rsidR="006F32AD" w:rsidRPr="006E1F76" w:rsidRDefault="006F32AD" w:rsidP="006E1F7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образуют стороны треугольника?</w:t>
      </w:r>
    </w:p>
    <w:p w:rsidR="006F32AD" w:rsidRPr="006E1F76" w:rsidRDefault="00467543" w:rsidP="006E1F7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Равнобедренным треугольником называют – треугольник, у которого………………………..</w:t>
      </w:r>
    </w:p>
    <w:p w:rsidR="00467543" w:rsidRPr="006E1F76" w:rsidRDefault="00467543" w:rsidP="006E1F7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Равносторонним треугольником называют – треугольник, у которого………………………..</w:t>
      </w:r>
    </w:p>
    <w:p w:rsidR="00467543" w:rsidRPr="006E1F76" w:rsidRDefault="00467543" w:rsidP="006E1F7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Разносторонним треугольником называют – треугольник, у которого………………………..</w:t>
      </w:r>
    </w:p>
    <w:p w:rsidR="00467543" w:rsidRPr="006E1F76" w:rsidRDefault="00467543" w:rsidP="006E1F7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всех……</w:t>
      </w:r>
      <w:proofErr w:type="gramStart"/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называют</w:t>
      </w:r>
      <w:proofErr w:type="gramEnd"/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пер….</w:t>
      </w:r>
    </w:p>
    <w:p w:rsidR="00467543" w:rsidRPr="006E1F76" w:rsidRDefault="00467543" w:rsidP="006E1F7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</w:t>
      </w:r>
      <w:proofErr w:type="gramStart"/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…..</w:t>
      </w:r>
      <w:proofErr w:type="gramEnd"/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треугольника = 1…0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</w:p>
    <w:p w:rsidR="006F32AD" w:rsidRPr="006E1F76" w:rsidRDefault="006F32AD" w:rsidP="006E1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945D6" w:rsidRPr="006E1F76" w:rsidRDefault="005945D6" w:rsidP="006E1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Изучение нового материала:</w:t>
      </w:r>
    </w:p>
    <w:p w:rsidR="00467543" w:rsidRPr="006E1F76" w:rsidRDefault="00467543" w:rsidP="006E1F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Четырёхугольник 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это геометрическая фигура, состоящая из четырёх точек (вершин), никакие три из которых не лежат на одной прямой, и четырёх отрезков (сторон), попарно соединяющих эти точки.</w:t>
      </w:r>
    </w:p>
    <w:p w:rsidR="00467543" w:rsidRPr="006E1F76" w:rsidRDefault="00467543" w:rsidP="006E1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1F7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8650" cy="2847975"/>
            <wp:effectExtent l="19050" t="0" r="0" b="0"/>
            <wp:docPr id="1" name="Рисунок 1" descr="Как найти периметр четырх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йти периметр четырхугольн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BE" w:rsidRPr="006E1F76" w:rsidRDefault="00BF45BE" w:rsidP="006E1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Отрезки 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AD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AB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BC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DC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называются </w:t>
      </w: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сторонами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углы 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– углами, 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точки 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– вершинами 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четырехугольника 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ABCD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45BE" w:rsidRPr="006E1F76" w:rsidRDefault="00BF45BE" w:rsidP="006E1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Сумму длин сторон четырехугольника называют</w:t>
      </w: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периметром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обозначают</w:t>
      </w: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буквой</w:t>
      </w: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P</w:t>
      </w: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</w:t>
      </w:r>
    </w:p>
    <w:p w:rsidR="00BF45BE" w:rsidRPr="006E1F76" w:rsidRDefault="00BF45BE" w:rsidP="006E1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P</w:t>
      </w: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= </w:t>
      </w: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AD</w:t>
      </w: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+</w:t>
      </w: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AB</w:t>
      </w: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+</w:t>
      </w: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BC</w:t>
      </w: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+</w:t>
      </w: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DC</w:t>
      </w:r>
    </w:p>
    <w:p w:rsidR="00BF45BE" w:rsidRPr="006E1F76" w:rsidRDefault="00BF45BE" w:rsidP="006E1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четырехугольника:</w:t>
      </w:r>
    </w:p>
    <w:p w:rsidR="00BF45BE" w:rsidRPr="006E1F76" w:rsidRDefault="00BF45BE" w:rsidP="006E1F7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Четырехугольник, у которого все углы прямые (90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0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называется </w:t>
      </w: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прямоугольником.</w:t>
      </w:r>
    </w:p>
    <w:p w:rsidR="009C7F59" w:rsidRPr="006E1F76" w:rsidRDefault="009C7F59" w:rsidP="006E1F7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F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7425" cy="1123950"/>
            <wp:effectExtent l="19050" t="0" r="9525" b="0"/>
            <wp:docPr id="4" name="Рисунок 4" descr="Прямоугольник. Признак прямо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ямоугольник. Признак прямоугольн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59" w:rsidRPr="006E1F76" w:rsidRDefault="009C7F59" w:rsidP="006E1F7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Точки </w:t>
      </w:r>
      <w:r w:rsidRPr="006E1F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А, В, С 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D называют вершинами прямоугольника, а отрезки </w:t>
      </w:r>
      <w:r w:rsidRPr="006E1F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АВ, </w:t>
      </w:r>
      <w:proofErr w:type="gramStart"/>
      <w:r w:rsidRPr="006E1F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</w:t>
      </w:r>
      <w:proofErr w:type="gramEnd"/>
      <w:r w:rsidRPr="006E1F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СD 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6E1F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АD 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его сторонами. Нижнюю и верхнюю стороны прямо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угольника называют ещё основаниями прямоугольника. Они равны и параллельны. Две другие стороны называют высотами, они тоже равны и параллельны.</w:t>
      </w:r>
    </w:p>
    <w:p w:rsidR="009C7F59" w:rsidRPr="006E1F76" w:rsidRDefault="009C7F59" w:rsidP="006E1F76">
      <w:pPr>
        <w:pStyle w:val="Style2"/>
        <w:widowControl/>
        <w:spacing w:line="240" w:lineRule="auto"/>
        <w:ind w:firstLine="398"/>
        <w:rPr>
          <w:rStyle w:val="FontStyle43"/>
          <w:rFonts w:ascii="Times New Roman" w:hAnsi="Times New Roman" w:cs="Times New Roman"/>
          <w:sz w:val="24"/>
          <w:szCs w:val="24"/>
        </w:rPr>
      </w:pPr>
      <w:r w:rsidRPr="006E1F76">
        <w:rPr>
          <w:rStyle w:val="FontStyle43"/>
          <w:rFonts w:ascii="Times New Roman" w:hAnsi="Times New Roman" w:cs="Times New Roman"/>
          <w:sz w:val="24"/>
          <w:szCs w:val="24"/>
        </w:rPr>
        <w:t>Принято считать, что слово «сторона» означает и его длину.</w:t>
      </w:r>
    </w:p>
    <w:p w:rsidR="009C7F59" w:rsidRPr="006E1F76" w:rsidRDefault="009C7F59" w:rsidP="006E1F76">
      <w:pPr>
        <w:pStyle w:val="Style3"/>
        <w:widowControl/>
        <w:spacing w:line="240" w:lineRule="auto"/>
        <w:ind w:left="293"/>
        <w:rPr>
          <w:rFonts w:ascii="Times New Roman" w:hAnsi="Times New Roman" w:cs="Times New Roman"/>
        </w:rPr>
      </w:pPr>
    </w:p>
    <w:p w:rsidR="009C7F59" w:rsidRPr="006E1F76" w:rsidRDefault="009C7F59" w:rsidP="006E1F76">
      <w:pPr>
        <w:pStyle w:val="Style3"/>
        <w:widowControl/>
        <w:numPr>
          <w:ilvl w:val="0"/>
          <w:numId w:val="9"/>
        </w:numPr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6E1F76">
        <w:rPr>
          <w:rStyle w:val="FontStyle43"/>
          <w:rFonts w:ascii="Times New Roman" w:hAnsi="Times New Roman" w:cs="Times New Roman"/>
          <w:sz w:val="24"/>
          <w:szCs w:val="24"/>
        </w:rPr>
        <w:t>Прямоугольник, у которого все стороны равны, называют квадратом.</w:t>
      </w:r>
    </w:p>
    <w:p w:rsidR="009C7F59" w:rsidRPr="006E1F76" w:rsidRDefault="009C7F59" w:rsidP="006E1F7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BF45BE" w:rsidRPr="006E1F76" w:rsidRDefault="009C7F59" w:rsidP="006E1F7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F7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47850" cy="1847850"/>
            <wp:effectExtent l="0" t="0" r="0" b="0"/>
            <wp:docPr id="7" name="Рисунок 7" descr="Определение четырехугольника. Полные уроки - Гипермаркет зн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ределение четырехугольника. Полные уроки - Гипермаркет зн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59" w:rsidRPr="006E1F76" w:rsidRDefault="009C7F59" w:rsidP="006E1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Решение задач: </w:t>
      </w:r>
      <w:r w:rsidRPr="006E1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461, 463, 465, 467, 469 стр. 103-104</w:t>
      </w:r>
    </w:p>
    <w:p w:rsidR="006E1F76" w:rsidRPr="006E1F76" w:rsidRDefault="006E1F76" w:rsidP="006E1F7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45D6" w:rsidRPr="006E1F76" w:rsidRDefault="005945D6" w:rsidP="006E1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Итог урока: </w:t>
      </w:r>
    </w:p>
    <w:p w:rsidR="006E1F76" w:rsidRPr="006E1F76" w:rsidRDefault="006E1F76" w:rsidP="006E1F76">
      <w:pPr>
        <w:pStyle w:val="Style4"/>
        <w:widowControl/>
        <w:numPr>
          <w:ilvl w:val="0"/>
          <w:numId w:val="10"/>
        </w:numPr>
        <w:tabs>
          <w:tab w:val="left" w:pos="998"/>
        </w:tabs>
        <w:spacing w:line="24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 w:rsidRPr="006E1F76">
        <w:rPr>
          <w:rStyle w:val="FontStyle20"/>
          <w:rFonts w:ascii="Times New Roman" w:hAnsi="Times New Roman" w:cs="Times New Roman"/>
          <w:sz w:val="24"/>
          <w:szCs w:val="24"/>
        </w:rPr>
        <w:t>Верно ли, что если четырёхугольники равны, то равны и их</w:t>
      </w:r>
      <w:r w:rsidRPr="006E1F76">
        <w:rPr>
          <w:rStyle w:val="FontStyle20"/>
          <w:rFonts w:ascii="Times New Roman" w:hAnsi="Times New Roman" w:cs="Times New Roman"/>
          <w:sz w:val="24"/>
          <w:szCs w:val="24"/>
        </w:rPr>
        <w:br/>
        <w:t>периметры?</w:t>
      </w:r>
    </w:p>
    <w:p w:rsidR="006E1F76" w:rsidRPr="006E1F76" w:rsidRDefault="006E1F76" w:rsidP="006E1F76">
      <w:pPr>
        <w:pStyle w:val="Style4"/>
        <w:widowControl/>
        <w:numPr>
          <w:ilvl w:val="0"/>
          <w:numId w:val="10"/>
        </w:numPr>
        <w:tabs>
          <w:tab w:val="left" w:pos="998"/>
        </w:tabs>
        <w:spacing w:line="24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 w:rsidRPr="006E1F76">
        <w:rPr>
          <w:rStyle w:val="FontStyle20"/>
          <w:rFonts w:ascii="Times New Roman" w:hAnsi="Times New Roman" w:cs="Times New Roman"/>
          <w:sz w:val="24"/>
          <w:szCs w:val="24"/>
        </w:rPr>
        <w:t>Верно ли, что если периметры двух четырёхугольников равны, то эти четырёхугольники равны?</w:t>
      </w:r>
    </w:p>
    <w:p w:rsidR="006E1F76" w:rsidRPr="006E1F76" w:rsidRDefault="006E1F76" w:rsidP="006E1F76">
      <w:pPr>
        <w:pStyle w:val="Style6"/>
        <w:widowControl/>
        <w:numPr>
          <w:ilvl w:val="0"/>
          <w:numId w:val="10"/>
        </w:numPr>
        <w:spacing w:line="240" w:lineRule="auto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6E1F76">
        <w:rPr>
          <w:rStyle w:val="FontStyle20"/>
          <w:rFonts w:ascii="Times New Roman" w:hAnsi="Times New Roman" w:cs="Times New Roman"/>
          <w:sz w:val="24"/>
          <w:szCs w:val="24"/>
        </w:rPr>
        <w:t>Какой четырёхугольник называют прямоугольником?</w:t>
      </w:r>
    </w:p>
    <w:p w:rsidR="006E1F76" w:rsidRPr="006E1F76" w:rsidRDefault="006E1F76" w:rsidP="006E1F76">
      <w:pPr>
        <w:pStyle w:val="Style4"/>
        <w:widowControl/>
        <w:numPr>
          <w:ilvl w:val="0"/>
          <w:numId w:val="10"/>
        </w:numPr>
        <w:tabs>
          <w:tab w:val="left" w:pos="998"/>
        </w:tabs>
        <w:spacing w:line="24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 w:rsidRPr="006E1F76">
        <w:rPr>
          <w:rStyle w:val="FontStyle20"/>
          <w:rFonts w:ascii="Times New Roman" w:hAnsi="Times New Roman" w:cs="Times New Roman"/>
          <w:sz w:val="24"/>
          <w:szCs w:val="24"/>
        </w:rPr>
        <w:t>Какой прямоугольник называют квадратом?</w:t>
      </w:r>
    </w:p>
    <w:p w:rsidR="009C7F59" w:rsidRPr="006E1F76" w:rsidRDefault="009C7F59" w:rsidP="006E1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945D6" w:rsidRPr="006E1F76" w:rsidRDefault="005945D6" w:rsidP="006E1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Домашнее задание:</w:t>
      </w:r>
    </w:p>
    <w:p w:rsidR="005945D6" w:rsidRPr="006E1F76" w:rsidRDefault="009C7F59" w:rsidP="006E1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1F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§ 2.8 стр. 101-102, учить правила.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5"/>
        <w:gridCol w:w="2268"/>
      </w:tblGrid>
      <w:tr w:rsidR="009C7F59" w:rsidRPr="006E1F76" w:rsidTr="009C7F59">
        <w:tc>
          <w:tcPr>
            <w:tcW w:w="2235" w:type="dxa"/>
          </w:tcPr>
          <w:p w:rsidR="009C7F59" w:rsidRPr="006E1F76" w:rsidRDefault="009C7F59" w:rsidP="006E1F7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E1F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 «3»</w:t>
            </w:r>
          </w:p>
        </w:tc>
        <w:tc>
          <w:tcPr>
            <w:tcW w:w="2835" w:type="dxa"/>
          </w:tcPr>
          <w:p w:rsidR="009C7F59" w:rsidRPr="006E1F76" w:rsidRDefault="009C7F59" w:rsidP="006E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 «4»</w:t>
            </w:r>
          </w:p>
        </w:tc>
        <w:tc>
          <w:tcPr>
            <w:tcW w:w="2268" w:type="dxa"/>
          </w:tcPr>
          <w:p w:rsidR="009C7F59" w:rsidRPr="006E1F76" w:rsidRDefault="009C7F59" w:rsidP="006E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 «5»</w:t>
            </w:r>
          </w:p>
        </w:tc>
      </w:tr>
      <w:tr w:rsidR="009C7F59" w:rsidRPr="006E1F76" w:rsidTr="009C7F59">
        <w:tc>
          <w:tcPr>
            <w:tcW w:w="2235" w:type="dxa"/>
          </w:tcPr>
          <w:p w:rsidR="009C7F59" w:rsidRPr="006E1F76" w:rsidRDefault="009C7F59" w:rsidP="006E1F7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462 стр. 103</w:t>
            </w:r>
          </w:p>
        </w:tc>
        <w:tc>
          <w:tcPr>
            <w:tcW w:w="2835" w:type="dxa"/>
          </w:tcPr>
          <w:p w:rsidR="009C7F59" w:rsidRPr="006E1F76" w:rsidRDefault="009C7F59" w:rsidP="006E1F7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464 стр. 104</w:t>
            </w:r>
          </w:p>
        </w:tc>
        <w:tc>
          <w:tcPr>
            <w:tcW w:w="2268" w:type="dxa"/>
          </w:tcPr>
          <w:p w:rsidR="009C7F59" w:rsidRPr="006E1F76" w:rsidRDefault="009C7F59" w:rsidP="006E1F7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1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470 стр. 105</w:t>
            </w:r>
          </w:p>
        </w:tc>
      </w:tr>
    </w:tbl>
    <w:p w:rsidR="009C7F59" w:rsidRPr="006E1F76" w:rsidRDefault="009C7F59" w:rsidP="006E1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02BCE" w:rsidRDefault="00F02BCE" w:rsidP="00CE03A2">
      <w:pPr>
        <w:spacing w:after="0"/>
      </w:pPr>
    </w:p>
    <w:sectPr w:rsidR="00F02BCE" w:rsidSect="00CE03A2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765"/>
    <w:multiLevelType w:val="hybridMultilevel"/>
    <w:tmpl w:val="D6843B0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6C3E99"/>
    <w:multiLevelType w:val="hybridMultilevel"/>
    <w:tmpl w:val="84BA6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86560"/>
    <w:multiLevelType w:val="hybridMultilevel"/>
    <w:tmpl w:val="D0587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715EA"/>
    <w:multiLevelType w:val="hybridMultilevel"/>
    <w:tmpl w:val="DED2C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A6B52"/>
    <w:multiLevelType w:val="hybridMultilevel"/>
    <w:tmpl w:val="FF5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460D2"/>
    <w:multiLevelType w:val="hybridMultilevel"/>
    <w:tmpl w:val="2E0832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616F6A"/>
    <w:multiLevelType w:val="hybridMultilevel"/>
    <w:tmpl w:val="D704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8098D"/>
    <w:multiLevelType w:val="hybridMultilevel"/>
    <w:tmpl w:val="DD640690"/>
    <w:lvl w:ilvl="0" w:tplc="472498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97CF2"/>
    <w:multiLevelType w:val="hybridMultilevel"/>
    <w:tmpl w:val="2E2C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0D5C"/>
    <w:multiLevelType w:val="hybridMultilevel"/>
    <w:tmpl w:val="767E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3A2"/>
    <w:rsid w:val="00045E67"/>
    <w:rsid w:val="000F6075"/>
    <w:rsid w:val="0013372F"/>
    <w:rsid w:val="00187F24"/>
    <w:rsid w:val="00193362"/>
    <w:rsid w:val="00281BAE"/>
    <w:rsid w:val="00381537"/>
    <w:rsid w:val="003E7966"/>
    <w:rsid w:val="00404EB6"/>
    <w:rsid w:val="00405903"/>
    <w:rsid w:val="00467543"/>
    <w:rsid w:val="0047681C"/>
    <w:rsid w:val="004A1901"/>
    <w:rsid w:val="005945D6"/>
    <w:rsid w:val="00611384"/>
    <w:rsid w:val="006809D9"/>
    <w:rsid w:val="006B35EB"/>
    <w:rsid w:val="006E1F76"/>
    <w:rsid w:val="006F32AD"/>
    <w:rsid w:val="007F2A3C"/>
    <w:rsid w:val="009C7F59"/>
    <w:rsid w:val="009E6B2D"/>
    <w:rsid w:val="00A45278"/>
    <w:rsid w:val="00B95C22"/>
    <w:rsid w:val="00BF45BE"/>
    <w:rsid w:val="00CC484F"/>
    <w:rsid w:val="00CE03A2"/>
    <w:rsid w:val="00D90C17"/>
    <w:rsid w:val="00E00645"/>
    <w:rsid w:val="00F02BCE"/>
    <w:rsid w:val="00F768DA"/>
    <w:rsid w:val="00F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3A2"/>
    <w:pPr>
      <w:ind w:left="720"/>
      <w:contextualSpacing/>
    </w:pPr>
  </w:style>
  <w:style w:type="table" w:styleId="a4">
    <w:name w:val="Table Grid"/>
    <w:basedOn w:val="a1"/>
    <w:uiPriority w:val="59"/>
    <w:rsid w:val="0040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E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675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7543"/>
  </w:style>
  <w:style w:type="paragraph" w:styleId="a7">
    <w:name w:val="Balloon Text"/>
    <w:basedOn w:val="a"/>
    <w:link w:val="a8"/>
    <w:uiPriority w:val="99"/>
    <w:semiHidden/>
    <w:unhideWhenUsed/>
    <w:rsid w:val="0046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54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C7F59"/>
    <w:pPr>
      <w:widowControl w:val="0"/>
      <w:autoSpaceDE w:val="0"/>
      <w:autoSpaceDN w:val="0"/>
      <w:adjustRightInd w:val="0"/>
      <w:spacing w:after="0" w:line="235" w:lineRule="exact"/>
      <w:ind w:firstLine="408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C7F59"/>
    <w:rPr>
      <w:rFonts w:ascii="Bookman Old Style" w:hAnsi="Bookman Old Style" w:cs="Bookman Old Style"/>
      <w:sz w:val="20"/>
      <w:szCs w:val="20"/>
    </w:rPr>
  </w:style>
  <w:style w:type="character" w:customStyle="1" w:styleId="FontStyle44">
    <w:name w:val="Font Style44"/>
    <w:basedOn w:val="a0"/>
    <w:uiPriority w:val="99"/>
    <w:rsid w:val="009C7F59"/>
    <w:rPr>
      <w:rFonts w:ascii="Bookman Old Style" w:hAnsi="Bookman Old Style" w:cs="Bookman Old Style"/>
      <w:i/>
      <w:iCs/>
      <w:spacing w:val="10"/>
      <w:sz w:val="20"/>
      <w:szCs w:val="20"/>
    </w:rPr>
  </w:style>
  <w:style w:type="character" w:customStyle="1" w:styleId="FontStyle47">
    <w:name w:val="Font Style47"/>
    <w:basedOn w:val="a0"/>
    <w:uiPriority w:val="99"/>
    <w:rsid w:val="009C7F59"/>
    <w:rPr>
      <w:rFonts w:ascii="Tahoma" w:hAnsi="Tahoma" w:cs="Tahoma"/>
      <w:sz w:val="18"/>
      <w:szCs w:val="18"/>
    </w:rPr>
  </w:style>
  <w:style w:type="paragraph" w:customStyle="1" w:styleId="Style3">
    <w:name w:val="Style3"/>
    <w:basedOn w:val="a"/>
    <w:uiPriority w:val="99"/>
    <w:rsid w:val="009C7F59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9C7F59"/>
    <w:rPr>
      <w:rFonts w:ascii="Bookman Old Style" w:hAnsi="Bookman Old Style" w:cs="Bookman Old Style"/>
      <w:i/>
      <w:iCs/>
      <w:spacing w:val="20"/>
      <w:sz w:val="18"/>
      <w:szCs w:val="18"/>
    </w:rPr>
  </w:style>
  <w:style w:type="paragraph" w:customStyle="1" w:styleId="Style4">
    <w:name w:val="Style4"/>
    <w:basedOn w:val="a"/>
    <w:uiPriority w:val="99"/>
    <w:rsid w:val="006E1F7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E1F76"/>
    <w:pPr>
      <w:widowControl w:val="0"/>
      <w:autoSpaceDE w:val="0"/>
      <w:autoSpaceDN w:val="0"/>
      <w:adjustRightInd w:val="0"/>
      <w:spacing w:after="0" w:line="322" w:lineRule="exact"/>
      <w:ind w:hanging="672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1F76"/>
    <w:pPr>
      <w:widowControl w:val="0"/>
      <w:autoSpaceDE w:val="0"/>
      <w:autoSpaceDN w:val="0"/>
      <w:adjustRightInd w:val="0"/>
      <w:spacing w:after="0" w:line="245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E1F7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Мусик</cp:lastModifiedBy>
  <cp:revision>2</cp:revision>
  <cp:lastPrinted>2015-01-13T18:07:00Z</cp:lastPrinted>
  <dcterms:created xsi:type="dcterms:W3CDTF">2015-01-13T18:08:00Z</dcterms:created>
  <dcterms:modified xsi:type="dcterms:W3CDTF">2015-01-13T18:08:00Z</dcterms:modified>
</cp:coreProperties>
</file>