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7A4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«Школа-интернат среднего (полного) общего  образования с.Кепервеем»</w:t>
      </w: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Default="00204316" w:rsidP="00CD72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04316" w:rsidRPr="00C07A46" w:rsidRDefault="00204316" w:rsidP="00CD72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Урок музыки</w:t>
      </w:r>
    </w:p>
    <w:p w:rsidR="00204316" w:rsidRPr="00C07A46" w:rsidRDefault="00204316" w:rsidP="00CD72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«Личные песни» народов крайнего севера</w:t>
      </w:r>
      <w:r w:rsidRPr="00C07A46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204316" w:rsidRPr="00C07A46" w:rsidRDefault="00204316" w:rsidP="00CD7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(начальная школа)</w:t>
      </w:r>
    </w:p>
    <w:p w:rsidR="00204316" w:rsidRPr="00C07A46" w:rsidRDefault="00204316" w:rsidP="00CD72E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  <w:r w:rsidRPr="00C07A46">
        <w:rPr>
          <w:rFonts w:ascii="Times New Roman" w:hAnsi="Times New Roman" w:cs="Times New Roman"/>
          <w:i/>
          <w:iCs/>
        </w:rPr>
        <w:t xml:space="preserve">               </w:t>
      </w: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i/>
          <w:iCs/>
        </w:rPr>
      </w:pP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07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Н.И.Филиппова</w:t>
      </w: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204316" w:rsidRPr="00C07A46" w:rsidRDefault="00204316" w:rsidP="00CD72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04316" w:rsidRPr="00C07A46" w:rsidRDefault="00204316" w:rsidP="00CD72E6">
      <w:pPr>
        <w:pStyle w:val="NoSpacing"/>
        <w:rPr>
          <w:rFonts w:ascii="Times New Roman" w:hAnsi="Times New Roman" w:cs="Times New Roman"/>
        </w:rPr>
      </w:pPr>
    </w:p>
    <w:p w:rsidR="00204316" w:rsidRDefault="00204316" w:rsidP="00CD72E6">
      <w:pPr>
        <w:pStyle w:val="NoSpacing"/>
      </w:pPr>
    </w:p>
    <w:p w:rsidR="00204316" w:rsidRDefault="00204316" w:rsidP="00CD72E6">
      <w:pPr>
        <w:pStyle w:val="NoSpacing"/>
      </w:pPr>
    </w:p>
    <w:p w:rsidR="00204316" w:rsidRPr="00C07A46" w:rsidRDefault="00204316" w:rsidP="00CD72E6">
      <w:pPr>
        <w:pStyle w:val="NoSpacing"/>
        <w:jc w:val="center"/>
        <w:rPr>
          <w:sz w:val="24"/>
          <w:szCs w:val="24"/>
        </w:rPr>
      </w:pPr>
      <w:r w:rsidRPr="00C07A46">
        <w:rPr>
          <w:sz w:val="24"/>
          <w:szCs w:val="24"/>
        </w:rPr>
        <w:t>2012 г.</w:t>
      </w:r>
    </w:p>
    <w:p w:rsidR="00204316" w:rsidRDefault="00204316">
      <w:pPr>
        <w:ind w:left="33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316" w:rsidRDefault="00204316">
      <w:pPr>
        <w:ind w:left="33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316" w:rsidRDefault="00204316">
      <w:pPr>
        <w:ind w:left="33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316" w:rsidRPr="00106795" w:rsidRDefault="00204316" w:rsidP="00CD72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«Личные» песни народов Крайнего Севера»</w:t>
      </w:r>
    </w:p>
    <w:p w:rsidR="00204316" w:rsidRPr="00106795" w:rsidRDefault="00204316" w:rsidP="00CD72E6">
      <w:pPr>
        <w:spacing w:before="638" w:line="326" w:lineRule="auto"/>
        <w:ind w:right="10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Цель: познакомить учащихся с традициями индивидуального песне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творчества.</w:t>
      </w:r>
    </w:p>
    <w:p w:rsidR="00204316" w:rsidRPr="00106795" w:rsidRDefault="00204316" w:rsidP="00CD72E6">
      <w:pPr>
        <w:spacing w:before="638" w:line="326" w:lineRule="auto"/>
        <w:ind w:right="10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 1. Знать жанры песенного творчества народов Крайнего севера;</w:t>
      </w:r>
    </w:p>
    <w:p w:rsidR="00204316" w:rsidRPr="00106795" w:rsidRDefault="00204316" w:rsidP="00CD72E6">
      <w:pPr>
        <w:tabs>
          <w:tab w:val="left" w:pos="3149"/>
        </w:tabs>
        <w:spacing w:before="5"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2.Развитие творческой личности;</w:t>
      </w:r>
    </w:p>
    <w:p w:rsidR="00204316" w:rsidRPr="00106795" w:rsidRDefault="00204316" w:rsidP="00CD72E6">
      <w:pPr>
        <w:tabs>
          <w:tab w:val="left" w:pos="3230"/>
        </w:tabs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3.Воспитание эстетических и патриотических чувств;</w:t>
      </w:r>
    </w:p>
    <w:p w:rsidR="00204316" w:rsidRPr="00106795" w:rsidRDefault="00204316" w:rsidP="00CD72E6">
      <w:pPr>
        <w:tabs>
          <w:tab w:val="left" w:pos="3144"/>
        </w:tabs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4.Развитие музыкальных способностей;</w:t>
      </w:r>
    </w:p>
    <w:p w:rsidR="00204316" w:rsidRPr="00106795" w:rsidRDefault="00204316" w:rsidP="00CD72E6">
      <w:pPr>
        <w:tabs>
          <w:tab w:val="left" w:pos="3144"/>
        </w:tabs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5.Воспитание любви к народной музыке.</w:t>
      </w:r>
    </w:p>
    <w:p w:rsidR="00204316" w:rsidRPr="00106795" w:rsidRDefault="00204316" w:rsidP="00CD72E6">
      <w:pPr>
        <w:spacing w:before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Музыкальный, дидактический материал: бубен, аудиоматериал, рисунки, презентация,  "музыкальные инструменты чукчей".</w:t>
      </w:r>
    </w:p>
    <w:p w:rsidR="00204316" w:rsidRPr="00106795" w:rsidRDefault="00204316" w:rsidP="00CD72E6">
      <w:pPr>
        <w:spacing w:before="32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Ход урока</w:t>
      </w:r>
    </w:p>
    <w:p w:rsidR="00204316" w:rsidRPr="00106795" w:rsidRDefault="00204316" w:rsidP="00CD72E6">
      <w:pPr>
        <w:tabs>
          <w:tab w:val="left" w:pos="4598"/>
        </w:tabs>
        <w:spacing w:before="317" w:line="322" w:lineRule="auto"/>
        <w:ind w:right="53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Начать урок со звучания народной песни и со звучания бубна.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br/>
      </w:r>
      <w:r w:rsidRPr="0010679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Учитель: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Ребята! мы с вами изучали народную музыку украинского, белорусского, кавказского народов. 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Мы с вами разобрались, что музыкальный язык народов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климата, природы, рельефа и от литературного языка. А сегодня мы с вами попробуем разобраться в песенных жанрах народов Севера и познакомимся с ударным инструментом - бубном.</w:t>
      </w:r>
    </w:p>
    <w:p w:rsidR="00204316" w:rsidRPr="00106795" w:rsidRDefault="00204316" w:rsidP="00CD72E6">
      <w:pPr>
        <w:tabs>
          <w:tab w:val="left" w:pos="4598"/>
        </w:tabs>
        <w:spacing w:before="317" w:line="322" w:lineRule="auto"/>
        <w:ind w:right="53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урока вы слышали звучание музыкального ударного инструмента.</w:t>
      </w:r>
    </w:p>
    <w:p w:rsidR="00204316" w:rsidRPr="00106795" w:rsidRDefault="00204316" w:rsidP="00CD72E6">
      <w:pPr>
        <w:tabs>
          <w:tab w:val="left" w:pos="4598"/>
        </w:tabs>
        <w:spacing w:before="317" w:line="322" w:lineRule="auto"/>
        <w:ind w:right="53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Вопросы:      Как называется этот инструмент на чукотском языке? Слышали ли вы этот инструмент раньше и где?</w:t>
      </w:r>
    </w:p>
    <w:p w:rsidR="00204316" w:rsidRPr="00106795" w:rsidRDefault="00204316" w:rsidP="00CD72E6">
      <w:pPr>
        <w:spacing w:before="317"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 У коренных народов Севера, живущих в тундре и на побережье главным инструментом является бубен (ярар). Он и символ музыки, и символ Солнца. Земли. У народов Севера есть «три священные вещи: олень, огниво и бубен» Олень и огниво - несёт в себе жизнь. Бубен - внутренний мир человека.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свои чувства человек передаёт через звучание бубна. Бубны бывают различных размеров: мужской бубен большой и с ручкой, женский меньше по размеру и без ручки.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«Белый шаман»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развивать ритмическую память.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Ход игры: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Дети стоят в кругу ( можно за партами), учитель выстукивает на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бубне по очереди каждому ученику разные ритмические рисунки, которые нужно точно повторить, кто не справляется с заданием, выходит из игры. Победитель становится белым шаманом (предложить ребятам быть шаманом).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Учитель:</w:t>
      </w:r>
      <w:r w:rsidRPr="0010679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Ребята! Я не случайно начала объяснять тему урока с</w:t>
      </w:r>
    </w:p>
    <w:p w:rsidR="00204316" w:rsidRPr="00106795" w:rsidRDefault="00204316" w:rsidP="00CD72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инструмента бубна. Ведь бубен сопровождает все песни и танцы народов Севера. Без этого инструмента трудно представить музыкальное творчество коренных народов Севера. Здесь на Чукотке распространена традиция индивидуального песнетворчества. Песенных жанров много - это «личные» песни, их ещё называют песни - обереги, наигрыши, песни - танцы (с элементами пантомимы) шаманские песни - заклинания, песни - дарения, гостевые песни ( когда хозяин сочиняет песню гостю).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Рассмотрим один из жанров песенного творчества «личные»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- обереги.</w:t>
      </w:r>
    </w:p>
    <w:p w:rsidR="00204316" w:rsidRPr="00106795" w:rsidRDefault="00204316" w:rsidP="00CD72E6">
      <w:pPr>
        <w:spacing w:before="5" w:line="317" w:lineRule="auto"/>
        <w:ind w:right="53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человек должен иметь детскую, взрослую и 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предсмертную песню. В детской личной песне родители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желают, ребёнку вырасти и стать хорошим оленеводом, охотником, рыбаком - если это мальчик. Девочке желают стать искусной мастерицей, работящей  хозяйкой.</w:t>
      </w:r>
    </w:p>
    <w:p w:rsidR="00204316" w:rsidRPr="00106795" w:rsidRDefault="00204316" w:rsidP="00CD72E6">
      <w:pPr>
        <w:spacing w:line="32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Взрослая личная песня сочиняется взрослым человеком и с годами обновляется. 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Предсмертная личная песня, когда человек подводит итог всей</w:t>
      </w:r>
    </w:p>
    <w:p w:rsidR="00204316" w:rsidRPr="00106795" w:rsidRDefault="00204316" w:rsidP="00CD72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жизни.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сейчас я вас познакомлю с человеком, который знает много песен, любит их петь, и является хранителем народного песенного творчества Крайнего Севера. Это Омкыргин Павел Иванович. Он работал оленеводом в Айонской тундре. 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Послушайте песни в исполнении Павла Ивановича.</w:t>
      </w:r>
    </w:p>
    <w:p w:rsidR="00204316" w:rsidRPr="00106795" w:rsidRDefault="00204316" w:rsidP="00CD72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Песни:</w:t>
      </w:r>
    </w:p>
    <w:p w:rsidR="00204316" w:rsidRPr="00106795" w:rsidRDefault="00204316" w:rsidP="00106795">
      <w:pPr>
        <w:spacing w:before="317" w:line="32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А мы ребята вместо физкультминутки будем исполнять под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пение чукотские танцевальные движения.</w:t>
      </w:r>
    </w:p>
    <w:p w:rsidR="00204316" w:rsidRPr="00106795" w:rsidRDefault="00204316" w:rsidP="00106795">
      <w:pPr>
        <w:spacing w:before="317" w:line="32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 В чукотском фольклоре если кто - то поёт чужую личную песню, то для автора это считается почётом: «он запел мою песню - значит, он меня уважает». А в эвенкийском фольклоре на такое обижаются: «он запел мою песню - он меня дразнит». Тексты песен разнообразные. В личных песнях люди пели о жизни, о том, что окружает человека, о своих чувствах. 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А сейчас мы поработаем над чукотской песней «ТАТАКАЙ» </w:t>
      </w: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Распевание на припеве песни.</w:t>
      </w:r>
    </w:p>
    <w:p w:rsidR="00204316" w:rsidRPr="00106795" w:rsidRDefault="00204316" w:rsidP="00106795">
      <w:pPr>
        <w:spacing w:before="317" w:line="32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над музыкальным и литературным текстом, (дать ученикам подыграть на бубне).</w:t>
      </w:r>
    </w:p>
    <w:p w:rsidR="00204316" w:rsidRPr="00106795" w:rsidRDefault="00204316" w:rsidP="00106795">
      <w:pPr>
        <w:spacing w:before="317" w:line="32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 урока: Ребята сегодня мы познакомились с жанрами песенного творчества народов Крайнего Севера. Мы узнали, что у этих народов есть личные песни - </w:t>
      </w:r>
      <w:r w:rsidRPr="001067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обереги, которые сопровождают и охраняют человека всё жизнь.</w:t>
      </w:r>
    </w:p>
    <w:p w:rsidR="00204316" w:rsidRPr="00106795" w:rsidRDefault="00204316" w:rsidP="00106795">
      <w:pPr>
        <w:spacing w:before="317" w:line="32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Домашнее задание: </w:t>
      </w:r>
    </w:p>
    <w:p w:rsidR="00204316" w:rsidRPr="00106795" w:rsidRDefault="00204316" w:rsidP="00106795">
      <w:pPr>
        <w:spacing w:before="317" w:line="32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z w:val="24"/>
          <w:szCs w:val="24"/>
          <w:shd w:val="clear" w:color="auto" w:fill="FFFFFF"/>
        </w:rPr>
        <w:t>1.Сочинить свою личную песню.</w:t>
      </w:r>
    </w:p>
    <w:p w:rsidR="00204316" w:rsidRPr="00106795" w:rsidRDefault="00204316" w:rsidP="001067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79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2. Оформить свою песню в виде открытки или книжечки.</w:t>
      </w:r>
    </w:p>
    <w:sectPr w:rsidR="00204316" w:rsidRPr="00106795" w:rsidSect="0007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59E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737"/>
    <w:rsid w:val="000766D6"/>
    <w:rsid w:val="00106795"/>
    <w:rsid w:val="00204316"/>
    <w:rsid w:val="00531737"/>
    <w:rsid w:val="00B552FB"/>
    <w:rsid w:val="00C07A46"/>
    <w:rsid w:val="00C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72E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645</Words>
  <Characters>3678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2012-03-19T02:04:00Z</dcterms:created>
  <dcterms:modified xsi:type="dcterms:W3CDTF">2012-03-19T02:17:00Z</dcterms:modified>
</cp:coreProperties>
</file>