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61" w:rsidRDefault="00530861">
      <w:pPr>
        <w:rPr>
          <w:lang w:val="en-US"/>
        </w:rPr>
      </w:pPr>
      <w:bookmarkStart w:id="0" w:name="_GoBack"/>
    </w:p>
    <w:p w:rsidR="00530861" w:rsidRPr="00B866DC" w:rsidRDefault="00530861" w:rsidP="00530861">
      <w:pPr>
        <w:spacing w:line="300" w:lineRule="auto"/>
        <w:jc w:val="center"/>
        <w:rPr>
          <w:b/>
          <w:sz w:val="28"/>
          <w:szCs w:val="28"/>
        </w:rPr>
      </w:pPr>
      <w:r w:rsidRPr="00B866DC">
        <w:rPr>
          <w:b/>
          <w:sz w:val="28"/>
          <w:szCs w:val="28"/>
        </w:rPr>
        <w:t xml:space="preserve">ОКУНЕВСКАЯ ОБЩЕОБРАЗОВАТЕЛЬНАЯ ШКОЛА </w:t>
      </w:r>
      <w:r w:rsidRPr="00B866DC">
        <w:rPr>
          <w:b/>
          <w:sz w:val="28"/>
          <w:szCs w:val="28"/>
          <w:lang w:val="en-US"/>
        </w:rPr>
        <w:t>I</w:t>
      </w:r>
      <w:r w:rsidRPr="00B866DC">
        <w:rPr>
          <w:b/>
          <w:sz w:val="28"/>
          <w:szCs w:val="28"/>
        </w:rPr>
        <w:t>-</w:t>
      </w:r>
      <w:r w:rsidRPr="00B866DC">
        <w:rPr>
          <w:b/>
          <w:sz w:val="28"/>
          <w:szCs w:val="28"/>
          <w:lang w:val="en-US"/>
        </w:rPr>
        <w:t>III</w:t>
      </w:r>
      <w:r w:rsidRPr="00B866DC">
        <w:rPr>
          <w:b/>
          <w:sz w:val="28"/>
          <w:szCs w:val="28"/>
        </w:rPr>
        <w:t xml:space="preserve"> СТУПЕНЕЙ</w:t>
      </w:r>
    </w:p>
    <w:p w:rsidR="00530861" w:rsidRPr="00B866DC" w:rsidRDefault="00530861" w:rsidP="00530861">
      <w:pPr>
        <w:spacing w:line="300" w:lineRule="auto"/>
        <w:jc w:val="center"/>
        <w:rPr>
          <w:b/>
          <w:sz w:val="28"/>
          <w:szCs w:val="28"/>
        </w:rPr>
      </w:pPr>
      <w:r w:rsidRPr="00B866DC">
        <w:rPr>
          <w:b/>
          <w:sz w:val="28"/>
          <w:szCs w:val="28"/>
        </w:rPr>
        <w:t>ЧЕРНОМОРСКОГО РАЙОННОГО СОВЕТА</w:t>
      </w:r>
    </w:p>
    <w:p w:rsidR="00530861" w:rsidRPr="00B866DC" w:rsidRDefault="00530861" w:rsidP="00530861">
      <w:pPr>
        <w:spacing w:line="300" w:lineRule="auto"/>
        <w:jc w:val="center"/>
        <w:rPr>
          <w:b/>
          <w:sz w:val="28"/>
          <w:szCs w:val="28"/>
        </w:rPr>
      </w:pPr>
      <w:r w:rsidRPr="00B866DC">
        <w:rPr>
          <w:b/>
          <w:sz w:val="28"/>
          <w:szCs w:val="28"/>
        </w:rPr>
        <w:t>РЕСПУБЛИКИ КРЫМ</w:t>
      </w:r>
    </w:p>
    <w:p w:rsidR="00530861" w:rsidRPr="00B866DC" w:rsidRDefault="00530861" w:rsidP="00530861">
      <w:pPr>
        <w:spacing w:line="300" w:lineRule="auto"/>
        <w:jc w:val="center"/>
        <w:rPr>
          <w:b/>
          <w:color w:val="0070C0"/>
          <w:sz w:val="28"/>
          <w:szCs w:val="28"/>
        </w:rPr>
      </w:pPr>
    </w:p>
    <w:p w:rsidR="00530861" w:rsidRPr="00B866DC" w:rsidRDefault="00530861" w:rsidP="00530861">
      <w:r w:rsidRPr="00B866DC">
        <w:t xml:space="preserve">РАССМОТРЕНО                                                  </w:t>
      </w:r>
      <w:r w:rsidRPr="00B866DC">
        <w:tab/>
      </w:r>
      <w:r w:rsidRPr="00B866DC">
        <w:tab/>
      </w:r>
      <w:r w:rsidRPr="00B866DC">
        <w:tab/>
        <w:t xml:space="preserve">                   УТВЕРЖДЕНО</w:t>
      </w:r>
    </w:p>
    <w:p w:rsidR="00530861" w:rsidRPr="00B866DC" w:rsidRDefault="00530861" w:rsidP="00530861">
      <w:pPr>
        <w:spacing w:after="360"/>
        <w:ind w:left="-57" w:right="57"/>
      </w:pPr>
      <w:proofErr w:type="gramStart"/>
      <w:r w:rsidRPr="00B866DC">
        <w:t>на</w:t>
      </w:r>
      <w:proofErr w:type="gramEnd"/>
      <w:r w:rsidRPr="00B866DC">
        <w:t xml:space="preserve"> заседании педагогического</w:t>
      </w:r>
      <w:r w:rsidRPr="00B866DC">
        <w:tab/>
      </w:r>
      <w:r w:rsidRPr="00B866DC">
        <w:tab/>
      </w:r>
      <w:r w:rsidRPr="00B866DC">
        <w:tab/>
      </w:r>
      <w:r w:rsidR="007C3900">
        <w:tab/>
      </w:r>
      <w:r w:rsidR="007C3900">
        <w:tab/>
        <w:t xml:space="preserve">               </w:t>
      </w:r>
      <w:proofErr w:type="spellStart"/>
      <w:r w:rsidRPr="00B866DC">
        <w:t>И.о</w:t>
      </w:r>
      <w:proofErr w:type="spellEnd"/>
      <w:r w:rsidRPr="00B866DC">
        <w:t xml:space="preserve">. директора школы           совета  протокол №______ </w:t>
      </w:r>
      <w:r w:rsidRPr="00B866DC">
        <w:tab/>
        <w:t xml:space="preserve">                  </w:t>
      </w:r>
      <w:r w:rsidRPr="00B866DC">
        <w:tab/>
      </w:r>
      <w:r w:rsidRPr="00B866DC">
        <w:tab/>
      </w:r>
      <w:r w:rsidRPr="00B866DC">
        <w:tab/>
      </w:r>
      <w:r w:rsidRPr="00B866DC">
        <w:tab/>
        <w:t xml:space="preserve">                _____   </w:t>
      </w:r>
      <w:proofErr w:type="spellStart"/>
      <w:r w:rsidRPr="00B866DC">
        <w:t>О.Ю.Гребенник</w:t>
      </w:r>
      <w:proofErr w:type="spellEnd"/>
      <w:r w:rsidRPr="00B866DC">
        <w:tab/>
        <w:t xml:space="preserve">«____»_________2014г. </w:t>
      </w:r>
      <w:r w:rsidRPr="00B866DC">
        <w:tab/>
      </w:r>
      <w:r w:rsidRPr="00B866DC">
        <w:tab/>
      </w:r>
      <w:r w:rsidRPr="00B866DC">
        <w:tab/>
      </w:r>
      <w:r w:rsidRPr="00B866DC">
        <w:tab/>
      </w:r>
      <w:r w:rsidRPr="00B866DC">
        <w:tab/>
      </w:r>
      <w:r w:rsidRPr="00B866DC">
        <w:tab/>
        <w:t xml:space="preserve">            </w:t>
      </w:r>
      <w:r w:rsidR="007C3900">
        <w:t xml:space="preserve">    «__</w:t>
      </w:r>
      <w:proofErr w:type="gramStart"/>
      <w:r w:rsidR="007C3900">
        <w:t>_</w:t>
      </w:r>
      <w:r>
        <w:t>»_</w:t>
      </w:r>
      <w:proofErr w:type="gramEnd"/>
      <w:r>
        <w:t>_________2014</w:t>
      </w:r>
      <w:r w:rsidR="007C3900">
        <w:t xml:space="preserve"> </w:t>
      </w:r>
      <w:r>
        <w:t>г</w:t>
      </w:r>
    </w:p>
    <w:p w:rsidR="00530861" w:rsidRPr="00B866DC" w:rsidRDefault="00530861" w:rsidP="00530861">
      <w:pPr>
        <w:jc w:val="center"/>
        <w:rPr>
          <w:b/>
          <w:bCs/>
          <w:color w:val="333333"/>
          <w:sz w:val="28"/>
        </w:rPr>
      </w:pPr>
    </w:p>
    <w:p w:rsidR="00530861" w:rsidRDefault="00530861" w:rsidP="00530861">
      <w:pPr>
        <w:jc w:val="center"/>
        <w:rPr>
          <w:b/>
          <w:bCs/>
          <w:color w:val="333333"/>
          <w:sz w:val="36"/>
          <w:szCs w:val="36"/>
        </w:rPr>
      </w:pPr>
    </w:p>
    <w:p w:rsidR="007C3900" w:rsidRDefault="007C3900" w:rsidP="00530861">
      <w:pPr>
        <w:jc w:val="center"/>
        <w:rPr>
          <w:b/>
          <w:bCs/>
          <w:color w:val="333333"/>
          <w:sz w:val="36"/>
          <w:szCs w:val="36"/>
        </w:rPr>
      </w:pPr>
    </w:p>
    <w:p w:rsidR="007C3900" w:rsidRDefault="007C3900" w:rsidP="00530861">
      <w:pPr>
        <w:jc w:val="center"/>
        <w:rPr>
          <w:b/>
          <w:bCs/>
          <w:color w:val="333333"/>
          <w:sz w:val="36"/>
          <w:szCs w:val="36"/>
        </w:rPr>
      </w:pPr>
    </w:p>
    <w:p w:rsidR="007C3900" w:rsidRDefault="007C3900" w:rsidP="00530861">
      <w:pPr>
        <w:jc w:val="center"/>
        <w:rPr>
          <w:b/>
          <w:bCs/>
          <w:color w:val="333333"/>
          <w:sz w:val="36"/>
          <w:szCs w:val="36"/>
        </w:rPr>
      </w:pPr>
    </w:p>
    <w:p w:rsidR="007C3900" w:rsidRDefault="007C3900" w:rsidP="00530861">
      <w:pPr>
        <w:jc w:val="center"/>
        <w:rPr>
          <w:b/>
          <w:bCs/>
          <w:color w:val="333333"/>
          <w:sz w:val="36"/>
          <w:szCs w:val="36"/>
        </w:rPr>
      </w:pPr>
    </w:p>
    <w:p w:rsidR="00530861" w:rsidRDefault="007C3900" w:rsidP="00530861">
      <w:pPr>
        <w:jc w:val="center"/>
        <w:rPr>
          <w:b/>
          <w:bCs/>
          <w:color w:val="333333"/>
          <w:sz w:val="36"/>
          <w:szCs w:val="36"/>
        </w:rPr>
      </w:pPr>
      <w:r>
        <w:rPr>
          <w:b/>
          <w:bCs/>
          <w:color w:val="333333"/>
          <w:sz w:val="36"/>
          <w:szCs w:val="36"/>
        </w:rPr>
        <w:t xml:space="preserve">Рабочая программа кружка                                          </w:t>
      </w:r>
      <w:proofErr w:type="gramStart"/>
      <w:r>
        <w:rPr>
          <w:b/>
          <w:bCs/>
          <w:color w:val="333333"/>
          <w:sz w:val="36"/>
          <w:szCs w:val="36"/>
        </w:rPr>
        <w:t xml:space="preserve">   «</w:t>
      </w:r>
      <w:proofErr w:type="gramEnd"/>
      <w:r>
        <w:rPr>
          <w:b/>
          <w:bCs/>
          <w:color w:val="333333"/>
          <w:sz w:val="36"/>
          <w:szCs w:val="36"/>
        </w:rPr>
        <w:t>Путешествуем по Крыму»</w:t>
      </w:r>
    </w:p>
    <w:p w:rsidR="007C3900" w:rsidRDefault="007C3900" w:rsidP="00530861">
      <w:pPr>
        <w:jc w:val="center"/>
        <w:rPr>
          <w:b/>
          <w:bCs/>
          <w:color w:val="333333"/>
          <w:sz w:val="36"/>
          <w:szCs w:val="36"/>
        </w:rPr>
      </w:pPr>
      <w:r>
        <w:rPr>
          <w:b/>
          <w:bCs/>
          <w:color w:val="333333"/>
          <w:sz w:val="36"/>
          <w:szCs w:val="36"/>
        </w:rPr>
        <w:t xml:space="preserve"> 2014/2015 учебный год</w:t>
      </w:r>
    </w:p>
    <w:p w:rsidR="007C3900" w:rsidRDefault="007C3900" w:rsidP="00530861">
      <w:pPr>
        <w:jc w:val="center"/>
        <w:rPr>
          <w:b/>
          <w:bCs/>
          <w:color w:val="333333"/>
          <w:sz w:val="36"/>
          <w:szCs w:val="36"/>
        </w:rPr>
      </w:pPr>
    </w:p>
    <w:p w:rsidR="007C3900" w:rsidRDefault="007C3900" w:rsidP="00530861">
      <w:pPr>
        <w:jc w:val="center"/>
        <w:rPr>
          <w:b/>
          <w:bCs/>
          <w:color w:val="333333"/>
          <w:sz w:val="36"/>
          <w:szCs w:val="36"/>
        </w:rPr>
      </w:pPr>
    </w:p>
    <w:p w:rsidR="007C3900" w:rsidRDefault="007C3900" w:rsidP="00530861">
      <w:pPr>
        <w:jc w:val="center"/>
        <w:rPr>
          <w:b/>
          <w:bCs/>
          <w:color w:val="333333"/>
          <w:sz w:val="36"/>
          <w:szCs w:val="36"/>
        </w:rPr>
      </w:pPr>
    </w:p>
    <w:p w:rsidR="007C3900" w:rsidRDefault="007C3900" w:rsidP="00530861">
      <w:pPr>
        <w:jc w:val="center"/>
        <w:rPr>
          <w:b/>
          <w:bCs/>
          <w:color w:val="333333"/>
          <w:sz w:val="36"/>
          <w:szCs w:val="36"/>
        </w:rPr>
      </w:pPr>
    </w:p>
    <w:p w:rsidR="007C3900" w:rsidRDefault="007C3900" w:rsidP="00530861">
      <w:pPr>
        <w:jc w:val="center"/>
        <w:rPr>
          <w:b/>
          <w:bCs/>
          <w:color w:val="333333"/>
          <w:sz w:val="36"/>
          <w:szCs w:val="36"/>
        </w:rPr>
      </w:pPr>
    </w:p>
    <w:p w:rsidR="007C3900" w:rsidRPr="00B866DC" w:rsidRDefault="007C3900" w:rsidP="00530861">
      <w:pPr>
        <w:jc w:val="center"/>
        <w:rPr>
          <w:b/>
          <w:bCs/>
          <w:color w:val="333333"/>
          <w:sz w:val="36"/>
          <w:szCs w:val="36"/>
        </w:rPr>
      </w:pPr>
    </w:p>
    <w:p w:rsidR="00530861" w:rsidRPr="00B866DC" w:rsidRDefault="00530861" w:rsidP="00530861">
      <w:pPr>
        <w:ind w:left="5812"/>
        <w:contextualSpacing/>
        <w:rPr>
          <w:bCs/>
          <w:color w:val="333333"/>
          <w:sz w:val="28"/>
        </w:rPr>
      </w:pPr>
    </w:p>
    <w:p w:rsidR="00530861" w:rsidRPr="00B866DC" w:rsidRDefault="00530861" w:rsidP="00530861">
      <w:pPr>
        <w:contextualSpacing/>
        <w:rPr>
          <w:bCs/>
          <w:color w:val="333333"/>
          <w:sz w:val="28"/>
        </w:rPr>
      </w:pPr>
    </w:p>
    <w:p w:rsidR="00530861" w:rsidRPr="00B866DC" w:rsidRDefault="00530861" w:rsidP="00530861">
      <w:pPr>
        <w:ind w:left="5812"/>
        <w:contextualSpacing/>
        <w:rPr>
          <w:bCs/>
          <w:color w:val="333333"/>
          <w:sz w:val="28"/>
        </w:rPr>
      </w:pPr>
    </w:p>
    <w:p w:rsidR="00530861" w:rsidRPr="00B866DC" w:rsidRDefault="00530861" w:rsidP="00530861">
      <w:pPr>
        <w:ind w:left="5812"/>
        <w:contextualSpacing/>
        <w:rPr>
          <w:bCs/>
          <w:color w:val="333333"/>
          <w:sz w:val="28"/>
        </w:rPr>
      </w:pPr>
    </w:p>
    <w:p w:rsidR="00530861" w:rsidRPr="00B866DC" w:rsidRDefault="00530861" w:rsidP="00530861">
      <w:pPr>
        <w:tabs>
          <w:tab w:val="left" w:pos="6926"/>
        </w:tabs>
        <w:jc w:val="right"/>
        <w:rPr>
          <w:sz w:val="28"/>
          <w:szCs w:val="28"/>
        </w:rPr>
      </w:pPr>
      <w:r w:rsidRPr="00B866DC">
        <w:t xml:space="preserve">                                                                                       </w:t>
      </w:r>
      <w:r w:rsidRPr="00B866DC">
        <w:rPr>
          <w:sz w:val="28"/>
          <w:szCs w:val="28"/>
        </w:rPr>
        <w:t>Составитель:</w:t>
      </w:r>
    </w:p>
    <w:p w:rsidR="007C3900" w:rsidRDefault="00530861" w:rsidP="00530861">
      <w:pPr>
        <w:tabs>
          <w:tab w:val="left" w:pos="6926"/>
        </w:tabs>
        <w:jc w:val="right"/>
        <w:rPr>
          <w:sz w:val="28"/>
          <w:szCs w:val="28"/>
        </w:rPr>
      </w:pPr>
      <w:r w:rsidRPr="00B866DC">
        <w:rPr>
          <w:sz w:val="28"/>
          <w:szCs w:val="28"/>
        </w:rPr>
        <w:t xml:space="preserve"> </w:t>
      </w:r>
      <w:proofErr w:type="gramStart"/>
      <w:r w:rsidRPr="00B866DC">
        <w:rPr>
          <w:sz w:val="28"/>
          <w:szCs w:val="28"/>
        </w:rPr>
        <w:t>учитель</w:t>
      </w:r>
      <w:proofErr w:type="gramEnd"/>
      <w:r w:rsidRPr="00B866DC">
        <w:rPr>
          <w:sz w:val="28"/>
          <w:szCs w:val="28"/>
        </w:rPr>
        <w:t xml:space="preserve"> истории</w:t>
      </w:r>
      <w:r w:rsidR="007C3900">
        <w:rPr>
          <w:sz w:val="28"/>
          <w:szCs w:val="28"/>
        </w:rPr>
        <w:t>,</w:t>
      </w:r>
    </w:p>
    <w:p w:rsidR="00530861" w:rsidRPr="00B866DC" w:rsidRDefault="007C3900" w:rsidP="00530861">
      <w:pPr>
        <w:tabs>
          <w:tab w:val="left" w:pos="6926"/>
        </w:tabs>
        <w:jc w:val="right"/>
        <w:rPr>
          <w:sz w:val="28"/>
          <w:szCs w:val="28"/>
        </w:rPr>
      </w:pPr>
      <w:proofErr w:type="gramStart"/>
      <w:r>
        <w:rPr>
          <w:sz w:val="28"/>
          <w:szCs w:val="28"/>
        </w:rPr>
        <w:t>руководитель</w:t>
      </w:r>
      <w:proofErr w:type="gramEnd"/>
      <w:r>
        <w:rPr>
          <w:sz w:val="28"/>
          <w:szCs w:val="28"/>
        </w:rPr>
        <w:t xml:space="preserve"> кружка</w:t>
      </w:r>
      <w:r w:rsidR="00530861" w:rsidRPr="00B866DC">
        <w:rPr>
          <w:sz w:val="28"/>
          <w:szCs w:val="28"/>
        </w:rPr>
        <w:t xml:space="preserve"> </w:t>
      </w:r>
    </w:p>
    <w:p w:rsidR="00530861" w:rsidRPr="00B866DC" w:rsidRDefault="00530861" w:rsidP="00530861">
      <w:pPr>
        <w:tabs>
          <w:tab w:val="left" w:pos="6926"/>
        </w:tabs>
        <w:jc w:val="right"/>
        <w:rPr>
          <w:sz w:val="28"/>
          <w:szCs w:val="28"/>
        </w:rPr>
      </w:pPr>
      <w:r w:rsidRPr="00B866DC">
        <w:rPr>
          <w:sz w:val="28"/>
          <w:szCs w:val="28"/>
        </w:rPr>
        <w:t>Назаренко О. И.</w:t>
      </w:r>
    </w:p>
    <w:p w:rsidR="00530861" w:rsidRPr="00B866DC" w:rsidRDefault="00530861" w:rsidP="00530861">
      <w:pPr>
        <w:tabs>
          <w:tab w:val="left" w:pos="6135"/>
        </w:tabs>
        <w:jc w:val="right"/>
      </w:pPr>
      <w:r w:rsidRPr="00B866DC">
        <w:t xml:space="preserve">                                                       </w:t>
      </w:r>
      <w:r>
        <w:t xml:space="preserve">                               </w:t>
      </w:r>
    </w:p>
    <w:p w:rsidR="00530861" w:rsidRDefault="00530861" w:rsidP="00530861">
      <w:pPr>
        <w:tabs>
          <w:tab w:val="left" w:pos="6135"/>
        </w:tabs>
      </w:pPr>
    </w:p>
    <w:p w:rsidR="007C3900" w:rsidRDefault="007C3900" w:rsidP="00530861">
      <w:pPr>
        <w:tabs>
          <w:tab w:val="left" w:pos="6135"/>
        </w:tabs>
      </w:pPr>
    </w:p>
    <w:p w:rsidR="007C3900" w:rsidRDefault="007C3900" w:rsidP="00530861">
      <w:pPr>
        <w:tabs>
          <w:tab w:val="left" w:pos="6135"/>
        </w:tabs>
      </w:pPr>
    </w:p>
    <w:p w:rsidR="007C3900" w:rsidRDefault="007C3900" w:rsidP="00530861">
      <w:pPr>
        <w:tabs>
          <w:tab w:val="left" w:pos="6135"/>
        </w:tabs>
      </w:pPr>
    </w:p>
    <w:p w:rsidR="007C3900" w:rsidRDefault="007C3900" w:rsidP="00530861">
      <w:pPr>
        <w:tabs>
          <w:tab w:val="left" w:pos="6135"/>
        </w:tabs>
      </w:pPr>
    </w:p>
    <w:p w:rsidR="007C3900" w:rsidRDefault="007C3900" w:rsidP="00530861">
      <w:pPr>
        <w:tabs>
          <w:tab w:val="left" w:pos="6135"/>
        </w:tabs>
      </w:pPr>
    </w:p>
    <w:p w:rsidR="007C3900" w:rsidRDefault="007C3900" w:rsidP="00530861">
      <w:pPr>
        <w:tabs>
          <w:tab w:val="left" w:pos="6135"/>
        </w:tabs>
      </w:pPr>
    </w:p>
    <w:p w:rsidR="007C3900" w:rsidRDefault="007C3900" w:rsidP="00530861">
      <w:pPr>
        <w:tabs>
          <w:tab w:val="left" w:pos="6135"/>
        </w:tabs>
      </w:pPr>
    </w:p>
    <w:p w:rsidR="007C3900" w:rsidRPr="00B866DC" w:rsidRDefault="007C3900" w:rsidP="00530861">
      <w:pPr>
        <w:tabs>
          <w:tab w:val="left" w:pos="6135"/>
        </w:tabs>
      </w:pPr>
    </w:p>
    <w:p w:rsidR="00530861" w:rsidRPr="00B866DC" w:rsidRDefault="00530861" w:rsidP="00530861">
      <w:pPr>
        <w:tabs>
          <w:tab w:val="left" w:pos="6135"/>
        </w:tabs>
      </w:pPr>
    </w:p>
    <w:p w:rsidR="00530861" w:rsidRPr="00B866DC" w:rsidRDefault="00530861" w:rsidP="00530861">
      <w:pPr>
        <w:tabs>
          <w:tab w:val="left" w:pos="6135"/>
        </w:tabs>
      </w:pPr>
    </w:p>
    <w:p w:rsidR="007C3900" w:rsidRDefault="00530861" w:rsidP="00A03667">
      <w:pPr>
        <w:tabs>
          <w:tab w:val="left" w:pos="6135"/>
        </w:tabs>
        <w:jc w:val="center"/>
        <w:rPr>
          <w:sz w:val="28"/>
          <w:szCs w:val="28"/>
        </w:rPr>
      </w:pPr>
      <w:r w:rsidRPr="00B866DC">
        <w:rPr>
          <w:sz w:val="28"/>
          <w:szCs w:val="28"/>
        </w:rPr>
        <w:t>2014</w:t>
      </w:r>
    </w:p>
    <w:p w:rsidR="00BD018A" w:rsidRPr="00BD018A" w:rsidRDefault="00BD018A" w:rsidP="00A03667">
      <w:pPr>
        <w:tabs>
          <w:tab w:val="left" w:pos="6135"/>
        </w:tabs>
        <w:jc w:val="center"/>
        <w:rPr>
          <w:b/>
          <w:sz w:val="28"/>
          <w:szCs w:val="28"/>
        </w:rPr>
      </w:pPr>
      <w:proofErr w:type="gramStart"/>
      <w:r w:rsidRPr="00BD018A">
        <w:rPr>
          <w:b/>
          <w:sz w:val="28"/>
          <w:szCs w:val="28"/>
        </w:rPr>
        <w:lastRenderedPageBreak/>
        <w:t>ПОЯСНИТЕЛЬНАЯ  ЗАПИСКА</w:t>
      </w:r>
      <w:proofErr w:type="gramEnd"/>
    </w:p>
    <w:p w:rsidR="00BD018A" w:rsidRDefault="00A05B22" w:rsidP="00154157">
      <w:pPr>
        <w:ind w:left="708" w:firstLine="4242"/>
        <w:jc w:val="both"/>
        <w:rPr>
          <w:color w:val="000000"/>
          <w:sz w:val="27"/>
          <w:szCs w:val="27"/>
          <w:shd w:val="clear" w:color="auto" w:fill="FFFFFF"/>
        </w:rPr>
      </w:pPr>
      <w:r w:rsidRPr="00A8295C">
        <w:rPr>
          <w:color w:val="000000"/>
          <w:sz w:val="27"/>
          <w:szCs w:val="27"/>
        </w:rPr>
        <w:br/>
      </w:r>
      <w:r>
        <w:rPr>
          <w:color w:val="000000"/>
          <w:sz w:val="27"/>
          <w:szCs w:val="27"/>
          <w:shd w:val="clear" w:color="auto" w:fill="FFFFFF"/>
        </w:rPr>
        <w:t xml:space="preserve">          Необходимость внедрения </w:t>
      </w:r>
      <w:proofErr w:type="spellStart"/>
      <w:r>
        <w:rPr>
          <w:color w:val="000000"/>
          <w:sz w:val="27"/>
          <w:szCs w:val="27"/>
          <w:shd w:val="clear" w:color="auto" w:fill="FFFFFF"/>
        </w:rPr>
        <w:t>крымоведческого</w:t>
      </w:r>
      <w:proofErr w:type="spellEnd"/>
      <w:r>
        <w:rPr>
          <w:color w:val="000000"/>
          <w:sz w:val="27"/>
          <w:szCs w:val="27"/>
          <w:shd w:val="clear" w:color="auto" w:fill="FFFFFF"/>
        </w:rPr>
        <w:t xml:space="preserve"> кружка «Путешествуем по Крыму»</w:t>
      </w:r>
      <w:r w:rsidRPr="00A8295C">
        <w:rPr>
          <w:color w:val="000000"/>
          <w:sz w:val="27"/>
          <w:szCs w:val="27"/>
          <w:shd w:val="clear" w:color="auto" w:fill="FFFFFF"/>
        </w:rPr>
        <w:t> обусловлена очевидным возрастанием роли и зна</w:t>
      </w:r>
      <w:r w:rsidR="00154157">
        <w:rPr>
          <w:color w:val="000000"/>
          <w:sz w:val="27"/>
          <w:szCs w:val="27"/>
          <w:shd w:val="clear" w:color="auto" w:fill="FFFFFF"/>
        </w:rPr>
        <w:t>чения краеведения в нашей жизни</w:t>
      </w:r>
      <w:r>
        <w:rPr>
          <w:color w:val="000000"/>
          <w:sz w:val="27"/>
          <w:szCs w:val="27"/>
          <w:shd w:val="clear" w:color="auto" w:fill="FFFFFF"/>
        </w:rPr>
        <w:t>. С</w:t>
      </w:r>
      <w:r w:rsidRPr="00A8295C">
        <w:rPr>
          <w:color w:val="000000"/>
          <w:sz w:val="27"/>
          <w:szCs w:val="27"/>
          <w:shd w:val="clear" w:color="auto" w:fill="FFFFFF"/>
        </w:rPr>
        <w:t>ледует особо подчеркнуть то, что именно краеведческий подход позволяет школьникам наилучшим образом узнать родной кр</w:t>
      </w:r>
      <w:r>
        <w:rPr>
          <w:color w:val="000000"/>
          <w:sz w:val="27"/>
          <w:szCs w:val="27"/>
          <w:shd w:val="clear" w:color="auto" w:fill="FFFFFF"/>
        </w:rPr>
        <w:t>ай, свою «малую родину»</w:t>
      </w:r>
      <w:r w:rsidRPr="00A8295C">
        <w:rPr>
          <w:color w:val="000000"/>
          <w:sz w:val="27"/>
          <w:szCs w:val="27"/>
          <w:shd w:val="clear" w:color="auto" w:fill="FFFFFF"/>
        </w:rPr>
        <w:t xml:space="preserve">, получить представления о природных и культурных богатствах края, формирует любовь к своей местности, своей стране, закладывает основы экологической культуры. Краеведение </w:t>
      </w:r>
      <w:r w:rsidR="00BD018A">
        <w:rPr>
          <w:color w:val="000000"/>
          <w:sz w:val="27"/>
          <w:szCs w:val="27"/>
          <w:shd w:val="clear" w:color="auto" w:fill="FFFFFF"/>
        </w:rPr>
        <w:t xml:space="preserve">                                   </w:t>
      </w:r>
      <w:r w:rsidRPr="00A8295C">
        <w:rPr>
          <w:color w:val="000000"/>
          <w:sz w:val="27"/>
          <w:szCs w:val="27"/>
          <w:shd w:val="clear" w:color="auto" w:fill="FFFFFF"/>
        </w:rPr>
        <w:t xml:space="preserve">является также наиболее надежным способом </w:t>
      </w:r>
      <w:r w:rsidR="00BD018A">
        <w:rPr>
          <w:color w:val="000000"/>
          <w:sz w:val="27"/>
          <w:szCs w:val="27"/>
          <w:shd w:val="clear" w:color="auto" w:fill="FFFFFF"/>
        </w:rPr>
        <w:t xml:space="preserve">                                           </w:t>
      </w:r>
      <w:r w:rsidRPr="00A8295C">
        <w:rPr>
          <w:color w:val="000000"/>
          <w:sz w:val="27"/>
          <w:szCs w:val="27"/>
          <w:shd w:val="clear" w:color="auto" w:fill="FFFFFF"/>
        </w:rPr>
        <w:t xml:space="preserve">осуществления </w:t>
      </w:r>
      <w:proofErr w:type="spellStart"/>
      <w:r w:rsidRPr="00A8295C">
        <w:rPr>
          <w:color w:val="000000"/>
          <w:sz w:val="27"/>
          <w:szCs w:val="27"/>
          <w:shd w:val="clear" w:color="auto" w:fill="FFFFFF"/>
        </w:rPr>
        <w:t>межпредметных</w:t>
      </w:r>
      <w:proofErr w:type="spellEnd"/>
      <w:r w:rsidRPr="00A8295C">
        <w:rPr>
          <w:color w:val="000000"/>
          <w:sz w:val="27"/>
          <w:szCs w:val="27"/>
          <w:shd w:val="clear" w:color="auto" w:fill="FFFFFF"/>
        </w:rPr>
        <w:t xml:space="preserve"> связей в общеобразовательной школе, развивает у детей логическое и пространств</w:t>
      </w:r>
      <w:r>
        <w:rPr>
          <w:color w:val="000000"/>
          <w:sz w:val="27"/>
          <w:szCs w:val="27"/>
          <w:shd w:val="clear" w:color="auto" w:fill="FFFFFF"/>
        </w:rPr>
        <w:t xml:space="preserve">енно-временное </w:t>
      </w:r>
      <w:r w:rsidRPr="00A8295C">
        <w:rPr>
          <w:color w:val="000000"/>
          <w:sz w:val="27"/>
          <w:szCs w:val="27"/>
          <w:shd w:val="clear" w:color="auto" w:fill="FFFFFF"/>
        </w:rPr>
        <w:t>мышление. </w:t>
      </w:r>
      <w:r w:rsidRPr="00A8295C">
        <w:rPr>
          <w:color w:val="000000"/>
          <w:sz w:val="27"/>
          <w:szCs w:val="27"/>
        </w:rPr>
        <w:br/>
      </w:r>
      <w:r w:rsidRPr="00A8295C">
        <w:rPr>
          <w:color w:val="000000"/>
          <w:sz w:val="27"/>
          <w:szCs w:val="27"/>
        </w:rPr>
        <w:br/>
      </w:r>
      <w:r w:rsidR="00154157">
        <w:rPr>
          <w:color w:val="000000"/>
          <w:sz w:val="27"/>
          <w:szCs w:val="27"/>
          <w:shd w:val="clear" w:color="auto" w:fill="FFFFFF"/>
        </w:rPr>
        <w:t xml:space="preserve">           </w:t>
      </w:r>
      <w:r w:rsidRPr="00A8295C">
        <w:rPr>
          <w:color w:val="000000"/>
          <w:sz w:val="27"/>
          <w:szCs w:val="27"/>
          <w:shd w:val="clear" w:color="auto" w:fill="FFFFFF"/>
        </w:rPr>
        <w:t xml:space="preserve">Программа </w:t>
      </w:r>
      <w:r>
        <w:rPr>
          <w:color w:val="000000"/>
          <w:sz w:val="27"/>
          <w:szCs w:val="27"/>
          <w:shd w:val="clear" w:color="auto" w:fill="FFFFFF"/>
        </w:rPr>
        <w:t xml:space="preserve">кружка «Путешествуем по Крыму» </w:t>
      </w:r>
      <w:r w:rsidRPr="00A8295C">
        <w:rPr>
          <w:color w:val="000000"/>
          <w:sz w:val="27"/>
          <w:szCs w:val="27"/>
          <w:shd w:val="clear" w:color="auto" w:fill="FFFFFF"/>
        </w:rPr>
        <w:t>предп</w:t>
      </w:r>
      <w:r w:rsidR="00BD018A">
        <w:rPr>
          <w:color w:val="000000"/>
          <w:sz w:val="27"/>
          <w:szCs w:val="27"/>
          <w:shd w:val="clear" w:color="auto" w:fill="FFFFFF"/>
        </w:rPr>
        <w:t>олагает комплексное изучение природы</w:t>
      </w:r>
      <w:r w:rsidR="00BD018A">
        <w:rPr>
          <w:color w:val="000000"/>
          <w:sz w:val="27"/>
          <w:szCs w:val="27"/>
          <w:shd w:val="clear" w:color="auto" w:fill="FFFFFF"/>
          <w:lang w:val="uk-UA"/>
        </w:rPr>
        <w:t xml:space="preserve">, </w:t>
      </w:r>
      <w:proofErr w:type="spellStart"/>
      <w:r w:rsidR="00BD018A">
        <w:rPr>
          <w:color w:val="000000"/>
          <w:sz w:val="27"/>
          <w:szCs w:val="27"/>
          <w:shd w:val="clear" w:color="auto" w:fill="FFFFFF"/>
          <w:lang w:val="uk-UA"/>
        </w:rPr>
        <w:t>истории</w:t>
      </w:r>
      <w:proofErr w:type="spellEnd"/>
      <w:r w:rsidR="00BD018A">
        <w:rPr>
          <w:color w:val="000000"/>
          <w:sz w:val="27"/>
          <w:szCs w:val="27"/>
          <w:shd w:val="clear" w:color="auto" w:fill="FFFFFF"/>
          <w:lang w:val="uk-UA"/>
        </w:rPr>
        <w:t xml:space="preserve"> и </w:t>
      </w:r>
      <w:proofErr w:type="spellStart"/>
      <w:r w:rsidR="00BD018A">
        <w:rPr>
          <w:color w:val="000000"/>
          <w:sz w:val="27"/>
          <w:szCs w:val="27"/>
          <w:shd w:val="clear" w:color="auto" w:fill="FFFFFF"/>
          <w:lang w:val="uk-UA"/>
        </w:rPr>
        <w:t>культуры</w:t>
      </w:r>
      <w:proofErr w:type="spellEnd"/>
      <w:r w:rsidRPr="00A8295C">
        <w:rPr>
          <w:color w:val="000000"/>
          <w:sz w:val="27"/>
          <w:szCs w:val="27"/>
          <w:shd w:val="clear" w:color="auto" w:fill="FFFFFF"/>
        </w:rPr>
        <w:t xml:space="preserve"> родного края. </w:t>
      </w:r>
      <w:r w:rsidRPr="00154157">
        <w:rPr>
          <w:iCs/>
          <w:color w:val="000000"/>
          <w:sz w:val="27"/>
          <w:szCs w:val="27"/>
          <w:shd w:val="clear" w:color="auto" w:fill="FFFFFF"/>
        </w:rPr>
        <w:t xml:space="preserve">Объектами изучения являются природа, историческое прошлое, культурное </w:t>
      </w:r>
      <w:proofErr w:type="gramStart"/>
      <w:r w:rsidRPr="00154157">
        <w:rPr>
          <w:iCs/>
          <w:color w:val="000000"/>
          <w:sz w:val="27"/>
          <w:szCs w:val="27"/>
          <w:shd w:val="clear" w:color="auto" w:fill="FFFFFF"/>
        </w:rPr>
        <w:t>наследие  Крымского</w:t>
      </w:r>
      <w:proofErr w:type="gramEnd"/>
      <w:r w:rsidRPr="00154157">
        <w:rPr>
          <w:iCs/>
          <w:color w:val="000000"/>
          <w:sz w:val="27"/>
          <w:szCs w:val="27"/>
          <w:shd w:val="clear" w:color="auto" w:fill="FFFFFF"/>
        </w:rPr>
        <w:t xml:space="preserve"> полуострова</w:t>
      </w:r>
      <w:r w:rsidRPr="00154157">
        <w:rPr>
          <w:color w:val="000000"/>
          <w:sz w:val="27"/>
          <w:szCs w:val="27"/>
          <w:shd w:val="clear" w:color="auto" w:fill="FFFFFF"/>
        </w:rPr>
        <w:t>. Использование краеведческого</w:t>
      </w:r>
      <w:r w:rsidRPr="00A8295C">
        <w:rPr>
          <w:color w:val="000000"/>
          <w:sz w:val="27"/>
          <w:szCs w:val="27"/>
          <w:shd w:val="clear" w:color="auto" w:fill="FFFFFF"/>
        </w:rPr>
        <w:t xml:space="preserve"> п</w:t>
      </w:r>
      <w:r>
        <w:rPr>
          <w:color w:val="000000"/>
          <w:sz w:val="27"/>
          <w:szCs w:val="27"/>
          <w:shd w:val="clear" w:color="auto" w:fill="FFFFFF"/>
        </w:rPr>
        <w:t>ринципа, лежащего в основе кружка</w:t>
      </w:r>
      <w:r w:rsidRPr="00A8295C">
        <w:rPr>
          <w:color w:val="000000"/>
          <w:sz w:val="27"/>
          <w:szCs w:val="27"/>
          <w:shd w:val="clear" w:color="auto" w:fill="FFFFFF"/>
        </w:rPr>
        <w:t>, позволит учащимся в знакомой местности, в повседневной обстановке наблюдать окружающую действительность во взаимосвязях ее отдельных компон</w:t>
      </w:r>
      <w:r w:rsidR="00AC68AB">
        <w:rPr>
          <w:color w:val="000000"/>
          <w:sz w:val="27"/>
          <w:szCs w:val="27"/>
          <w:shd w:val="clear" w:color="auto" w:fill="FFFFFF"/>
        </w:rPr>
        <w:t>ентов</w:t>
      </w:r>
      <w:r w:rsidRPr="00A8295C">
        <w:rPr>
          <w:color w:val="000000"/>
          <w:sz w:val="27"/>
          <w:szCs w:val="27"/>
          <w:shd w:val="clear" w:color="auto" w:fill="FFFFFF"/>
        </w:rPr>
        <w:t xml:space="preserve">. Связь с ближайшим природным и </w:t>
      </w:r>
      <w:r w:rsidR="00BD018A">
        <w:rPr>
          <w:color w:val="000000"/>
          <w:sz w:val="27"/>
          <w:szCs w:val="27"/>
          <w:shd w:val="clear" w:color="auto" w:fill="FFFFFF"/>
        </w:rPr>
        <w:t xml:space="preserve">                  </w:t>
      </w:r>
      <w:r w:rsidRPr="00A8295C">
        <w:rPr>
          <w:color w:val="000000"/>
          <w:sz w:val="27"/>
          <w:szCs w:val="27"/>
          <w:shd w:val="clear" w:color="auto" w:fill="FFFFFF"/>
        </w:rPr>
        <w:t xml:space="preserve">социально-культурным окружением придает </w:t>
      </w:r>
      <w:r w:rsidR="00BD018A">
        <w:rPr>
          <w:color w:val="000000"/>
          <w:sz w:val="27"/>
          <w:szCs w:val="27"/>
          <w:shd w:val="clear" w:color="auto" w:fill="FFFFFF"/>
        </w:rPr>
        <w:t xml:space="preserve">                                            п</w:t>
      </w:r>
      <w:r w:rsidRPr="00A8295C">
        <w:rPr>
          <w:color w:val="000000"/>
          <w:sz w:val="27"/>
          <w:szCs w:val="27"/>
          <w:shd w:val="clear" w:color="auto" w:fill="FFFFFF"/>
        </w:rPr>
        <w:t>рактическую нап</w:t>
      </w:r>
      <w:r w:rsidR="00AC68AB">
        <w:rPr>
          <w:color w:val="000000"/>
          <w:sz w:val="27"/>
          <w:szCs w:val="27"/>
          <w:shd w:val="clear" w:color="auto" w:fill="FFFFFF"/>
        </w:rPr>
        <w:t>равленность кружку</w:t>
      </w:r>
      <w:r w:rsidR="00BD018A">
        <w:rPr>
          <w:color w:val="000000"/>
          <w:sz w:val="27"/>
          <w:szCs w:val="27"/>
          <w:shd w:val="clear" w:color="auto" w:fill="FFFFFF"/>
        </w:rPr>
        <w:t>, одной из о</w:t>
      </w:r>
      <w:r w:rsidRPr="00A8295C">
        <w:rPr>
          <w:color w:val="000000"/>
          <w:sz w:val="27"/>
          <w:szCs w:val="27"/>
          <w:shd w:val="clear" w:color="auto" w:fill="FFFFFF"/>
        </w:rPr>
        <w:t xml:space="preserve">сновных задач </w:t>
      </w:r>
      <w:r w:rsidR="00154157">
        <w:rPr>
          <w:color w:val="000000"/>
          <w:sz w:val="27"/>
          <w:szCs w:val="27"/>
          <w:shd w:val="clear" w:color="auto" w:fill="FFFFFF"/>
        </w:rPr>
        <w:t xml:space="preserve">             </w:t>
      </w:r>
      <w:r w:rsidRPr="00A8295C">
        <w:rPr>
          <w:color w:val="000000"/>
          <w:sz w:val="27"/>
          <w:szCs w:val="27"/>
          <w:shd w:val="clear" w:color="auto" w:fill="FFFFFF"/>
        </w:rPr>
        <w:t xml:space="preserve">которого является привитие учащимся навыков поведения </w:t>
      </w:r>
      <w:r w:rsidR="00154157">
        <w:rPr>
          <w:color w:val="000000"/>
          <w:sz w:val="27"/>
          <w:szCs w:val="27"/>
          <w:shd w:val="clear" w:color="auto" w:fill="FFFFFF"/>
        </w:rPr>
        <w:t xml:space="preserve">                                     </w:t>
      </w:r>
      <w:r w:rsidRPr="00A8295C">
        <w:rPr>
          <w:color w:val="000000"/>
          <w:sz w:val="27"/>
          <w:szCs w:val="27"/>
          <w:shd w:val="clear" w:color="auto" w:fill="FFFFFF"/>
        </w:rPr>
        <w:t xml:space="preserve">в природе, наблюдательности, заинтересованности </w:t>
      </w:r>
      <w:r w:rsidR="00154157">
        <w:rPr>
          <w:color w:val="000000"/>
          <w:sz w:val="27"/>
          <w:szCs w:val="27"/>
          <w:shd w:val="clear" w:color="auto" w:fill="FFFFFF"/>
        </w:rPr>
        <w:t xml:space="preserve">                   </w:t>
      </w:r>
      <w:r w:rsidR="00BD018A">
        <w:rPr>
          <w:color w:val="000000"/>
          <w:sz w:val="27"/>
          <w:szCs w:val="27"/>
          <w:shd w:val="clear" w:color="auto" w:fill="FFFFFF"/>
        </w:rPr>
        <w:t xml:space="preserve">              </w:t>
      </w:r>
      <w:r w:rsidR="00AA45A4">
        <w:rPr>
          <w:color w:val="000000"/>
          <w:sz w:val="27"/>
          <w:szCs w:val="27"/>
          <w:shd w:val="clear" w:color="auto" w:fill="FFFFFF"/>
        </w:rPr>
        <w:t>э</w:t>
      </w:r>
      <w:r w:rsidRPr="00A8295C">
        <w:rPr>
          <w:color w:val="000000"/>
          <w:sz w:val="27"/>
          <w:szCs w:val="27"/>
          <w:shd w:val="clear" w:color="auto" w:fill="FFFFFF"/>
        </w:rPr>
        <w:t>колог</w:t>
      </w:r>
      <w:r w:rsidR="00AC68AB">
        <w:rPr>
          <w:color w:val="000000"/>
          <w:sz w:val="27"/>
          <w:szCs w:val="27"/>
          <w:shd w:val="clear" w:color="auto" w:fill="FFFFFF"/>
        </w:rPr>
        <w:t xml:space="preserve">ическими и </w:t>
      </w:r>
      <w:proofErr w:type="spellStart"/>
      <w:r w:rsidR="00AC68AB">
        <w:rPr>
          <w:color w:val="000000"/>
          <w:sz w:val="27"/>
          <w:szCs w:val="27"/>
          <w:shd w:val="clear" w:color="auto" w:fill="FFFFFF"/>
        </w:rPr>
        <w:t>культурносберегающими</w:t>
      </w:r>
      <w:proofErr w:type="spellEnd"/>
      <w:r w:rsidRPr="00A8295C">
        <w:rPr>
          <w:color w:val="000000"/>
          <w:sz w:val="27"/>
          <w:szCs w:val="27"/>
          <w:shd w:val="clear" w:color="auto" w:fill="FFFFFF"/>
        </w:rPr>
        <w:t xml:space="preserve"> проблемами.</w:t>
      </w:r>
      <w:r w:rsidRPr="00A8295C">
        <w:rPr>
          <w:color w:val="000000"/>
          <w:sz w:val="27"/>
          <w:szCs w:val="27"/>
        </w:rPr>
        <w:br/>
      </w:r>
      <w:r w:rsidRPr="00A8295C">
        <w:rPr>
          <w:color w:val="000000"/>
          <w:sz w:val="27"/>
          <w:szCs w:val="27"/>
        </w:rPr>
        <w:br/>
      </w:r>
      <w:r w:rsidR="00154157">
        <w:rPr>
          <w:color w:val="000000"/>
          <w:sz w:val="27"/>
          <w:szCs w:val="27"/>
          <w:shd w:val="clear" w:color="auto" w:fill="FFFFFF"/>
        </w:rPr>
        <w:t xml:space="preserve">           </w:t>
      </w:r>
      <w:r w:rsidR="00BD018A">
        <w:rPr>
          <w:color w:val="000000"/>
          <w:sz w:val="27"/>
          <w:szCs w:val="27"/>
          <w:shd w:val="clear" w:color="auto" w:fill="FFFFFF"/>
        </w:rPr>
        <w:t>Осуществляя</w:t>
      </w:r>
      <w:r w:rsidRPr="00A8295C">
        <w:rPr>
          <w:color w:val="000000"/>
          <w:sz w:val="27"/>
          <w:szCs w:val="27"/>
          <w:shd w:val="clear" w:color="auto" w:fill="FFFFFF"/>
        </w:rPr>
        <w:t xml:space="preserve"> тесные </w:t>
      </w:r>
      <w:proofErr w:type="spellStart"/>
      <w:r w:rsidRPr="00A8295C">
        <w:rPr>
          <w:color w:val="000000"/>
          <w:sz w:val="27"/>
          <w:szCs w:val="27"/>
          <w:shd w:val="clear" w:color="auto" w:fill="FFFFFF"/>
        </w:rPr>
        <w:t>меж</w:t>
      </w:r>
      <w:r w:rsidR="00BD018A">
        <w:rPr>
          <w:color w:val="000000"/>
          <w:sz w:val="27"/>
          <w:szCs w:val="27"/>
          <w:shd w:val="clear" w:color="auto" w:fill="FFFFFF"/>
        </w:rPr>
        <w:t>предметные</w:t>
      </w:r>
      <w:proofErr w:type="spellEnd"/>
      <w:r w:rsidR="00BD018A">
        <w:rPr>
          <w:color w:val="000000"/>
          <w:sz w:val="27"/>
          <w:szCs w:val="27"/>
          <w:shd w:val="clear" w:color="auto" w:fill="FFFFFF"/>
        </w:rPr>
        <w:t xml:space="preserve"> связи, кружок призван</w:t>
      </w:r>
      <w:r w:rsidRPr="00A8295C">
        <w:rPr>
          <w:color w:val="000000"/>
          <w:sz w:val="27"/>
          <w:szCs w:val="27"/>
          <w:shd w:val="clear" w:color="auto" w:fill="FFFFFF"/>
        </w:rPr>
        <w:t xml:space="preserve"> заложить важные основы для успешного последующего изучения целого ряда школьных предметов. Использование краеведческого изучения территории </w:t>
      </w:r>
      <w:r w:rsidR="00BD018A">
        <w:rPr>
          <w:color w:val="000000"/>
          <w:sz w:val="27"/>
          <w:szCs w:val="27"/>
          <w:shd w:val="clear" w:color="auto" w:fill="FFFFFF"/>
        </w:rPr>
        <w:t xml:space="preserve">           </w:t>
      </w:r>
      <w:r w:rsidRPr="00A8295C">
        <w:rPr>
          <w:color w:val="000000"/>
          <w:sz w:val="27"/>
          <w:szCs w:val="27"/>
          <w:shd w:val="clear" w:color="auto" w:fill="FFFFFF"/>
        </w:rPr>
        <w:t xml:space="preserve">позволяет строить преподавание на основе </w:t>
      </w:r>
      <w:r w:rsidR="00BD018A">
        <w:rPr>
          <w:color w:val="000000"/>
          <w:sz w:val="27"/>
          <w:szCs w:val="27"/>
          <w:shd w:val="clear" w:color="auto" w:fill="FFFFFF"/>
        </w:rPr>
        <w:t xml:space="preserve">                                     </w:t>
      </w:r>
      <w:r w:rsidRPr="00A8295C">
        <w:rPr>
          <w:color w:val="000000"/>
          <w:sz w:val="27"/>
          <w:szCs w:val="27"/>
          <w:shd w:val="clear" w:color="auto" w:fill="FFFFFF"/>
        </w:rPr>
        <w:t xml:space="preserve">дидактического правила, обеспечивающего максимальную доступность и наглядность обучения: «от простого – к сложному, от близкого – к далекому». </w:t>
      </w:r>
      <w:r w:rsidRPr="00A8295C">
        <w:rPr>
          <w:color w:val="000000"/>
          <w:sz w:val="27"/>
          <w:szCs w:val="27"/>
        </w:rPr>
        <w:br/>
      </w:r>
      <w:r w:rsidRPr="00A8295C">
        <w:rPr>
          <w:color w:val="000000"/>
          <w:sz w:val="27"/>
          <w:szCs w:val="27"/>
        </w:rPr>
        <w:br/>
      </w:r>
      <w:r w:rsidR="00154157">
        <w:rPr>
          <w:color w:val="000000"/>
          <w:sz w:val="27"/>
          <w:szCs w:val="27"/>
          <w:shd w:val="clear" w:color="auto" w:fill="FFFFFF"/>
        </w:rPr>
        <w:t xml:space="preserve">          </w:t>
      </w:r>
      <w:r w:rsidR="00AC68AB">
        <w:rPr>
          <w:color w:val="000000"/>
          <w:sz w:val="27"/>
          <w:szCs w:val="27"/>
          <w:shd w:val="clear" w:color="auto" w:fill="FFFFFF"/>
        </w:rPr>
        <w:t>Программа кружка</w:t>
      </w:r>
      <w:r w:rsidR="00E0513E">
        <w:rPr>
          <w:color w:val="000000"/>
          <w:sz w:val="27"/>
          <w:szCs w:val="27"/>
          <w:shd w:val="clear" w:color="auto" w:fill="FFFFFF"/>
        </w:rPr>
        <w:t xml:space="preserve"> рассчитана на 3</w:t>
      </w:r>
      <w:r w:rsidR="00E0513E" w:rsidRPr="00E0513E">
        <w:rPr>
          <w:color w:val="000000"/>
          <w:sz w:val="27"/>
          <w:szCs w:val="27"/>
          <w:shd w:val="clear" w:color="auto" w:fill="FFFFFF"/>
        </w:rPr>
        <w:t>4</w:t>
      </w:r>
      <w:r w:rsidR="00AC68AB">
        <w:rPr>
          <w:color w:val="000000"/>
          <w:sz w:val="27"/>
          <w:szCs w:val="27"/>
          <w:shd w:val="clear" w:color="auto" w:fill="FFFFFF"/>
        </w:rPr>
        <w:t xml:space="preserve"> </w:t>
      </w:r>
      <w:r w:rsidR="00E0513E">
        <w:rPr>
          <w:color w:val="000000"/>
          <w:sz w:val="27"/>
          <w:szCs w:val="27"/>
          <w:shd w:val="clear" w:color="auto" w:fill="FFFFFF"/>
        </w:rPr>
        <w:t>час</w:t>
      </w:r>
      <w:r w:rsidR="00F80128">
        <w:rPr>
          <w:color w:val="000000"/>
          <w:sz w:val="27"/>
          <w:szCs w:val="27"/>
          <w:shd w:val="clear" w:color="auto" w:fill="FFFFFF"/>
          <w:lang w:val="en-US"/>
        </w:rPr>
        <w:t>a</w:t>
      </w:r>
      <w:r w:rsidR="00E0513E">
        <w:rPr>
          <w:color w:val="000000"/>
          <w:sz w:val="27"/>
          <w:szCs w:val="27"/>
          <w:shd w:val="clear" w:color="auto" w:fill="FFFFFF"/>
        </w:rPr>
        <w:t>. Содержание</w:t>
      </w:r>
      <w:r w:rsidRPr="00A8295C">
        <w:rPr>
          <w:color w:val="000000"/>
          <w:sz w:val="27"/>
          <w:szCs w:val="27"/>
          <w:shd w:val="clear" w:color="auto" w:fill="FFFFFF"/>
        </w:rPr>
        <w:t xml:space="preserve"> отражает основные объекты исследовани</w:t>
      </w:r>
      <w:r w:rsidR="00AC68AB">
        <w:rPr>
          <w:color w:val="000000"/>
          <w:sz w:val="27"/>
          <w:szCs w:val="27"/>
          <w:shd w:val="clear" w:color="auto" w:fill="FFFFFF"/>
        </w:rPr>
        <w:t>я и включает в себ</w:t>
      </w:r>
      <w:r w:rsidR="00F80128">
        <w:rPr>
          <w:color w:val="000000"/>
          <w:sz w:val="27"/>
          <w:szCs w:val="27"/>
          <w:shd w:val="clear" w:color="auto" w:fill="FFFFFF"/>
        </w:rPr>
        <w:t xml:space="preserve">я </w:t>
      </w:r>
      <w:r w:rsidR="00AC68AB">
        <w:rPr>
          <w:color w:val="000000"/>
          <w:sz w:val="27"/>
          <w:szCs w:val="27"/>
          <w:shd w:val="clear" w:color="auto" w:fill="FFFFFF"/>
        </w:rPr>
        <w:t>3 темы</w:t>
      </w:r>
      <w:r w:rsidRPr="00A8295C">
        <w:rPr>
          <w:color w:val="000000"/>
          <w:sz w:val="27"/>
          <w:szCs w:val="27"/>
          <w:shd w:val="clear" w:color="auto" w:fill="FFFFFF"/>
        </w:rPr>
        <w:t>. Прог</w:t>
      </w:r>
      <w:r w:rsidR="009A7891">
        <w:rPr>
          <w:color w:val="000000"/>
          <w:sz w:val="27"/>
          <w:szCs w:val="27"/>
          <w:shd w:val="clear" w:color="auto" w:fill="FFFFFF"/>
        </w:rPr>
        <w:t>раммой предусмотрены 3</w:t>
      </w:r>
      <w:r w:rsidRPr="00A8295C">
        <w:rPr>
          <w:color w:val="000000"/>
          <w:sz w:val="27"/>
          <w:szCs w:val="27"/>
          <w:shd w:val="clear" w:color="auto" w:fill="FFFFFF"/>
        </w:rPr>
        <w:t xml:space="preserve"> экскурсии, которые рассчитаны на использование местного краевед</w:t>
      </w:r>
      <w:r w:rsidR="00AC68AB">
        <w:rPr>
          <w:color w:val="000000"/>
          <w:sz w:val="27"/>
          <w:szCs w:val="27"/>
          <w:shd w:val="clear" w:color="auto" w:fill="FFFFFF"/>
        </w:rPr>
        <w:t>ческого материала. В</w:t>
      </w:r>
      <w:r w:rsidRPr="00A8295C">
        <w:rPr>
          <w:color w:val="000000"/>
          <w:sz w:val="27"/>
          <w:szCs w:val="27"/>
          <w:shd w:val="clear" w:color="auto" w:fill="FFFFFF"/>
        </w:rPr>
        <w:t>ыполнение предусмотренных настоящей программой учебных</w:t>
      </w:r>
      <w:r w:rsidR="00AC68AB">
        <w:rPr>
          <w:color w:val="000000"/>
          <w:sz w:val="27"/>
          <w:szCs w:val="27"/>
          <w:shd w:val="clear" w:color="auto" w:fill="FFFFFF"/>
        </w:rPr>
        <w:t xml:space="preserve"> экскурсий </w:t>
      </w:r>
      <w:r w:rsidRPr="00A8295C">
        <w:rPr>
          <w:color w:val="000000"/>
          <w:sz w:val="27"/>
          <w:szCs w:val="27"/>
          <w:shd w:val="clear" w:color="auto" w:fill="FFFFFF"/>
        </w:rPr>
        <w:t xml:space="preserve">позволит наилучшим образом увязать полученные теоретические знания с практикой, подкрепит региональный теоретический учебный </w:t>
      </w:r>
      <w:r w:rsidR="00AC68AB">
        <w:rPr>
          <w:color w:val="000000"/>
          <w:sz w:val="27"/>
          <w:szCs w:val="27"/>
          <w:shd w:val="clear" w:color="auto" w:fill="FFFFFF"/>
        </w:rPr>
        <w:t xml:space="preserve">                              </w:t>
      </w:r>
      <w:r w:rsidRPr="00A8295C">
        <w:rPr>
          <w:color w:val="000000"/>
          <w:sz w:val="27"/>
          <w:szCs w:val="27"/>
          <w:shd w:val="clear" w:color="auto" w:fill="FFFFFF"/>
        </w:rPr>
        <w:t>материал хорошо</w:t>
      </w:r>
      <w:r w:rsidR="00AC68AB">
        <w:rPr>
          <w:color w:val="000000"/>
          <w:sz w:val="27"/>
          <w:szCs w:val="27"/>
          <w:shd w:val="clear" w:color="auto" w:fill="FFFFFF"/>
        </w:rPr>
        <w:t xml:space="preserve"> знакомыми местными, локальными   </w:t>
      </w:r>
      <w:r w:rsidRPr="00A8295C">
        <w:rPr>
          <w:color w:val="000000"/>
          <w:sz w:val="27"/>
          <w:szCs w:val="27"/>
          <w:shd w:val="clear" w:color="auto" w:fill="FFFFFF"/>
        </w:rPr>
        <w:t>примерами, будет способствовать более качественному запоминанию материала</w:t>
      </w:r>
      <w:r w:rsidR="00AC68AB">
        <w:rPr>
          <w:color w:val="000000"/>
          <w:sz w:val="27"/>
          <w:szCs w:val="27"/>
          <w:shd w:val="clear" w:color="auto" w:fill="FFFFFF"/>
        </w:rPr>
        <w:t>.</w:t>
      </w:r>
      <w:r w:rsidRPr="00A8295C">
        <w:rPr>
          <w:color w:val="000000"/>
          <w:sz w:val="27"/>
          <w:szCs w:val="27"/>
        </w:rPr>
        <w:br/>
      </w:r>
      <w:r w:rsidRPr="00A8295C">
        <w:rPr>
          <w:color w:val="000000"/>
          <w:sz w:val="27"/>
          <w:szCs w:val="27"/>
        </w:rPr>
        <w:br/>
      </w:r>
      <w:r w:rsidR="00AC68AB">
        <w:rPr>
          <w:color w:val="000000"/>
          <w:sz w:val="27"/>
          <w:szCs w:val="27"/>
          <w:shd w:val="clear" w:color="auto" w:fill="FFFFFF"/>
        </w:rPr>
        <w:t xml:space="preserve">          Занятия в кружке «Путешествуем по Крыму» буду</w:t>
      </w:r>
      <w:r w:rsidRPr="00A8295C">
        <w:rPr>
          <w:color w:val="000000"/>
          <w:sz w:val="27"/>
          <w:szCs w:val="27"/>
          <w:shd w:val="clear" w:color="auto" w:fill="FFFFFF"/>
        </w:rPr>
        <w:t xml:space="preserve">т способствовать </w:t>
      </w:r>
      <w:r w:rsidR="00AC68AB">
        <w:rPr>
          <w:color w:val="000000"/>
          <w:sz w:val="27"/>
          <w:szCs w:val="27"/>
          <w:shd w:val="clear" w:color="auto" w:fill="FFFFFF"/>
        </w:rPr>
        <w:t xml:space="preserve">                   </w:t>
      </w:r>
      <w:r w:rsidRPr="00A8295C">
        <w:rPr>
          <w:color w:val="000000"/>
          <w:sz w:val="27"/>
          <w:szCs w:val="27"/>
          <w:shd w:val="clear" w:color="auto" w:fill="FFFFFF"/>
        </w:rPr>
        <w:t xml:space="preserve">не только формированию у учащихся новых глубоких и прочных </w:t>
      </w:r>
      <w:r w:rsidR="00AC68AB">
        <w:rPr>
          <w:color w:val="000000"/>
          <w:sz w:val="27"/>
          <w:szCs w:val="27"/>
          <w:shd w:val="clear" w:color="auto" w:fill="FFFFFF"/>
        </w:rPr>
        <w:t xml:space="preserve">                           </w:t>
      </w:r>
      <w:r w:rsidRPr="00A8295C">
        <w:rPr>
          <w:color w:val="000000"/>
          <w:sz w:val="27"/>
          <w:szCs w:val="27"/>
          <w:shd w:val="clear" w:color="auto" w:fill="FFFFFF"/>
        </w:rPr>
        <w:t>знаний и навыков, но и поз</w:t>
      </w:r>
      <w:r w:rsidR="00BD018A">
        <w:rPr>
          <w:color w:val="000000"/>
          <w:sz w:val="27"/>
          <w:szCs w:val="27"/>
          <w:shd w:val="clear" w:color="auto" w:fill="FFFFFF"/>
        </w:rPr>
        <w:t>воля</w:t>
      </w:r>
      <w:r w:rsidRPr="00A8295C">
        <w:rPr>
          <w:color w:val="000000"/>
          <w:sz w:val="27"/>
          <w:szCs w:val="27"/>
          <w:shd w:val="clear" w:color="auto" w:fill="FFFFFF"/>
        </w:rPr>
        <w:t>т воспитать и укрепить чувство патриотизма, национального ед</w:t>
      </w:r>
      <w:r>
        <w:rPr>
          <w:color w:val="000000"/>
          <w:sz w:val="27"/>
          <w:szCs w:val="27"/>
          <w:shd w:val="clear" w:color="auto" w:fill="FFFFFF"/>
        </w:rPr>
        <w:t>инства и любви к</w:t>
      </w:r>
      <w:r w:rsidR="00AC68AB">
        <w:rPr>
          <w:color w:val="000000"/>
          <w:sz w:val="27"/>
          <w:szCs w:val="27"/>
          <w:shd w:val="clear" w:color="auto" w:fill="FFFFFF"/>
        </w:rPr>
        <w:t xml:space="preserve"> нашему общему дому -</w:t>
      </w:r>
      <w:r>
        <w:rPr>
          <w:color w:val="000000"/>
          <w:sz w:val="27"/>
          <w:szCs w:val="27"/>
          <w:shd w:val="clear" w:color="auto" w:fill="FFFFFF"/>
        </w:rPr>
        <w:t xml:space="preserve"> Крыму.</w:t>
      </w:r>
    </w:p>
    <w:p w:rsidR="00BD018A" w:rsidRDefault="00BD018A" w:rsidP="00154157">
      <w:pPr>
        <w:ind w:left="708" w:firstLine="4242"/>
        <w:jc w:val="both"/>
        <w:rPr>
          <w:color w:val="000000"/>
          <w:sz w:val="27"/>
          <w:szCs w:val="27"/>
          <w:shd w:val="clear" w:color="auto" w:fill="FFFFFF"/>
        </w:rPr>
      </w:pPr>
    </w:p>
    <w:p w:rsidR="00BD018A" w:rsidRDefault="00BD018A" w:rsidP="00154157">
      <w:pPr>
        <w:ind w:left="708" w:firstLine="4242"/>
        <w:jc w:val="both"/>
        <w:rPr>
          <w:color w:val="000000"/>
          <w:sz w:val="27"/>
          <w:szCs w:val="27"/>
          <w:shd w:val="clear" w:color="auto" w:fill="FFFFFF"/>
        </w:rPr>
      </w:pPr>
    </w:p>
    <w:p w:rsidR="00A05B22" w:rsidRDefault="00A05B22" w:rsidP="00154157">
      <w:pPr>
        <w:ind w:left="708" w:firstLine="4242"/>
        <w:jc w:val="both"/>
        <w:rPr>
          <w:b/>
          <w:sz w:val="28"/>
          <w:szCs w:val="28"/>
        </w:rPr>
      </w:pPr>
      <w:r w:rsidRPr="00A8295C">
        <w:rPr>
          <w:color w:val="000000"/>
          <w:sz w:val="27"/>
          <w:szCs w:val="27"/>
        </w:rPr>
        <w:lastRenderedPageBreak/>
        <w:br/>
      </w:r>
    </w:p>
    <w:p w:rsidR="00BD018A" w:rsidRDefault="00BD018A" w:rsidP="007C3900">
      <w:pPr>
        <w:jc w:val="center"/>
        <w:rPr>
          <w:b/>
          <w:sz w:val="28"/>
          <w:szCs w:val="28"/>
        </w:rPr>
      </w:pPr>
      <w:proofErr w:type="gramStart"/>
      <w:r>
        <w:rPr>
          <w:b/>
          <w:sz w:val="28"/>
          <w:szCs w:val="28"/>
        </w:rPr>
        <w:t>СОЖЕРЖАНИЕ  ПРОГРАММЫ</w:t>
      </w:r>
      <w:proofErr w:type="gramEnd"/>
    </w:p>
    <w:p w:rsidR="00BD018A" w:rsidRDefault="00BD018A" w:rsidP="007C3900">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2410"/>
      </w:tblGrid>
      <w:tr w:rsidR="00191828" w:rsidRPr="00E9585C" w:rsidTr="00191828">
        <w:tc>
          <w:tcPr>
            <w:tcW w:w="7763" w:type="dxa"/>
            <w:tcBorders>
              <w:top w:val="single" w:sz="4" w:space="0" w:color="auto"/>
              <w:left w:val="single" w:sz="4" w:space="0" w:color="auto"/>
              <w:bottom w:val="single" w:sz="4" w:space="0" w:color="auto"/>
              <w:right w:val="single" w:sz="4" w:space="0" w:color="auto"/>
            </w:tcBorders>
            <w:shd w:val="clear" w:color="auto" w:fill="auto"/>
          </w:tcPr>
          <w:p w:rsidR="00191828" w:rsidRPr="007C3900" w:rsidRDefault="00191828" w:rsidP="00AA45A4">
            <w:pPr>
              <w:jc w:val="center"/>
              <w:rPr>
                <w:sz w:val="28"/>
                <w:szCs w:val="28"/>
              </w:rPr>
            </w:pPr>
            <w:r>
              <w:rPr>
                <w:sz w:val="28"/>
                <w:szCs w:val="28"/>
              </w:rPr>
              <w:t>Тема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1828" w:rsidRPr="00E9585C" w:rsidRDefault="00191828" w:rsidP="00512289">
            <w:pPr>
              <w:jc w:val="center"/>
              <w:rPr>
                <w:sz w:val="28"/>
                <w:szCs w:val="28"/>
              </w:rPr>
            </w:pPr>
            <w:r>
              <w:rPr>
                <w:sz w:val="28"/>
                <w:szCs w:val="28"/>
              </w:rPr>
              <w:t xml:space="preserve">Кол-во часов </w:t>
            </w:r>
          </w:p>
        </w:tc>
      </w:tr>
      <w:tr w:rsidR="00191828" w:rsidTr="00191828">
        <w:tc>
          <w:tcPr>
            <w:tcW w:w="10173" w:type="dxa"/>
            <w:gridSpan w:val="2"/>
            <w:shd w:val="clear" w:color="auto" w:fill="auto"/>
          </w:tcPr>
          <w:p w:rsidR="00191828" w:rsidRDefault="00191828" w:rsidP="00512289">
            <w:pPr>
              <w:jc w:val="center"/>
              <w:rPr>
                <w:b/>
                <w:sz w:val="28"/>
                <w:szCs w:val="28"/>
              </w:rPr>
            </w:pPr>
            <w:r>
              <w:rPr>
                <w:b/>
                <w:sz w:val="28"/>
                <w:szCs w:val="28"/>
              </w:rPr>
              <w:t>Тема 1. По страницам истории Крыма (8 ч)</w:t>
            </w:r>
          </w:p>
        </w:tc>
      </w:tr>
      <w:tr w:rsidR="00191828" w:rsidRPr="00E9585C" w:rsidTr="00191828">
        <w:tc>
          <w:tcPr>
            <w:tcW w:w="7763" w:type="dxa"/>
            <w:shd w:val="clear" w:color="auto" w:fill="auto"/>
          </w:tcPr>
          <w:p w:rsidR="00191828" w:rsidRPr="00E9585C" w:rsidRDefault="00191828" w:rsidP="00512289">
            <w:pPr>
              <w:rPr>
                <w:sz w:val="28"/>
                <w:szCs w:val="28"/>
              </w:rPr>
            </w:pPr>
            <w:r>
              <w:rPr>
                <w:sz w:val="28"/>
                <w:szCs w:val="28"/>
              </w:rPr>
              <w:t>Древняя история Крыма</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191828">
        <w:tc>
          <w:tcPr>
            <w:tcW w:w="7763" w:type="dxa"/>
            <w:shd w:val="clear" w:color="auto" w:fill="auto"/>
          </w:tcPr>
          <w:p w:rsidR="00191828" w:rsidRPr="00E9585C" w:rsidRDefault="00191828" w:rsidP="00512289">
            <w:pPr>
              <w:rPr>
                <w:sz w:val="28"/>
                <w:szCs w:val="28"/>
              </w:rPr>
            </w:pPr>
            <w:r>
              <w:rPr>
                <w:sz w:val="28"/>
                <w:szCs w:val="28"/>
              </w:rPr>
              <w:t>Скифы в Крыму</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191828">
        <w:tc>
          <w:tcPr>
            <w:tcW w:w="7763" w:type="dxa"/>
            <w:shd w:val="clear" w:color="auto" w:fill="auto"/>
          </w:tcPr>
          <w:p w:rsidR="00191828" w:rsidRPr="00E9585C" w:rsidRDefault="00191828" w:rsidP="00512289">
            <w:pPr>
              <w:rPr>
                <w:sz w:val="28"/>
                <w:szCs w:val="28"/>
              </w:rPr>
            </w:pPr>
            <w:r>
              <w:rPr>
                <w:sz w:val="28"/>
                <w:szCs w:val="28"/>
              </w:rPr>
              <w:t>Крым в античный период</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191828">
        <w:tc>
          <w:tcPr>
            <w:tcW w:w="7763" w:type="dxa"/>
            <w:shd w:val="clear" w:color="auto" w:fill="auto"/>
          </w:tcPr>
          <w:p w:rsidR="00191828" w:rsidRPr="00E9585C" w:rsidRDefault="00191828" w:rsidP="00512289">
            <w:pPr>
              <w:rPr>
                <w:sz w:val="28"/>
                <w:szCs w:val="28"/>
                <w:lang w:val="uk-UA"/>
              </w:rPr>
            </w:pPr>
            <w:proofErr w:type="spellStart"/>
            <w:r>
              <w:rPr>
                <w:sz w:val="28"/>
                <w:szCs w:val="28"/>
                <w:lang w:val="uk-UA"/>
              </w:rPr>
              <w:t>Крым</w:t>
            </w:r>
            <w:proofErr w:type="spellEnd"/>
            <w:r>
              <w:rPr>
                <w:sz w:val="28"/>
                <w:szCs w:val="28"/>
                <w:lang w:val="uk-UA"/>
              </w:rPr>
              <w:t xml:space="preserve"> в </w:t>
            </w:r>
            <w:proofErr w:type="spellStart"/>
            <w:r>
              <w:rPr>
                <w:sz w:val="28"/>
                <w:szCs w:val="28"/>
                <w:lang w:val="uk-UA"/>
              </w:rPr>
              <w:t>период</w:t>
            </w:r>
            <w:proofErr w:type="spellEnd"/>
            <w:r>
              <w:rPr>
                <w:sz w:val="28"/>
                <w:szCs w:val="28"/>
                <w:lang w:val="uk-UA"/>
              </w:rPr>
              <w:t xml:space="preserve"> </w:t>
            </w:r>
            <w:proofErr w:type="spellStart"/>
            <w:r>
              <w:rPr>
                <w:sz w:val="28"/>
                <w:szCs w:val="28"/>
                <w:lang w:val="uk-UA"/>
              </w:rPr>
              <w:t>раннего</w:t>
            </w:r>
            <w:proofErr w:type="spellEnd"/>
            <w:r>
              <w:rPr>
                <w:sz w:val="28"/>
                <w:szCs w:val="28"/>
                <w:lang w:val="uk-UA"/>
              </w:rPr>
              <w:t xml:space="preserve"> </w:t>
            </w:r>
            <w:proofErr w:type="spellStart"/>
            <w:r>
              <w:rPr>
                <w:sz w:val="28"/>
                <w:szCs w:val="28"/>
                <w:lang w:val="uk-UA"/>
              </w:rPr>
              <w:t>средневековья</w:t>
            </w:r>
            <w:proofErr w:type="spellEnd"/>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191828">
        <w:tc>
          <w:tcPr>
            <w:tcW w:w="7763" w:type="dxa"/>
            <w:shd w:val="clear" w:color="auto" w:fill="auto"/>
          </w:tcPr>
          <w:p w:rsidR="00191828" w:rsidRPr="00E9585C" w:rsidRDefault="00191828" w:rsidP="00512289">
            <w:pPr>
              <w:rPr>
                <w:sz w:val="28"/>
                <w:szCs w:val="28"/>
              </w:rPr>
            </w:pPr>
            <w:r>
              <w:rPr>
                <w:sz w:val="28"/>
                <w:szCs w:val="28"/>
              </w:rPr>
              <w:t>Крымское ханство</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154FE7" w:rsidTr="00191828">
        <w:tc>
          <w:tcPr>
            <w:tcW w:w="7763" w:type="dxa"/>
            <w:shd w:val="clear" w:color="auto" w:fill="auto"/>
          </w:tcPr>
          <w:p w:rsidR="00191828" w:rsidRPr="00E9585C" w:rsidRDefault="00191828" w:rsidP="00512289">
            <w:pPr>
              <w:rPr>
                <w:sz w:val="28"/>
                <w:szCs w:val="28"/>
              </w:rPr>
            </w:pPr>
            <w:r>
              <w:rPr>
                <w:sz w:val="28"/>
                <w:szCs w:val="28"/>
              </w:rPr>
              <w:t>Крым в составе Российской империи</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E9585C" w:rsidTr="00191828">
        <w:tc>
          <w:tcPr>
            <w:tcW w:w="7763" w:type="dxa"/>
            <w:shd w:val="clear" w:color="auto" w:fill="auto"/>
          </w:tcPr>
          <w:p w:rsidR="00191828" w:rsidRPr="00E9585C" w:rsidRDefault="00191828" w:rsidP="00512289">
            <w:pPr>
              <w:rPr>
                <w:sz w:val="28"/>
                <w:szCs w:val="28"/>
              </w:rPr>
            </w:pPr>
            <w:r>
              <w:rPr>
                <w:sz w:val="28"/>
                <w:szCs w:val="28"/>
              </w:rPr>
              <w:t>Крым – арена кровопролитных сражений</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5B7D50" w:rsidTr="00191828">
        <w:tc>
          <w:tcPr>
            <w:tcW w:w="7763" w:type="dxa"/>
            <w:shd w:val="clear" w:color="auto" w:fill="auto"/>
          </w:tcPr>
          <w:p w:rsidR="00191828" w:rsidRDefault="00191828" w:rsidP="00191828">
            <w:pPr>
              <w:tabs>
                <w:tab w:val="left" w:pos="6129"/>
              </w:tabs>
              <w:rPr>
                <w:sz w:val="28"/>
                <w:szCs w:val="28"/>
              </w:rPr>
            </w:pPr>
            <w:r>
              <w:rPr>
                <w:sz w:val="28"/>
                <w:szCs w:val="28"/>
              </w:rPr>
              <w:t>Крым в составе Украины. Вхождение в состав РФ</w:t>
            </w:r>
          </w:p>
        </w:tc>
        <w:tc>
          <w:tcPr>
            <w:tcW w:w="2410" w:type="dxa"/>
            <w:shd w:val="clear" w:color="auto" w:fill="auto"/>
          </w:tcPr>
          <w:p w:rsidR="00191828" w:rsidRPr="005B7D50" w:rsidRDefault="00191828" w:rsidP="00512289">
            <w:pPr>
              <w:jc w:val="center"/>
              <w:rPr>
                <w:sz w:val="28"/>
                <w:szCs w:val="28"/>
              </w:rPr>
            </w:pPr>
            <w:r>
              <w:rPr>
                <w:sz w:val="28"/>
                <w:szCs w:val="28"/>
              </w:rPr>
              <w:t>1</w:t>
            </w:r>
          </w:p>
        </w:tc>
      </w:tr>
      <w:tr w:rsidR="00BD018A" w:rsidRPr="007C3900" w:rsidTr="00191828">
        <w:tc>
          <w:tcPr>
            <w:tcW w:w="10173" w:type="dxa"/>
            <w:gridSpan w:val="2"/>
            <w:shd w:val="clear" w:color="auto" w:fill="auto"/>
          </w:tcPr>
          <w:p w:rsidR="00BD018A" w:rsidRPr="007C3900" w:rsidRDefault="00BD018A" w:rsidP="00512289">
            <w:pPr>
              <w:jc w:val="center"/>
              <w:rPr>
                <w:b/>
                <w:sz w:val="28"/>
                <w:szCs w:val="28"/>
              </w:rPr>
            </w:pPr>
            <w:r w:rsidRPr="007C3900">
              <w:rPr>
                <w:b/>
                <w:sz w:val="28"/>
                <w:szCs w:val="28"/>
              </w:rPr>
              <w:t xml:space="preserve">Тема 2. </w:t>
            </w:r>
            <w:r w:rsidRPr="007C3900">
              <w:rPr>
                <w:b/>
                <w:bCs/>
                <w:sz w:val="28"/>
                <w:szCs w:val="28"/>
              </w:rPr>
              <w:t>Крым – уникальный «природный музей под открытым небом»</w:t>
            </w:r>
            <w:r w:rsidR="00191828">
              <w:rPr>
                <w:b/>
                <w:bCs/>
                <w:sz w:val="28"/>
                <w:szCs w:val="28"/>
              </w:rPr>
              <w:t xml:space="preserve"> (8 ч)</w:t>
            </w:r>
          </w:p>
        </w:tc>
      </w:tr>
      <w:tr w:rsidR="00191828" w:rsidRPr="00E9585C" w:rsidTr="004170E0">
        <w:tc>
          <w:tcPr>
            <w:tcW w:w="7763" w:type="dxa"/>
            <w:shd w:val="clear" w:color="auto" w:fill="auto"/>
          </w:tcPr>
          <w:p w:rsidR="00191828" w:rsidRPr="00E9585C" w:rsidRDefault="00191828" w:rsidP="00512289">
            <w:pPr>
              <w:rPr>
                <w:sz w:val="28"/>
                <w:szCs w:val="28"/>
              </w:rPr>
            </w:pPr>
            <w:r>
              <w:rPr>
                <w:sz w:val="28"/>
                <w:szCs w:val="28"/>
              </w:rPr>
              <w:t xml:space="preserve">Физико-географическое положение Крыма и его особенности. Климат </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7628B8" w:rsidTr="00DE0CEA">
        <w:tc>
          <w:tcPr>
            <w:tcW w:w="7763" w:type="dxa"/>
            <w:shd w:val="clear" w:color="auto" w:fill="auto"/>
          </w:tcPr>
          <w:p w:rsidR="00191828" w:rsidRPr="00E9585C" w:rsidRDefault="00191828" w:rsidP="00512289">
            <w:pPr>
              <w:rPr>
                <w:sz w:val="28"/>
                <w:szCs w:val="28"/>
              </w:rPr>
            </w:pPr>
            <w:r>
              <w:rPr>
                <w:sz w:val="28"/>
                <w:szCs w:val="28"/>
              </w:rPr>
              <w:t>Энергоресурсы крымского климата. Климат некоторых городов Крыма</w:t>
            </w:r>
          </w:p>
        </w:tc>
        <w:tc>
          <w:tcPr>
            <w:tcW w:w="2410" w:type="dxa"/>
            <w:shd w:val="clear" w:color="auto" w:fill="auto"/>
          </w:tcPr>
          <w:p w:rsidR="00191828" w:rsidRPr="007628B8" w:rsidRDefault="00191828" w:rsidP="00512289">
            <w:pPr>
              <w:jc w:val="center"/>
              <w:rPr>
                <w:sz w:val="28"/>
                <w:szCs w:val="28"/>
              </w:rPr>
            </w:pPr>
            <w:r>
              <w:rPr>
                <w:sz w:val="28"/>
                <w:szCs w:val="28"/>
              </w:rPr>
              <w:t>1</w:t>
            </w:r>
          </w:p>
        </w:tc>
      </w:tr>
      <w:tr w:rsidR="00191828" w:rsidRPr="00E9585C" w:rsidTr="00B67D11">
        <w:tc>
          <w:tcPr>
            <w:tcW w:w="7763" w:type="dxa"/>
            <w:shd w:val="clear" w:color="auto" w:fill="auto"/>
          </w:tcPr>
          <w:p w:rsidR="00191828" w:rsidRPr="00E9585C" w:rsidRDefault="00191828" w:rsidP="00512289">
            <w:pPr>
              <w:rPr>
                <w:sz w:val="28"/>
                <w:szCs w:val="28"/>
              </w:rPr>
            </w:pPr>
            <w:r>
              <w:rPr>
                <w:sz w:val="28"/>
                <w:szCs w:val="28"/>
              </w:rPr>
              <w:t>Рельеф. Полезные ископаемые</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FE1CC1" w:rsidTr="00E37B5F">
        <w:tc>
          <w:tcPr>
            <w:tcW w:w="7763" w:type="dxa"/>
            <w:shd w:val="clear" w:color="auto" w:fill="auto"/>
          </w:tcPr>
          <w:p w:rsidR="00191828" w:rsidRPr="00E9585C" w:rsidRDefault="00191828" w:rsidP="00512289">
            <w:pPr>
              <w:rPr>
                <w:sz w:val="28"/>
                <w:szCs w:val="28"/>
              </w:rPr>
            </w:pPr>
            <w:r>
              <w:rPr>
                <w:sz w:val="28"/>
                <w:szCs w:val="28"/>
              </w:rPr>
              <w:t>Черное море и его богатства</w:t>
            </w:r>
          </w:p>
        </w:tc>
        <w:tc>
          <w:tcPr>
            <w:tcW w:w="2410" w:type="dxa"/>
            <w:shd w:val="clear" w:color="auto" w:fill="auto"/>
          </w:tcPr>
          <w:p w:rsidR="00191828" w:rsidRPr="00FE1CC1" w:rsidRDefault="00191828" w:rsidP="00512289">
            <w:pPr>
              <w:jc w:val="center"/>
              <w:rPr>
                <w:sz w:val="28"/>
                <w:szCs w:val="28"/>
              </w:rPr>
            </w:pPr>
            <w:r>
              <w:rPr>
                <w:sz w:val="28"/>
                <w:szCs w:val="28"/>
              </w:rPr>
              <w:t>1</w:t>
            </w:r>
          </w:p>
        </w:tc>
      </w:tr>
      <w:tr w:rsidR="00191828" w:rsidRPr="00E9585C" w:rsidTr="00F45343">
        <w:tc>
          <w:tcPr>
            <w:tcW w:w="7763" w:type="dxa"/>
            <w:shd w:val="clear" w:color="auto" w:fill="auto"/>
          </w:tcPr>
          <w:p w:rsidR="00191828" w:rsidRPr="00E9585C" w:rsidRDefault="00191828" w:rsidP="00512289">
            <w:pPr>
              <w:rPr>
                <w:sz w:val="28"/>
                <w:szCs w:val="28"/>
              </w:rPr>
            </w:pPr>
            <w:r>
              <w:rPr>
                <w:sz w:val="28"/>
                <w:szCs w:val="28"/>
              </w:rPr>
              <w:t>Воды Крыма</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8A5399">
        <w:tc>
          <w:tcPr>
            <w:tcW w:w="7763" w:type="dxa"/>
            <w:shd w:val="clear" w:color="auto" w:fill="auto"/>
          </w:tcPr>
          <w:p w:rsidR="00191828" w:rsidRPr="00E9585C" w:rsidRDefault="00191828" w:rsidP="00512289">
            <w:pPr>
              <w:rPr>
                <w:sz w:val="28"/>
                <w:szCs w:val="28"/>
              </w:rPr>
            </w:pPr>
            <w:r>
              <w:rPr>
                <w:sz w:val="28"/>
                <w:szCs w:val="28"/>
              </w:rPr>
              <w:t xml:space="preserve">Растительный мир </w:t>
            </w:r>
            <w:proofErr w:type="gramStart"/>
            <w:r>
              <w:rPr>
                <w:sz w:val="28"/>
                <w:szCs w:val="28"/>
              </w:rPr>
              <w:t>степного  Крыма</w:t>
            </w:r>
            <w:proofErr w:type="gramEnd"/>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884616">
        <w:tc>
          <w:tcPr>
            <w:tcW w:w="7763" w:type="dxa"/>
            <w:shd w:val="clear" w:color="auto" w:fill="auto"/>
          </w:tcPr>
          <w:p w:rsidR="00191828" w:rsidRPr="00E9585C" w:rsidRDefault="00191828" w:rsidP="00512289">
            <w:pPr>
              <w:rPr>
                <w:sz w:val="28"/>
                <w:szCs w:val="28"/>
              </w:rPr>
            </w:pPr>
            <w:r>
              <w:rPr>
                <w:sz w:val="28"/>
                <w:szCs w:val="28"/>
              </w:rPr>
              <w:t>Растительность горного Крыма</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CB4C0A">
        <w:tc>
          <w:tcPr>
            <w:tcW w:w="7763" w:type="dxa"/>
            <w:shd w:val="clear" w:color="auto" w:fill="auto"/>
          </w:tcPr>
          <w:p w:rsidR="00191828" w:rsidRPr="00E9585C" w:rsidRDefault="00191828" w:rsidP="00512289">
            <w:pPr>
              <w:rPr>
                <w:sz w:val="28"/>
                <w:szCs w:val="28"/>
              </w:rPr>
            </w:pPr>
            <w:r>
              <w:rPr>
                <w:sz w:val="28"/>
                <w:szCs w:val="28"/>
              </w:rPr>
              <w:t>Животный мир</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Tr="00191828">
        <w:tc>
          <w:tcPr>
            <w:tcW w:w="10173" w:type="dxa"/>
            <w:gridSpan w:val="2"/>
            <w:shd w:val="clear" w:color="auto" w:fill="auto"/>
          </w:tcPr>
          <w:p w:rsidR="00191828" w:rsidRDefault="00191828" w:rsidP="00512289">
            <w:pPr>
              <w:jc w:val="center"/>
              <w:rPr>
                <w:b/>
                <w:sz w:val="28"/>
                <w:szCs w:val="28"/>
              </w:rPr>
            </w:pPr>
            <w:r>
              <w:rPr>
                <w:b/>
                <w:sz w:val="28"/>
                <w:szCs w:val="28"/>
              </w:rPr>
              <w:t xml:space="preserve">Тема </w:t>
            </w:r>
            <w:r>
              <w:rPr>
                <w:b/>
                <w:sz w:val="28"/>
                <w:szCs w:val="28"/>
                <w:lang w:val="en-US"/>
              </w:rPr>
              <w:t>3</w:t>
            </w:r>
            <w:r>
              <w:rPr>
                <w:b/>
                <w:sz w:val="28"/>
                <w:szCs w:val="28"/>
              </w:rPr>
              <w:t>. Достопримечательности Крыма (18 ч)</w:t>
            </w:r>
          </w:p>
        </w:tc>
      </w:tr>
      <w:tr w:rsidR="00191828" w:rsidRPr="00E9585C" w:rsidTr="00D87BD9">
        <w:tc>
          <w:tcPr>
            <w:tcW w:w="7763" w:type="dxa"/>
            <w:shd w:val="clear" w:color="auto" w:fill="auto"/>
          </w:tcPr>
          <w:p w:rsidR="00191828" w:rsidRPr="00E9585C" w:rsidRDefault="00191828" w:rsidP="00512289">
            <w:pPr>
              <w:rPr>
                <w:sz w:val="28"/>
                <w:szCs w:val="28"/>
              </w:rPr>
            </w:pPr>
            <w:r>
              <w:rPr>
                <w:sz w:val="28"/>
                <w:szCs w:val="28"/>
              </w:rPr>
              <w:t>Ботанические сады</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452CB2">
        <w:tc>
          <w:tcPr>
            <w:tcW w:w="7763" w:type="dxa"/>
            <w:shd w:val="clear" w:color="auto" w:fill="auto"/>
          </w:tcPr>
          <w:p w:rsidR="00191828" w:rsidRDefault="00191828" w:rsidP="00512289">
            <w:pPr>
              <w:rPr>
                <w:sz w:val="28"/>
                <w:szCs w:val="28"/>
              </w:rPr>
            </w:pPr>
            <w:r>
              <w:rPr>
                <w:sz w:val="28"/>
                <w:szCs w:val="28"/>
              </w:rPr>
              <w:t xml:space="preserve">Водопады </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3A3E41">
        <w:tc>
          <w:tcPr>
            <w:tcW w:w="7763" w:type="dxa"/>
            <w:shd w:val="clear" w:color="auto" w:fill="auto"/>
          </w:tcPr>
          <w:p w:rsidR="00191828" w:rsidRDefault="00191828" w:rsidP="00512289">
            <w:pPr>
              <w:rPr>
                <w:sz w:val="28"/>
                <w:szCs w:val="28"/>
              </w:rPr>
            </w:pPr>
            <w:r>
              <w:rPr>
                <w:sz w:val="28"/>
                <w:szCs w:val="28"/>
              </w:rPr>
              <w:t>Видовые площадки</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06706C">
        <w:tc>
          <w:tcPr>
            <w:tcW w:w="7763" w:type="dxa"/>
            <w:shd w:val="clear" w:color="auto" w:fill="auto"/>
          </w:tcPr>
          <w:p w:rsidR="00191828" w:rsidRPr="00E9585C" w:rsidRDefault="00191828" w:rsidP="00512289">
            <w:pPr>
              <w:rPr>
                <w:sz w:val="28"/>
                <w:szCs w:val="28"/>
              </w:rPr>
            </w:pPr>
            <w:r>
              <w:rPr>
                <w:sz w:val="28"/>
                <w:szCs w:val="28"/>
              </w:rPr>
              <w:t xml:space="preserve">Горы </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1B4A0C">
        <w:tc>
          <w:tcPr>
            <w:tcW w:w="7763" w:type="dxa"/>
            <w:shd w:val="clear" w:color="auto" w:fill="auto"/>
          </w:tcPr>
          <w:p w:rsidR="00191828" w:rsidRPr="00E9585C" w:rsidRDefault="00191828" w:rsidP="00512289">
            <w:pPr>
              <w:rPr>
                <w:sz w:val="28"/>
                <w:szCs w:val="28"/>
              </w:rPr>
            </w:pPr>
            <w:r>
              <w:rPr>
                <w:sz w:val="28"/>
                <w:szCs w:val="28"/>
              </w:rPr>
              <w:t>Дворцы и замки</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650461">
        <w:tc>
          <w:tcPr>
            <w:tcW w:w="7763" w:type="dxa"/>
            <w:shd w:val="clear" w:color="auto" w:fill="auto"/>
          </w:tcPr>
          <w:p w:rsidR="00191828" w:rsidRPr="00E9585C" w:rsidRDefault="00191828" w:rsidP="00512289">
            <w:pPr>
              <w:rPr>
                <w:sz w:val="28"/>
                <w:szCs w:val="28"/>
                <w:lang w:val="uk-UA"/>
              </w:rPr>
            </w:pPr>
            <w:proofErr w:type="spellStart"/>
            <w:r>
              <w:rPr>
                <w:sz w:val="28"/>
                <w:szCs w:val="28"/>
                <w:lang w:val="uk-UA"/>
              </w:rPr>
              <w:t>Заповедники</w:t>
            </w:r>
            <w:proofErr w:type="spellEnd"/>
            <w:r>
              <w:rPr>
                <w:sz w:val="28"/>
                <w:szCs w:val="28"/>
                <w:lang w:val="uk-UA"/>
              </w:rPr>
              <w:t xml:space="preserve"> </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E9585C" w:rsidTr="00DC0FE2">
        <w:tc>
          <w:tcPr>
            <w:tcW w:w="7763" w:type="dxa"/>
            <w:shd w:val="clear" w:color="auto" w:fill="auto"/>
          </w:tcPr>
          <w:p w:rsidR="00191828" w:rsidRPr="00E9585C" w:rsidRDefault="00191828" w:rsidP="00512289">
            <w:pPr>
              <w:rPr>
                <w:sz w:val="28"/>
                <w:szCs w:val="28"/>
              </w:rPr>
            </w:pPr>
            <w:r>
              <w:rPr>
                <w:sz w:val="28"/>
                <w:szCs w:val="28"/>
              </w:rPr>
              <w:t xml:space="preserve">Крепости </w:t>
            </w:r>
          </w:p>
        </w:tc>
        <w:tc>
          <w:tcPr>
            <w:tcW w:w="2410" w:type="dxa"/>
            <w:shd w:val="clear" w:color="auto" w:fill="auto"/>
          </w:tcPr>
          <w:p w:rsidR="00191828" w:rsidRPr="00E9585C" w:rsidRDefault="00191828" w:rsidP="00512289">
            <w:pPr>
              <w:jc w:val="center"/>
              <w:rPr>
                <w:sz w:val="28"/>
                <w:szCs w:val="28"/>
                <w:lang w:val="uk-UA"/>
              </w:rPr>
            </w:pPr>
            <w:r>
              <w:rPr>
                <w:sz w:val="28"/>
                <w:szCs w:val="28"/>
                <w:lang w:val="uk-UA"/>
              </w:rPr>
              <w:t>1</w:t>
            </w:r>
          </w:p>
        </w:tc>
      </w:tr>
      <w:tr w:rsidR="00191828" w:rsidRPr="00154FE7" w:rsidTr="0083720A">
        <w:tc>
          <w:tcPr>
            <w:tcW w:w="7763" w:type="dxa"/>
            <w:shd w:val="clear" w:color="auto" w:fill="auto"/>
          </w:tcPr>
          <w:p w:rsidR="00191828" w:rsidRPr="00E9585C" w:rsidRDefault="00191828" w:rsidP="00512289">
            <w:pPr>
              <w:rPr>
                <w:sz w:val="28"/>
                <w:szCs w:val="28"/>
              </w:rPr>
            </w:pPr>
            <w:r>
              <w:rPr>
                <w:sz w:val="28"/>
                <w:szCs w:val="28"/>
              </w:rPr>
              <w:t>Канатные дороги</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154FE7" w:rsidTr="0045702D">
        <w:tc>
          <w:tcPr>
            <w:tcW w:w="7763" w:type="dxa"/>
            <w:shd w:val="clear" w:color="auto" w:fill="auto"/>
          </w:tcPr>
          <w:p w:rsidR="00191828" w:rsidRDefault="00191828" w:rsidP="00512289">
            <w:pPr>
              <w:rPr>
                <w:sz w:val="28"/>
                <w:szCs w:val="28"/>
              </w:rPr>
            </w:pPr>
            <w:r>
              <w:rPr>
                <w:sz w:val="28"/>
                <w:szCs w:val="28"/>
              </w:rPr>
              <w:t>Монастыри и мечети</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154FE7" w:rsidTr="004416F6">
        <w:tc>
          <w:tcPr>
            <w:tcW w:w="7763" w:type="dxa"/>
            <w:shd w:val="clear" w:color="auto" w:fill="auto"/>
          </w:tcPr>
          <w:p w:rsidR="00191828" w:rsidRDefault="00191828" w:rsidP="00512289">
            <w:pPr>
              <w:rPr>
                <w:sz w:val="28"/>
                <w:szCs w:val="28"/>
              </w:rPr>
            </w:pPr>
            <w:r>
              <w:rPr>
                <w:sz w:val="28"/>
                <w:szCs w:val="28"/>
              </w:rPr>
              <w:t xml:space="preserve">Музеи </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154FE7" w:rsidTr="00653030">
        <w:tc>
          <w:tcPr>
            <w:tcW w:w="7763" w:type="dxa"/>
            <w:shd w:val="clear" w:color="auto" w:fill="auto"/>
          </w:tcPr>
          <w:p w:rsidR="00191828" w:rsidRDefault="00191828" w:rsidP="00512289">
            <w:pPr>
              <w:rPr>
                <w:sz w:val="28"/>
                <w:szCs w:val="28"/>
              </w:rPr>
            </w:pPr>
            <w:r>
              <w:rPr>
                <w:sz w:val="28"/>
                <w:szCs w:val="28"/>
              </w:rPr>
              <w:t xml:space="preserve">Парки </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154FE7" w:rsidTr="008478F2">
        <w:tc>
          <w:tcPr>
            <w:tcW w:w="7763" w:type="dxa"/>
            <w:shd w:val="clear" w:color="auto" w:fill="auto"/>
          </w:tcPr>
          <w:p w:rsidR="00191828" w:rsidRDefault="00191828" w:rsidP="00512289">
            <w:pPr>
              <w:rPr>
                <w:sz w:val="28"/>
                <w:szCs w:val="28"/>
              </w:rPr>
            </w:pPr>
            <w:r>
              <w:rPr>
                <w:sz w:val="28"/>
                <w:szCs w:val="28"/>
              </w:rPr>
              <w:t>Пещерные города</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154FE7" w:rsidTr="00CD2D39">
        <w:tc>
          <w:tcPr>
            <w:tcW w:w="7763" w:type="dxa"/>
            <w:shd w:val="clear" w:color="auto" w:fill="auto"/>
          </w:tcPr>
          <w:p w:rsidR="00191828" w:rsidRDefault="00191828" w:rsidP="00512289">
            <w:pPr>
              <w:rPr>
                <w:sz w:val="28"/>
                <w:szCs w:val="28"/>
              </w:rPr>
            </w:pPr>
            <w:r>
              <w:rPr>
                <w:sz w:val="28"/>
                <w:szCs w:val="28"/>
              </w:rPr>
              <w:t>Подводные объекты</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154FE7" w:rsidTr="003B2B48">
        <w:tc>
          <w:tcPr>
            <w:tcW w:w="7763" w:type="dxa"/>
            <w:shd w:val="clear" w:color="auto" w:fill="auto"/>
          </w:tcPr>
          <w:p w:rsidR="00191828" w:rsidRDefault="00191828" w:rsidP="00512289">
            <w:pPr>
              <w:rPr>
                <w:sz w:val="28"/>
                <w:szCs w:val="28"/>
              </w:rPr>
            </w:pPr>
            <w:r>
              <w:rPr>
                <w:sz w:val="28"/>
                <w:szCs w:val="28"/>
              </w:rPr>
              <w:t>Памятники истории Крыма</w:t>
            </w:r>
          </w:p>
        </w:tc>
        <w:tc>
          <w:tcPr>
            <w:tcW w:w="2410" w:type="dxa"/>
            <w:shd w:val="clear" w:color="auto" w:fill="auto"/>
          </w:tcPr>
          <w:p w:rsidR="00191828" w:rsidRPr="00154FE7" w:rsidRDefault="00191828" w:rsidP="00512289">
            <w:pPr>
              <w:jc w:val="center"/>
              <w:rPr>
                <w:sz w:val="28"/>
                <w:szCs w:val="28"/>
              </w:rPr>
            </w:pPr>
            <w:r>
              <w:rPr>
                <w:sz w:val="28"/>
                <w:szCs w:val="28"/>
              </w:rPr>
              <w:t>2</w:t>
            </w:r>
          </w:p>
        </w:tc>
      </w:tr>
      <w:tr w:rsidR="00191828" w:rsidRPr="00154FE7" w:rsidTr="00CD5FF3">
        <w:tc>
          <w:tcPr>
            <w:tcW w:w="7763" w:type="dxa"/>
            <w:shd w:val="clear" w:color="auto" w:fill="auto"/>
          </w:tcPr>
          <w:p w:rsidR="00191828" w:rsidRDefault="00191828" w:rsidP="00512289">
            <w:pPr>
              <w:rPr>
                <w:sz w:val="28"/>
                <w:szCs w:val="28"/>
              </w:rPr>
            </w:pPr>
            <w:r>
              <w:rPr>
                <w:sz w:val="28"/>
                <w:szCs w:val="28"/>
              </w:rPr>
              <w:t>Памятники археологии Крыма</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154FE7" w:rsidTr="0057557B">
        <w:tc>
          <w:tcPr>
            <w:tcW w:w="7763" w:type="dxa"/>
            <w:shd w:val="clear" w:color="auto" w:fill="auto"/>
          </w:tcPr>
          <w:p w:rsidR="00191828" w:rsidRDefault="00191828" w:rsidP="00512289">
            <w:pPr>
              <w:rPr>
                <w:sz w:val="28"/>
                <w:szCs w:val="28"/>
              </w:rPr>
            </w:pPr>
            <w:r>
              <w:rPr>
                <w:sz w:val="28"/>
                <w:szCs w:val="28"/>
              </w:rPr>
              <w:t xml:space="preserve">Скалы </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154FE7" w:rsidTr="001F4B0B">
        <w:tc>
          <w:tcPr>
            <w:tcW w:w="7763" w:type="dxa"/>
            <w:shd w:val="clear" w:color="auto" w:fill="auto"/>
          </w:tcPr>
          <w:p w:rsidR="00191828" w:rsidRDefault="00191828" w:rsidP="00512289">
            <w:pPr>
              <w:rPr>
                <w:sz w:val="28"/>
                <w:szCs w:val="28"/>
              </w:rPr>
            </w:pPr>
            <w:r>
              <w:rPr>
                <w:sz w:val="28"/>
                <w:szCs w:val="28"/>
              </w:rPr>
              <w:t xml:space="preserve">Итоговое обобщение </w:t>
            </w:r>
          </w:p>
        </w:tc>
        <w:tc>
          <w:tcPr>
            <w:tcW w:w="2410" w:type="dxa"/>
            <w:shd w:val="clear" w:color="auto" w:fill="auto"/>
          </w:tcPr>
          <w:p w:rsidR="00191828" w:rsidRPr="00154FE7" w:rsidRDefault="00191828" w:rsidP="00512289">
            <w:pPr>
              <w:jc w:val="center"/>
              <w:rPr>
                <w:sz w:val="28"/>
                <w:szCs w:val="28"/>
              </w:rPr>
            </w:pPr>
            <w:r>
              <w:rPr>
                <w:sz w:val="28"/>
                <w:szCs w:val="28"/>
              </w:rPr>
              <w:t>1</w:t>
            </w:r>
          </w:p>
        </w:tc>
      </w:tr>
      <w:tr w:rsidR="00191828" w:rsidRPr="00154FE7" w:rsidTr="00191828">
        <w:trPr>
          <w:trHeight w:val="345"/>
        </w:trPr>
        <w:tc>
          <w:tcPr>
            <w:tcW w:w="10173" w:type="dxa"/>
            <w:gridSpan w:val="2"/>
            <w:shd w:val="clear" w:color="auto" w:fill="auto"/>
          </w:tcPr>
          <w:p w:rsidR="00191828" w:rsidRDefault="00191828" w:rsidP="00191828">
            <w:pPr>
              <w:jc w:val="center"/>
              <w:rPr>
                <w:b/>
                <w:sz w:val="28"/>
                <w:szCs w:val="28"/>
              </w:rPr>
            </w:pPr>
            <w:r w:rsidRPr="00191828">
              <w:rPr>
                <w:b/>
                <w:sz w:val="28"/>
                <w:szCs w:val="28"/>
              </w:rPr>
              <w:t>Экскурсии</w:t>
            </w:r>
            <w:r>
              <w:rPr>
                <w:b/>
                <w:sz w:val="28"/>
                <w:szCs w:val="28"/>
              </w:rPr>
              <w:t xml:space="preserve"> (3)</w:t>
            </w:r>
          </w:p>
          <w:p w:rsidR="00191828" w:rsidRDefault="00191828" w:rsidP="00191828">
            <w:pPr>
              <w:pStyle w:val="a3"/>
              <w:numPr>
                <w:ilvl w:val="0"/>
                <w:numId w:val="1"/>
              </w:numPr>
              <w:jc w:val="both"/>
              <w:rPr>
                <w:sz w:val="28"/>
                <w:szCs w:val="28"/>
              </w:rPr>
            </w:pPr>
            <w:r>
              <w:rPr>
                <w:sz w:val="28"/>
                <w:szCs w:val="28"/>
              </w:rPr>
              <w:t>Тарханкутская ВЭС;</w:t>
            </w:r>
          </w:p>
          <w:p w:rsidR="00191828" w:rsidRDefault="00AA45A4" w:rsidP="00191828">
            <w:pPr>
              <w:pStyle w:val="a3"/>
              <w:numPr>
                <w:ilvl w:val="0"/>
                <w:numId w:val="1"/>
              </w:numPr>
              <w:jc w:val="both"/>
              <w:rPr>
                <w:sz w:val="28"/>
                <w:szCs w:val="28"/>
              </w:rPr>
            </w:pPr>
            <w:r>
              <w:rPr>
                <w:sz w:val="28"/>
                <w:szCs w:val="28"/>
              </w:rPr>
              <w:t>Никитский ботанический сад;</w:t>
            </w:r>
          </w:p>
          <w:p w:rsidR="00191828" w:rsidRPr="00AA45A4" w:rsidRDefault="00AA45A4" w:rsidP="00AA45A4">
            <w:pPr>
              <w:pStyle w:val="a3"/>
              <w:numPr>
                <w:ilvl w:val="0"/>
                <w:numId w:val="1"/>
              </w:numPr>
              <w:jc w:val="both"/>
              <w:rPr>
                <w:sz w:val="28"/>
                <w:szCs w:val="28"/>
              </w:rPr>
            </w:pPr>
            <w:r>
              <w:rPr>
                <w:sz w:val="28"/>
                <w:szCs w:val="28"/>
              </w:rPr>
              <w:t>«Малый Иерусалим» (</w:t>
            </w:r>
            <w:proofErr w:type="spellStart"/>
            <w:r>
              <w:rPr>
                <w:sz w:val="28"/>
                <w:szCs w:val="28"/>
              </w:rPr>
              <w:t>г.Евпатория</w:t>
            </w:r>
            <w:proofErr w:type="spellEnd"/>
            <w:r>
              <w:rPr>
                <w:sz w:val="28"/>
                <w:szCs w:val="28"/>
              </w:rPr>
              <w:t>)</w:t>
            </w:r>
          </w:p>
        </w:tc>
      </w:tr>
    </w:tbl>
    <w:p w:rsidR="00BD018A" w:rsidRDefault="00BD018A" w:rsidP="007C3900">
      <w:pPr>
        <w:jc w:val="center"/>
        <w:rPr>
          <w:b/>
          <w:sz w:val="28"/>
          <w:szCs w:val="28"/>
        </w:rPr>
      </w:pPr>
    </w:p>
    <w:p w:rsidR="00E0513E" w:rsidRDefault="00E0513E" w:rsidP="00AA45A4">
      <w:pPr>
        <w:jc w:val="center"/>
        <w:rPr>
          <w:b/>
          <w:sz w:val="28"/>
          <w:szCs w:val="28"/>
        </w:rPr>
      </w:pPr>
    </w:p>
    <w:p w:rsidR="007C3900" w:rsidRDefault="007C3900" w:rsidP="00AA45A4">
      <w:pPr>
        <w:jc w:val="center"/>
        <w:rPr>
          <w:b/>
          <w:sz w:val="28"/>
          <w:szCs w:val="28"/>
        </w:rPr>
      </w:pPr>
      <w:r w:rsidRPr="007C3900">
        <w:rPr>
          <w:b/>
          <w:sz w:val="28"/>
          <w:szCs w:val="28"/>
        </w:rPr>
        <w:t>Календарно-тематическое планирование</w:t>
      </w:r>
    </w:p>
    <w:p w:rsidR="007C3900" w:rsidRDefault="00AA45A4" w:rsidP="007C3900">
      <w:pPr>
        <w:jc w:val="center"/>
        <w:rPr>
          <w:b/>
          <w:sz w:val="28"/>
          <w:szCs w:val="28"/>
        </w:rPr>
      </w:pPr>
      <w:proofErr w:type="gramStart"/>
      <w:r>
        <w:rPr>
          <w:b/>
          <w:sz w:val="28"/>
          <w:szCs w:val="28"/>
        </w:rPr>
        <w:t>кружка</w:t>
      </w:r>
      <w:proofErr w:type="gramEnd"/>
      <w:r>
        <w:rPr>
          <w:b/>
          <w:sz w:val="28"/>
          <w:szCs w:val="28"/>
        </w:rPr>
        <w:t xml:space="preserve"> </w:t>
      </w:r>
      <w:r w:rsidR="007C3900">
        <w:rPr>
          <w:b/>
          <w:sz w:val="28"/>
          <w:szCs w:val="28"/>
        </w:rPr>
        <w:t>«Путешествуем по Крыму»</w:t>
      </w:r>
    </w:p>
    <w:p w:rsidR="007C3900" w:rsidRDefault="007C3900" w:rsidP="007C3900">
      <w:pPr>
        <w:jc w:val="center"/>
        <w:rPr>
          <w:b/>
          <w:sz w:val="28"/>
          <w:szCs w:val="28"/>
        </w:rPr>
      </w:pPr>
      <w:r>
        <w:rPr>
          <w:b/>
          <w:sz w:val="28"/>
          <w:szCs w:val="28"/>
        </w:rPr>
        <w:t>2014/2015 учебный год</w:t>
      </w:r>
    </w:p>
    <w:p w:rsidR="007C3900" w:rsidRPr="007C3900" w:rsidRDefault="007C3900" w:rsidP="007C3900">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8"/>
        <w:gridCol w:w="5713"/>
        <w:gridCol w:w="1940"/>
        <w:gridCol w:w="1856"/>
        <w:gridCol w:w="32"/>
      </w:tblGrid>
      <w:tr w:rsidR="007C3900" w:rsidRPr="00E9585C" w:rsidTr="0074151D">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rsidR="007C3900" w:rsidRPr="00E9585C" w:rsidRDefault="007C3900" w:rsidP="0074151D">
            <w:pPr>
              <w:jc w:val="center"/>
              <w:rPr>
                <w:sz w:val="28"/>
                <w:szCs w:val="28"/>
              </w:rPr>
            </w:pPr>
          </w:p>
          <w:p w:rsidR="007C3900" w:rsidRPr="00E9585C" w:rsidRDefault="007C3900" w:rsidP="0074151D">
            <w:pPr>
              <w:jc w:val="center"/>
              <w:rPr>
                <w:sz w:val="28"/>
                <w:szCs w:val="28"/>
              </w:rPr>
            </w:pPr>
          </w:p>
        </w:tc>
        <w:tc>
          <w:tcPr>
            <w:tcW w:w="5713" w:type="dxa"/>
            <w:tcBorders>
              <w:top w:val="single" w:sz="4" w:space="0" w:color="auto"/>
              <w:left w:val="single" w:sz="4" w:space="0" w:color="auto"/>
              <w:bottom w:val="single" w:sz="4" w:space="0" w:color="auto"/>
              <w:right w:val="single" w:sz="4" w:space="0" w:color="auto"/>
            </w:tcBorders>
            <w:shd w:val="clear" w:color="auto" w:fill="auto"/>
          </w:tcPr>
          <w:p w:rsidR="007C3900" w:rsidRPr="007C3900" w:rsidRDefault="007C3900" w:rsidP="0074151D">
            <w:pPr>
              <w:jc w:val="center"/>
              <w:rPr>
                <w:sz w:val="28"/>
                <w:szCs w:val="28"/>
              </w:rPr>
            </w:pPr>
            <w:r>
              <w:rPr>
                <w:sz w:val="28"/>
                <w:szCs w:val="28"/>
              </w:rPr>
              <w:t xml:space="preserve">Тема </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7C3900" w:rsidRPr="00E9585C" w:rsidRDefault="007C3900" w:rsidP="0074151D">
            <w:pPr>
              <w:jc w:val="center"/>
              <w:rPr>
                <w:sz w:val="28"/>
                <w:szCs w:val="28"/>
              </w:rPr>
            </w:pPr>
            <w:r w:rsidRPr="00E9585C">
              <w:rPr>
                <w:sz w:val="28"/>
                <w:szCs w:val="28"/>
              </w:rPr>
              <w:t>Дата</w:t>
            </w:r>
          </w:p>
          <w:p w:rsidR="007C3900" w:rsidRPr="00E9585C" w:rsidRDefault="007C3900" w:rsidP="0074151D">
            <w:pPr>
              <w:jc w:val="center"/>
              <w:rPr>
                <w:sz w:val="28"/>
                <w:szCs w:val="28"/>
              </w:rPr>
            </w:pPr>
            <w:proofErr w:type="gramStart"/>
            <w:r w:rsidRPr="00E9585C">
              <w:rPr>
                <w:sz w:val="28"/>
                <w:szCs w:val="28"/>
              </w:rPr>
              <w:t>проведения</w:t>
            </w:r>
            <w:proofErr w:type="gramEnd"/>
          </w:p>
        </w:tc>
        <w:tc>
          <w:tcPr>
            <w:tcW w:w="1888" w:type="dxa"/>
            <w:gridSpan w:val="2"/>
            <w:tcBorders>
              <w:top w:val="single" w:sz="4" w:space="0" w:color="auto"/>
              <w:left w:val="single" w:sz="4" w:space="0" w:color="auto"/>
              <w:bottom w:val="single" w:sz="4" w:space="0" w:color="auto"/>
              <w:right w:val="single" w:sz="4" w:space="0" w:color="auto"/>
            </w:tcBorders>
          </w:tcPr>
          <w:p w:rsidR="007C3900" w:rsidRDefault="007C3900" w:rsidP="0074151D">
            <w:pPr>
              <w:jc w:val="center"/>
              <w:rPr>
                <w:sz w:val="28"/>
                <w:szCs w:val="28"/>
              </w:rPr>
            </w:pPr>
            <w:proofErr w:type="spellStart"/>
            <w:r>
              <w:rPr>
                <w:sz w:val="28"/>
                <w:szCs w:val="28"/>
              </w:rPr>
              <w:t>Корректи</w:t>
            </w:r>
            <w:proofErr w:type="spellEnd"/>
          </w:p>
          <w:p w:rsidR="007C3900" w:rsidRPr="00E9585C" w:rsidRDefault="007C3900" w:rsidP="0074151D">
            <w:pPr>
              <w:jc w:val="center"/>
              <w:rPr>
                <w:sz w:val="28"/>
                <w:szCs w:val="28"/>
              </w:rPr>
            </w:pPr>
            <w:proofErr w:type="spellStart"/>
            <w:proofErr w:type="gramStart"/>
            <w:r>
              <w:rPr>
                <w:sz w:val="28"/>
                <w:szCs w:val="28"/>
              </w:rPr>
              <w:t>ровка</w:t>
            </w:r>
            <w:proofErr w:type="spellEnd"/>
            <w:proofErr w:type="gramEnd"/>
            <w:r>
              <w:rPr>
                <w:sz w:val="28"/>
                <w:szCs w:val="28"/>
              </w:rPr>
              <w:t xml:space="preserve"> </w:t>
            </w:r>
          </w:p>
        </w:tc>
      </w:tr>
      <w:tr w:rsidR="007C3900" w:rsidTr="0074151D">
        <w:trPr>
          <w:gridAfter w:val="1"/>
          <w:wAfter w:w="32" w:type="dxa"/>
        </w:trPr>
        <w:tc>
          <w:tcPr>
            <w:tcW w:w="8285" w:type="dxa"/>
            <w:gridSpan w:val="4"/>
            <w:shd w:val="clear" w:color="auto" w:fill="auto"/>
          </w:tcPr>
          <w:p w:rsidR="007C3900" w:rsidRPr="00E9585C" w:rsidRDefault="007C3900" w:rsidP="0074151D">
            <w:pPr>
              <w:jc w:val="center"/>
              <w:rPr>
                <w:b/>
                <w:sz w:val="28"/>
                <w:szCs w:val="28"/>
              </w:rPr>
            </w:pPr>
            <w:r>
              <w:rPr>
                <w:b/>
                <w:sz w:val="28"/>
                <w:szCs w:val="28"/>
              </w:rPr>
              <w:t>Тема 1. По страницам истории Крыма</w:t>
            </w:r>
          </w:p>
        </w:tc>
        <w:tc>
          <w:tcPr>
            <w:tcW w:w="1856" w:type="dxa"/>
          </w:tcPr>
          <w:p w:rsidR="007C3900" w:rsidRDefault="007C3900" w:rsidP="0074151D">
            <w:pPr>
              <w:jc w:val="center"/>
              <w:rPr>
                <w:b/>
                <w:sz w:val="28"/>
                <w:szCs w:val="28"/>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rPr>
            </w:pPr>
            <w:r>
              <w:rPr>
                <w:sz w:val="28"/>
                <w:szCs w:val="28"/>
              </w:rPr>
              <w:t>1</w:t>
            </w:r>
          </w:p>
        </w:tc>
        <w:tc>
          <w:tcPr>
            <w:tcW w:w="5741" w:type="dxa"/>
            <w:gridSpan w:val="2"/>
            <w:shd w:val="clear" w:color="auto" w:fill="auto"/>
          </w:tcPr>
          <w:p w:rsidR="007C3900" w:rsidRPr="00E9585C" w:rsidRDefault="007C3900" w:rsidP="0074151D">
            <w:pPr>
              <w:rPr>
                <w:sz w:val="28"/>
                <w:szCs w:val="28"/>
              </w:rPr>
            </w:pPr>
            <w:r>
              <w:rPr>
                <w:sz w:val="28"/>
                <w:szCs w:val="28"/>
              </w:rPr>
              <w:t>Древняя история Крыма</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rPr>
            </w:pPr>
            <w:r>
              <w:rPr>
                <w:sz w:val="28"/>
                <w:szCs w:val="28"/>
              </w:rPr>
              <w:t>2</w:t>
            </w:r>
          </w:p>
        </w:tc>
        <w:tc>
          <w:tcPr>
            <w:tcW w:w="5741" w:type="dxa"/>
            <w:gridSpan w:val="2"/>
            <w:shd w:val="clear" w:color="auto" w:fill="auto"/>
          </w:tcPr>
          <w:p w:rsidR="007C3900" w:rsidRPr="00E9585C" w:rsidRDefault="007C3900" w:rsidP="0074151D">
            <w:pPr>
              <w:rPr>
                <w:sz w:val="28"/>
                <w:szCs w:val="28"/>
              </w:rPr>
            </w:pPr>
            <w:r>
              <w:rPr>
                <w:sz w:val="28"/>
                <w:szCs w:val="28"/>
              </w:rPr>
              <w:t>Скифы в Крыму</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rPr>
            </w:pPr>
            <w:r>
              <w:rPr>
                <w:sz w:val="28"/>
                <w:szCs w:val="28"/>
              </w:rPr>
              <w:t>3</w:t>
            </w:r>
          </w:p>
        </w:tc>
        <w:tc>
          <w:tcPr>
            <w:tcW w:w="5741" w:type="dxa"/>
            <w:gridSpan w:val="2"/>
            <w:shd w:val="clear" w:color="auto" w:fill="auto"/>
          </w:tcPr>
          <w:p w:rsidR="007C3900" w:rsidRPr="00E9585C" w:rsidRDefault="007C3900" w:rsidP="0074151D">
            <w:pPr>
              <w:rPr>
                <w:sz w:val="28"/>
                <w:szCs w:val="28"/>
              </w:rPr>
            </w:pPr>
            <w:r>
              <w:rPr>
                <w:sz w:val="28"/>
                <w:szCs w:val="28"/>
              </w:rPr>
              <w:t>Крым в античный период</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rPr>
            </w:pPr>
            <w:r>
              <w:rPr>
                <w:sz w:val="28"/>
                <w:szCs w:val="28"/>
              </w:rPr>
              <w:t>4</w:t>
            </w:r>
          </w:p>
        </w:tc>
        <w:tc>
          <w:tcPr>
            <w:tcW w:w="5741" w:type="dxa"/>
            <w:gridSpan w:val="2"/>
            <w:shd w:val="clear" w:color="auto" w:fill="auto"/>
          </w:tcPr>
          <w:p w:rsidR="007C3900" w:rsidRPr="00E9585C" w:rsidRDefault="007C3900" w:rsidP="0074151D">
            <w:pPr>
              <w:rPr>
                <w:sz w:val="28"/>
                <w:szCs w:val="28"/>
                <w:lang w:val="uk-UA"/>
              </w:rPr>
            </w:pPr>
            <w:proofErr w:type="spellStart"/>
            <w:r>
              <w:rPr>
                <w:sz w:val="28"/>
                <w:szCs w:val="28"/>
                <w:lang w:val="uk-UA"/>
              </w:rPr>
              <w:t>Крым</w:t>
            </w:r>
            <w:proofErr w:type="spellEnd"/>
            <w:r>
              <w:rPr>
                <w:sz w:val="28"/>
                <w:szCs w:val="28"/>
                <w:lang w:val="uk-UA"/>
              </w:rPr>
              <w:t xml:space="preserve"> в </w:t>
            </w:r>
            <w:proofErr w:type="spellStart"/>
            <w:r>
              <w:rPr>
                <w:sz w:val="28"/>
                <w:szCs w:val="28"/>
                <w:lang w:val="uk-UA"/>
              </w:rPr>
              <w:t>период</w:t>
            </w:r>
            <w:proofErr w:type="spellEnd"/>
            <w:r>
              <w:rPr>
                <w:sz w:val="28"/>
                <w:szCs w:val="28"/>
                <w:lang w:val="uk-UA"/>
              </w:rPr>
              <w:t xml:space="preserve"> </w:t>
            </w:r>
            <w:proofErr w:type="spellStart"/>
            <w:r>
              <w:rPr>
                <w:sz w:val="28"/>
                <w:szCs w:val="28"/>
                <w:lang w:val="uk-UA"/>
              </w:rPr>
              <w:t>раннего</w:t>
            </w:r>
            <w:proofErr w:type="spellEnd"/>
            <w:r>
              <w:rPr>
                <w:sz w:val="28"/>
                <w:szCs w:val="28"/>
                <w:lang w:val="uk-UA"/>
              </w:rPr>
              <w:t xml:space="preserve"> </w:t>
            </w:r>
            <w:proofErr w:type="spellStart"/>
            <w:r>
              <w:rPr>
                <w:sz w:val="28"/>
                <w:szCs w:val="28"/>
                <w:lang w:val="uk-UA"/>
              </w:rPr>
              <w:t>средневековья</w:t>
            </w:r>
            <w:proofErr w:type="spellEnd"/>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5</w:t>
            </w:r>
          </w:p>
        </w:tc>
        <w:tc>
          <w:tcPr>
            <w:tcW w:w="5741" w:type="dxa"/>
            <w:gridSpan w:val="2"/>
            <w:shd w:val="clear" w:color="auto" w:fill="auto"/>
          </w:tcPr>
          <w:p w:rsidR="007C3900" w:rsidRPr="00E9585C" w:rsidRDefault="007C3900" w:rsidP="0074151D">
            <w:pPr>
              <w:rPr>
                <w:sz w:val="28"/>
                <w:szCs w:val="28"/>
              </w:rPr>
            </w:pPr>
            <w:r>
              <w:rPr>
                <w:sz w:val="28"/>
                <w:szCs w:val="28"/>
              </w:rPr>
              <w:t>Крымское ханство</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154FE7"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6</w:t>
            </w:r>
          </w:p>
        </w:tc>
        <w:tc>
          <w:tcPr>
            <w:tcW w:w="5741" w:type="dxa"/>
            <w:gridSpan w:val="2"/>
            <w:shd w:val="clear" w:color="auto" w:fill="auto"/>
          </w:tcPr>
          <w:p w:rsidR="007C3900" w:rsidRPr="00E9585C" w:rsidRDefault="007C3900" w:rsidP="0074151D">
            <w:pPr>
              <w:rPr>
                <w:sz w:val="28"/>
                <w:szCs w:val="28"/>
              </w:rPr>
            </w:pPr>
            <w:r>
              <w:rPr>
                <w:sz w:val="28"/>
                <w:szCs w:val="28"/>
              </w:rPr>
              <w:t>Крым в составе Российской империи</w:t>
            </w:r>
          </w:p>
        </w:tc>
        <w:tc>
          <w:tcPr>
            <w:tcW w:w="1940" w:type="dxa"/>
            <w:shd w:val="clear" w:color="auto" w:fill="auto"/>
          </w:tcPr>
          <w:p w:rsidR="007C3900" w:rsidRPr="00154FE7" w:rsidRDefault="007C3900" w:rsidP="0074151D">
            <w:pPr>
              <w:jc w:val="center"/>
              <w:rPr>
                <w:sz w:val="28"/>
                <w:szCs w:val="28"/>
              </w:rPr>
            </w:pPr>
          </w:p>
        </w:tc>
        <w:tc>
          <w:tcPr>
            <w:tcW w:w="1856" w:type="dxa"/>
          </w:tcPr>
          <w:p w:rsidR="007C3900" w:rsidRPr="00154FE7" w:rsidRDefault="007C3900" w:rsidP="0074151D">
            <w:pPr>
              <w:jc w:val="center"/>
              <w:rPr>
                <w:sz w:val="28"/>
                <w:szCs w:val="28"/>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7</w:t>
            </w:r>
          </w:p>
        </w:tc>
        <w:tc>
          <w:tcPr>
            <w:tcW w:w="5741" w:type="dxa"/>
            <w:gridSpan w:val="2"/>
            <w:shd w:val="clear" w:color="auto" w:fill="auto"/>
          </w:tcPr>
          <w:p w:rsidR="007C3900" w:rsidRPr="00E9585C" w:rsidRDefault="007C3900" w:rsidP="0074151D">
            <w:pPr>
              <w:rPr>
                <w:sz w:val="28"/>
                <w:szCs w:val="28"/>
              </w:rPr>
            </w:pPr>
            <w:r>
              <w:rPr>
                <w:sz w:val="28"/>
                <w:szCs w:val="28"/>
              </w:rPr>
              <w:t>Крым – арена кровопролитных сражений</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5B7D50" w:rsidTr="0074151D">
        <w:trPr>
          <w:gridAfter w:val="1"/>
          <w:wAfter w:w="32" w:type="dxa"/>
        </w:trPr>
        <w:tc>
          <w:tcPr>
            <w:tcW w:w="604" w:type="dxa"/>
            <w:shd w:val="clear" w:color="auto" w:fill="auto"/>
          </w:tcPr>
          <w:p w:rsidR="007C3900" w:rsidRDefault="007C3900" w:rsidP="0074151D">
            <w:pPr>
              <w:jc w:val="center"/>
              <w:rPr>
                <w:sz w:val="28"/>
                <w:szCs w:val="28"/>
                <w:lang w:val="uk-UA"/>
              </w:rPr>
            </w:pPr>
            <w:r>
              <w:rPr>
                <w:sz w:val="28"/>
                <w:szCs w:val="28"/>
                <w:lang w:val="uk-UA"/>
              </w:rPr>
              <w:t>8</w:t>
            </w:r>
          </w:p>
        </w:tc>
        <w:tc>
          <w:tcPr>
            <w:tcW w:w="5741" w:type="dxa"/>
            <w:gridSpan w:val="2"/>
            <w:shd w:val="clear" w:color="auto" w:fill="auto"/>
          </w:tcPr>
          <w:p w:rsidR="007C3900" w:rsidRDefault="007C3900" w:rsidP="0074151D">
            <w:pPr>
              <w:rPr>
                <w:sz w:val="28"/>
                <w:szCs w:val="28"/>
              </w:rPr>
            </w:pPr>
            <w:r>
              <w:rPr>
                <w:sz w:val="28"/>
                <w:szCs w:val="28"/>
              </w:rPr>
              <w:t>Крым в составе Украины. Вхождение в состав РФ</w:t>
            </w:r>
          </w:p>
        </w:tc>
        <w:tc>
          <w:tcPr>
            <w:tcW w:w="1940" w:type="dxa"/>
            <w:shd w:val="clear" w:color="auto" w:fill="auto"/>
          </w:tcPr>
          <w:p w:rsidR="007C3900" w:rsidRPr="005B7D50" w:rsidRDefault="007C3900" w:rsidP="0074151D">
            <w:pPr>
              <w:jc w:val="center"/>
              <w:rPr>
                <w:sz w:val="28"/>
                <w:szCs w:val="28"/>
              </w:rPr>
            </w:pPr>
          </w:p>
        </w:tc>
        <w:tc>
          <w:tcPr>
            <w:tcW w:w="1856" w:type="dxa"/>
          </w:tcPr>
          <w:p w:rsidR="007C3900" w:rsidRPr="005B7D50" w:rsidRDefault="007C3900" w:rsidP="0074151D">
            <w:pPr>
              <w:jc w:val="center"/>
              <w:rPr>
                <w:sz w:val="28"/>
                <w:szCs w:val="28"/>
              </w:rPr>
            </w:pPr>
          </w:p>
        </w:tc>
      </w:tr>
      <w:tr w:rsidR="007C3900" w:rsidTr="0074151D">
        <w:trPr>
          <w:gridAfter w:val="1"/>
          <w:wAfter w:w="32" w:type="dxa"/>
        </w:trPr>
        <w:tc>
          <w:tcPr>
            <w:tcW w:w="10141" w:type="dxa"/>
            <w:gridSpan w:val="5"/>
            <w:shd w:val="clear" w:color="auto" w:fill="auto"/>
          </w:tcPr>
          <w:p w:rsidR="007C3900" w:rsidRPr="007C3900" w:rsidRDefault="007C3900" w:rsidP="0074151D">
            <w:pPr>
              <w:jc w:val="center"/>
              <w:rPr>
                <w:b/>
                <w:sz w:val="28"/>
                <w:szCs w:val="28"/>
              </w:rPr>
            </w:pPr>
            <w:r w:rsidRPr="007C3900">
              <w:rPr>
                <w:b/>
                <w:sz w:val="28"/>
                <w:szCs w:val="28"/>
              </w:rPr>
              <w:t xml:space="preserve">Тема 2. </w:t>
            </w:r>
            <w:r w:rsidRPr="007C3900">
              <w:rPr>
                <w:b/>
                <w:bCs/>
                <w:sz w:val="28"/>
                <w:szCs w:val="28"/>
              </w:rPr>
              <w:t>Крым – уникальный «природный музей под открытым небом»</w:t>
            </w: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9</w:t>
            </w:r>
          </w:p>
        </w:tc>
        <w:tc>
          <w:tcPr>
            <w:tcW w:w="5741" w:type="dxa"/>
            <w:gridSpan w:val="2"/>
            <w:shd w:val="clear" w:color="auto" w:fill="auto"/>
          </w:tcPr>
          <w:p w:rsidR="007C3900" w:rsidRPr="00E9585C" w:rsidRDefault="007C3900" w:rsidP="0074151D">
            <w:pPr>
              <w:rPr>
                <w:sz w:val="28"/>
                <w:szCs w:val="28"/>
              </w:rPr>
            </w:pPr>
            <w:r>
              <w:rPr>
                <w:sz w:val="28"/>
                <w:szCs w:val="28"/>
              </w:rPr>
              <w:t xml:space="preserve">Физико-географическое положение Крыма и его особенности. Климат </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7628B8"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10</w:t>
            </w:r>
          </w:p>
        </w:tc>
        <w:tc>
          <w:tcPr>
            <w:tcW w:w="5741" w:type="dxa"/>
            <w:gridSpan w:val="2"/>
            <w:shd w:val="clear" w:color="auto" w:fill="auto"/>
          </w:tcPr>
          <w:p w:rsidR="007C3900" w:rsidRPr="00E9585C" w:rsidRDefault="007C3900" w:rsidP="0074151D">
            <w:pPr>
              <w:rPr>
                <w:sz w:val="28"/>
                <w:szCs w:val="28"/>
              </w:rPr>
            </w:pPr>
            <w:r>
              <w:rPr>
                <w:sz w:val="28"/>
                <w:szCs w:val="28"/>
              </w:rPr>
              <w:t>Энергоресурсы крымского климата. Климат некоторых городов Крыма</w:t>
            </w:r>
          </w:p>
        </w:tc>
        <w:tc>
          <w:tcPr>
            <w:tcW w:w="1940" w:type="dxa"/>
            <w:shd w:val="clear" w:color="auto" w:fill="auto"/>
          </w:tcPr>
          <w:p w:rsidR="007C3900" w:rsidRPr="007628B8" w:rsidRDefault="007C3900" w:rsidP="0074151D">
            <w:pPr>
              <w:jc w:val="center"/>
              <w:rPr>
                <w:sz w:val="28"/>
                <w:szCs w:val="28"/>
              </w:rPr>
            </w:pPr>
          </w:p>
        </w:tc>
        <w:tc>
          <w:tcPr>
            <w:tcW w:w="1856" w:type="dxa"/>
          </w:tcPr>
          <w:p w:rsidR="007C3900" w:rsidRPr="007628B8" w:rsidRDefault="007C3900" w:rsidP="0074151D">
            <w:pPr>
              <w:jc w:val="center"/>
              <w:rPr>
                <w:sz w:val="28"/>
                <w:szCs w:val="28"/>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11</w:t>
            </w:r>
          </w:p>
        </w:tc>
        <w:tc>
          <w:tcPr>
            <w:tcW w:w="5741" w:type="dxa"/>
            <w:gridSpan w:val="2"/>
            <w:shd w:val="clear" w:color="auto" w:fill="auto"/>
          </w:tcPr>
          <w:p w:rsidR="007C3900" w:rsidRPr="00E9585C" w:rsidRDefault="007C3900" w:rsidP="0074151D">
            <w:pPr>
              <w:rPr>
                <w:sz w:val="28"/>
                <w:szCs w:val="28"/>
              </w:rPr>
            </w:pPr>
            <w:r>
              <w:rPr>
                <w:sz w:val="28"/>
                <w:szCs w:val="28"/>
              </w:rPr>
              <w:t>Рельеф. Полезные ископаемые</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FE1CC1"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12</w:t>
            </w:r>
          </w:p>
        </w:tc>
        <w:tc>
          <w:tcPr>
            <w:tcW w:w="5741" w:type="dxa"/>
            <w:gridSpan w:val="2"/>
            <w:shd w:val="clear" w:color="auto" w:fill="auto"/>
          </w:tcPr>
          <w:p w:rsidR="007C3900" w:rsidRPr="00E9585C" w:rsidRDefault="007C3900" w:rsidP="0074151D">
            <w:pPr>
              <w:rPr>
                <w:sz w:val="28"/>
                <w:szCs w:val="28"/>
              </w:rPr>
            </w:pPr>
            <w:r>
              <w:rPr>
                <w:sz w:val="28"/>
                <w:szCs w:val="28"/>
              </w:rPr>
              <w:t>Черное море и его богатства</w:t>
            </w:r>
          </w:p>
        </w:tc>
        <w:tc>
          <w:tcPr>
            <w:tcW w:w="1940" w:type="dxa"/>
            <w:shd w:val="clear" w:color="auto" w:fill="auto"/>
          </w:tcPr>
          <w:p w:rsidR="007C3900" w:rsidRPr="00FE1CC1" w:rsidRDefault="007C3900" w:rsidP="0074151D">
            <w:pPr>
              <w:jc w:val="center"/>
              <w:rPr>
                <w:sz w:val="28"/>
                <w:szCs w:val="28"/>
              </w:rPr>
            </w:pPr>
          </w:p>
        </w:tc>
        <w:tc>
          <w:tcPr>
            <w:tcW w:w="1856" w:type="dxa"/>
          </w:tcPr>
          <w:p w:rsidR="007C3900" w:rsidRPr="00FE1CC1" w:rsidRDefault="007C3900" w:rsidP="0074151D">
            <w:pPr>
              <w:jc w:val="center"/>
              <w:rPr>
                <w:sz w:val="28"/>
                <w:szCs w:val="28"/>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13</w:t>
            </w:r>
          </w:p>
        </w:tc>
        <w:tc>
          <w:tcPr>
            <w:tcW w:w="5741" w:type="dxa"/>
            <w:gridSpan w:val="2"/>
            <w:shd w:val="clear" w:color="auto" w:fill="auto"/>
          </w:tcPr>
          <w:p w:rsidR="007C3900" w:rsidRPr="00E9585C" w:rsidRDefault="007C3900" w:rsidP="0074151D">
            <w:pPr>
              <w:rPr>
                <w:sz w:val="28"/>
                <w:szCs w:val="28"/>
              </w:rPr>
            </w:pPr>
            <w:r>
              <w:rPr>
                <w:sz w:val="28"/>
                <w:szCs w:val="28"/>
              </w:rPr>
              <w:t>Воды Крыма</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14</w:t>
            </w:r>
          </w:p>
        </w:tc>
        <w:tc>
          <w:tcPr>
            <w:tcW w:w="5741" w:type="dxa"/>
            <w:gridSpan w:val="2"/>
            <w:shd w:val="clear" w:color="auto" w:fill="auto"/>
          </w:tcPr>
          <w:p w:rsidR="007C3900" w:rsidRPr="00E9585C" w:rsidRDefault="007C3900" w:rsidP="0074151D">
            <w:pPr>
              <w:rPr>
                <w:sz w:val="28"/>
                <w:szCs w:val="28"/>
              </w:rPr>
            </w:pPr>
            <w:r>
              <w:rPr>
                <w:sz w:val="28"/>
                <w:szCs w:val="28"/>
              </w:rPr>
              <w:t xml:space="preserve">Растительный мир </w:t>
            </w:r>
            <w:proofErr w:type="gramStart"/>
            <w:r>
              <w:rPr>
                <w:sz w:val="28"/>
                <w:szCs w:val="28"/>
              </w:rPr>
              <w:t xml:space="preserve">степного </w:t>
            </w:r>
            <w:r w:rsidR="00154157">
              <w:rPr>
                <w:sz w:val="28"/>
                <w:szCs w:val="28"/>
              </w:rPr>
              <w:t xml:space="preserve"> </w:t>
            </w:r>
            <w:r>
              <w:rPr>
                <w:sz w:val="28"/>
                <w:szCs w:val="28"/>
              </w:rPr>
              <w:t>Крыма</w:t>
            </w:r>
            <w:proofErr w:type="gramEnd"/>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15</w:t>
            </w:r>
          </w:p>
        </w:tc>
        <w:tc>
          <w:tcPr>
            <w:tcW w:w="5741" w:type="dxa"/>
            <w:gridSpan w:val="2"/>
            <w:shd w:val="clear" w:color="auto" w:fill="auto"/>
          </w:tcPr>
          <w:p w:rsidR="007C3900" w:rsidRPr="00E9585C" w:rsidRDefault="007C3900" w:rsidP="0074151D">
            <w:pPr>
              <w:rPr>
                <w:sz w:val="28"/>
                <w:szCs w:val="28"/>
              </w:rPr>
            </w:pPr>
            <w:r>
              <w:rPr>
                <w:sz w:val="28"/>
                <w:szCs w:val="28"/>
              </w:rPr>
              <w:t>Растительность горного Крыма</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E9585C" w:rsidTr="0074151D">
        <w:trPr>
          <w:gridAfter w:val="1"/>
          <w:wAfter w:w="32" w:type="dxa"/>
        </w:trPr>
        <w:tc>
          <w:tcPr>
            <w:tcW w:w="604" w:type="dxa"/>
            <w:shd w:val="clear" w:color="auto" w:fill="auto"/>
          </w:tcPr>
          <w:p w:rsidR="007C3900" w:rsidRPr="00E9585C" w:rsidRDefault="007C3900" w:rsidP="0074151D">
            <w:pPr>
              <w:jc w:val="center"/>
              <w:rPr>
                <w:sz w:val="28"/>
                <w:szCs w:val="28"/>
                <w:lang w:val="uk-UA"/>
              </w:rPr>
            </w:pPr>
            <w:r>
              <w:rPr>
                <w:sz w:val="28"/>
                <w:szCs w:val="28"/>
                <w:lang w:val="uk-UA"/>
              </w:rPr>
              <w:t>16</w:t>
            </w:r>
          </w:p>
        </w:tc>
        <w:tc>
          <w:tcPr>
            <w:tcW w:w="5741" w:type="dxa"/>
            <w:gridSpan w:val="2"/>
            <w:shd w:val="clear" w:color="auto" w:fill="auto"/>
          </w:tcPr>
          <w:p w:rsidR="007C3900" w:rsidRPr="00E9585C" w:rsidRDefault="007C3900" w:rsidP="0074151D">
            <w:pPr>
              <w:rPr>
                <w:sz w:val="28"/>
                <w:szCs w:val="28"/>
              </w:rPr>
            </w:pPr>
            <w:r>
              <w:rPr>
                <w:sz w:val="28"/>
                <w:szCs w:val="28"/>
              </w:rPr>
              <w:t>Животный мир</w:t>
            </w:r>
          </w:p>
        </w:tc>
        <w:tc>
          <w:tcPr>
            <w:tcW w:w="1940" w:type="dxa"/>
            <w:shd w:val="clear" w:color="auto" w:fill="auto"/>
          </w:tcPr>
          <w:p w:rsidR="007C3900" w:rsidRPr="00E9585C" w:rsidRDefault="007C3900" w:rsidP="0074151D">
            <w:pPr>
              <w:jc w:val="center"/>
              <w:rPr>
                <w:sz w:val="28"/>
                <w:szCs w:val="28"/>
                <w:lang w:val="uk-UA"/>
              </w:rPr>
            </w:pPr>
          </w:p>
        </w:tc>
        <w:tc>
          <w:tcPr>
            <w:tcW w:w="1856" w:type="dxa"/>
          </w:tcPr>
          <w:p w:rsidR="007C3900" w:rsidRPr="00E9585C" w:rsidRDefault="007C3900" w:rsidP="0074151D">
            <w:pPr>
              <w:jc w:val="center"/>
              <w:rPr>
                <w:sz w:val="28"/>
                <w:szCs w:val="28"/>
                <w:lang w:val="uk-UA"/>
              </w:rPr>
            </w:pPr>
          </w:p>
        </w:tc>
      </w:tr>
      <w:tr w:rsidR="007C3900" w:rsidRPr="00E9585C" w:rsidTr="0074151D">
        <w:tc>
          <w:tcPr>
            <w:tcW w:w="8285" w:type="dxa"/>
            <w:gridSpan w:val="4"/>
            <w:shd w:val="clear" w:color="auto" w:fill="auto"/>
          </w:tcPr>
          <w:p w:rsidR="007C3900" w:rsidRPr="00E9585C" w:rsidRDefault="007C3900" w:rsidP="0074151D">
            <w:pPr>
              <w:jc w:val="center"/>
              <w:rPr>
                <w:b/>
                <w:sz w:val="28"/>
                <w:szCs w:val="28"/>
              </w:rPr>
            </w:pPr>
            <w:r>
              <w:rPr>
                <w:b/>
                <w:sz w:val="28"/>
                <w:szCs w:val="28"/>
              </w:rPr>
              <w:t xml:space="preserve">Тема </w:t>
            </w:r>
            <w:r>
              <w:rPr>
                <w:b/>
                <w:sz w:val="28"/>
                <w:szCs w:val="28"/>
                <w:lang w:val="en-US"/>
              </w:rPr>
              <w:t>3</w:t>
            </w:r>
            <w:r>
              <w:rPr>
                <w:b/>
                <w:sz w:val="28"/>
                <w:szCs w:val="28"/>
              </w:rPr>
              <w:t>. Достопримечательности Крыма</w:t>
            </w:r>
          </w:p>
        </w:tc>
        <w:tc>
          <w:tcPr>
            <w:tcW w:w="1888" w:type="dxa"/>
            <w:gridSpan w:val="2"/>
          </w:tcPr>
          <w:p w:rsidR="007C3900" w:rsidRDefault="007C3900" w:rsidP="0074151D">
            <w:pPr>
              <w:jc w:val="center"/>
              <w:rPr>
                <w:b/>
                <w:sz w:val="28"/>
                <w:szCs w:val="28"/>
              </w:rPr>
            </w:pPr>
          </w:p>
        </w:tc>
      </w:tr>
      <w:tr w:rsidR="007C3900" w:rsidRPr="00E9585C" w:rsidTr="0074151D">
        <w:tc>
          <w:tcPr>
            <w:tcW w:w="632" w:type="dxa"/>
            <w:gridSpan w:val="2"/>
            <w:shd w:val="clear" w:color="auto" w:fill="auto"/>
          </w:tcPr>
          <w:p w:rsidR="007C3900" w:rsidRPr="00E9585C" w:rsidRDefault="007C3900" w:rsidP="0074151D">
            <w:pPr>
              <w:jc w:val="center"/>
              <w:rPr>
                <w:sz w:val="28"/>
                <w:szCs w:val="28"/>
              </w:rPr>
            </w:pPr>
            <w:r>
              <w:rPr>
                <w:sz w:val="28"/>
                <w:szCs w:val="28"/>
              </w:rPr>
              <w:t>17</w:t>
            </w:r>
          </w:p>
        </w:tc>
        <w:tc>
          <w:tcPr>
            <w:tcW w:w="5713" w:type="dxa"/>
            <w:shd w:val="clear" w:color="auto" w:fill="auto"/>
          </w:tcPr>
          <w:p w:rsidR="007C3900" w:rsidRPr="00E9585C" w:rsidRDefault="007C3900" w:rsidP="0074151D">
            <w:pPr>
              <w:rPr>
                <w:sz w:val="28"/>
                <w:szCs w:val="28"/>
              </w:rPr>
            </w:pPr>
            <w:r>
              <w:rPr>
                <w:sz w:val="28"/>
                <w:szCs w:val="28"/>
              </w:rPr>
              <w:t>Ботанические сады</w:t>
            </w:r>
          </w:p>
        </w:tc>
        <w:tc>
          <w:tcPr>
            <w:tcW w:w="1940" w:type="dxa"/>
            <w:shd w:val="clear" w:color="auto" w:fill="auto"/>
          </w:tcPr>
          <w:p w:rsidR="007C3900" w:rsidRPr="00E9585C" w:rsidRDefault="007C3900" w:rsidP="0074151D">
            <w:pPr>
              <w:jc w:val="center"/>
              <w:rPr>
                <w:sz w:val="28"/>
                <w:szCs w:val="28"/>
                <w:lang w:val="uk-UA"/>
              </w:rPr>
            </w:pPr>
          </w:p>
        </w:tc>
        <w:tc>
          <w:tcPr>
            <w:tcW w:w="1888" w:type="dxa"/>
            <w:gridSpan w:val="2"/>
          </w:tcPr>
          <w:p w:rsidR="007C3900" w:rsidRPr="00E9585C" w:rsidRDefault="007C3900" w:rsidP="0074151D">
            <w:pPr>
              <w:jc w:val="center"/>
              <w:rPr>
                <w:sz w:val="28"/>
                <w:szCs w:val="28"/>
                <w:lang w:val="uk-UA"/>
              </w:rPr>
            </w:pPr>
          </w:p>
        </w:tc>
      </w:tr>
      <w:tr w:rsidR="007C3900" w:rsidRPr="00E9585C" w:rsidTr="0074151D">
        <w:tc>
          <w:tcPr>
            <w:tcW w:w="632" w:type="dxa"/>
            <w:gridSpan w:val="2"/>
            <w:shd w:val="clear" w:color="auto" w:fill="auto"/>
          </w:tcPr>
          <w:p w:rsidR="007C3900" w:rsidRPr="00E9585C" w:rsidRDefault="007C3900" w:rsidP="0074151D">
            <w:pPr>
              <w:jc w:val="center"/>
              <w:rPr>
                <w:sz w:val="28"/>
                <w:szCs w:val="28"/>
              </w:rPr>
            </w:pPr>
            <w:r>
              <w:rPr>
                <w:sz w:val="28"/>
                <w:szCs w:val="28"/>
              </w:rPr>
              <w:t>18</w:t>
            </w:r>
          </w:p>
        </w:tc>
        <w:tc>
          <w:tcPr>
            <w:tcW w:w="5713" w:type="dxa"/>
            <w:shd w:val="clear" w:color="auto" w:fill="auto"/>
          </w:tcPr>
          <w:p w:rsidR="007C3900" w:rsidRDefault="007C3900" w:rsidP="0074151D">
            <w:pPr>
              <w:rPr>
                <w:sz w:val="28"/>
                <w:szCs w:val="28"/>
              </w:rPr>
            </w:pPr>
            <w:r>
              <w:rPr>
                <w:sz w:val="28"/>
                <w:szCs w:val="28"/>
              </w:rPr>
              <w:t xml:space="preserve">Водопады </w:t>
            </w:r>
          </w:p>
        </w:tc>
        <w:tc>
          <w:tcPr>
            <w:tcW w:w="1940" w:type="dxa"/>
            <w:shd w:val="clear" w:color="auto" w:fill="auto"/>
          </w:tcPr>
          <w:p w:rsidR="007C3900" w:rsidRPr="00E9585C" w:rsidRDefault="007C3900" w:rsidP="0074151D">
            <w:pPr>
              <w:jc w:val="center"/>
              <w:rPr>
                <w:sz w:val="28"/>
                <w:szCs w:val="28"/>
                <w:lang w:val="uk-UA"/>
              </w:rPr>
            </w:pPr>
          </w:p>
        </w:tc>
        <w:tc>
          <w:tcPr>
            <w:tcW w:w="1888" w:type="dxa"/>
            <w:gridSpan w:val="2"/>
          </w:tcPr>
          <w:p w:rsidR="007C3900" w:rsidRPr="00E9585C" w:rsidRDefault="007C3900" w:rsidP="0074151D">
            <w:pPr>
              <w:jc w:val="center"/>
              <w:rPr>
                <w:sz w:val="28"/>
                <w:szCs w:val="28"/>
                <w:lang w:val="uk-UA"/>
              </w:rPr>
            </w:pPr>
          </w:p>
        </w:tc>
      </w:tr>
      <w:tr w:rsidR="007C3900" w:rsidRPr="00E9585C" w:rsidTr="0074151D">
        <w:tc>
          <w:tcPr>
            <w:tcW w:w="632" w:type="dxa"/>
            <w:gridSpan w:val="2"/>
            <w:shd w:val="clear" w:color="auto" w:fill="auto"/>
          </w:tcPr>
          <w:p w:rsidR="007C3900" w:rsidRPr="00E9585C" w:rsidRDefault="007C3900" w:rsidP="0074151D">
            <w:pPr>
              <w:jc w:val="center"/>
              <w:rPr>
                <w:sz w:val="28"/>
                <w:szCs w:val="28"/>
              </w:rPr>
            </w:pPr>
            <w:r>
              <w:rPr>
                <w:sz w:val="28"/>
                <w:szCs w:val="28"/>
              </w:rPr>
              <w:t>19</w:t>
            </w:r>
          </w:p>
        </w:tc>
        <w:tc>
          <w:tcPr>
            <w:tcW w:w="5713" w:type="dxa"/>
            <w:shd w:val="clear" w:color="auto" w:fill="auto"/>
          </w:tcPr>
          <w:p w:rsidR="007C3900" w:rsidRDefault="007C3900" w:rsidP="0074151D">
            <w:pPr>
              <w:rPr>
                <w:sz w:val="28"/>
                <w:szCs w:val="28"/>
              </w:rPr>
            </w:pPr>
            <w:r>
              <w:rPr>
                <w:sz w:val="28"/>
                <w:szCs w:val="28"/>
              </w:rPr>
              <w:t>Видовые площадки</w:t>
            </w:r>
          </w:p>
        </w:tc>
        <w:tc>
          <w:tcPr>
            <w:tcW w:w="1940" w:type="dxa"/>
            <w:shd w:val="clear" w:color="auto" w:fill="auto"/>
          </w:tcPr>
          <w:p w:rsidR="007C3900" w:rsidRPr="00E9585C" w:rsidRDefault="007C3900" w:rsidP="0074151D">
            <w:pPr>
              <w:jc w:val="center"/>
              <w:rPr>
                <w:sz w:val="28"/>
                <w:szCs w:val="28"/>
                <w:lang w:val="uk-UA"/>
              </w:rPr>
            </w:pPr>
          </w:p>
        </w:tc>
        <w:tc>
          <w:tcPr>
            <w:tcW w:w="1888" w:type="dxa"/>
            <w:gridSpan w:val="2"/>
          </w:tcPr>
          <w:p w:rsidR="007C3900" w:rsidRPr="00E9585C" w:rsidRDefault="007C3900" w:rsidP="0074151D">
            <w:pPr>
              <w:jc w:val="center"/>
              <w:rPr>
                <w:sz w:val="28"/>
                <w:szCs w:val="28"/>
                <w:lang w:val="uk-UA"/>
              </w:rPr>
            </w:pPr>
          </w:p>
        </w:tc>
      </w:tr>
      <w:tr w:rsidR="007C3900" w:rsidRPr="00E9585C" w:rsidTr="0074151D">
        <w:tc>
          <w:tcPr>
            <w:tcW w:w="632" w:type="dxa"/>
            <w:gridSpan w:val="2"/>
            <w:shd w:val="clear" w:color="auto" w:fill="auto"/>
          </w:tcPr>
          <w:p w:rsidR="007C3900" w:rsidRPr="00E9585C" w:rsidRDefault="007C3900" w:rsidP="0074151D">
            <w:pPr>
              <w:jc w:val="center"/>
              <w:rPr>
                <w:sz w:val="28"/>
                <w:szCs w:val="28"/>
              </w:rPr>
            </w:pPr>
            <w:r>
              <w:rPr>
                <w:sz w:val="28"/>
                <w:szCs w:val="28"/>
              </w:rPr>
              <w:t>20</w:t>
            </w:r>
          </w:p>
        </w:tc>
        <w:tc>
          <w:tcPr>
            <w:tcW w:w="5713" w:type="dxa"/>
            <w:shd w:val="clear" w:color="auto" w:fill="auto"/>
          </w:tcPr>
          <w:p w:rsidR="007C3900" w:rsidRPr="00E9585C" w:rsidRDefault="007C3900" w:rsidP="0074151D">
            <w:pPr>
              <w:rPr>
                <w:sz w:val="28"/>
                <w:szCs w:val="28"/>
              </w:rPr>
            </w:pPr>
            <w:r>
              <w:rPr>
                <w:sz w:val="28"/>
                <w:szCs w:val="28"/>
              </w:rPr>
              <w:t xml:space="preserve">Горы </w:t>
            </w:r>
          </w:p>
        </w:tc>
        <w:tc>
          <w:tcPr>
            <w:tcW w:w="1940" w:type="dxa"/>
            <w:shd w:val="clear" w:color="auto" w:fill="auto"/>
          </w:tcPr>
          <w:p w:rsidR="007C3900" w:rsidRPr="00E9585C" w:rsidRDefault="007C3900" w:rsidP="0074151D">
            <w:pPr>
              <w:jc w:val="center"/>
              <w:rPr>
                <w:sz w:val="28"/>
                <w:szCs w:val="28"/>
                <w:lang w:val="uk-UA"/>
              </w:rPr>
            </w:pPr>
          </w:p>
        </w:tc>
        <w:tc>
          <w:tcPr>
            <w:tcW w:w="1888" w:type="dxa"/>
            <w:gridSpan w:val="2"/>
          </w:tcPr>
          <w:p w:rsidR="007C3900" w:rsidRPr="00E9585C" w:rsidRDefault="007C3900" w:rsidP="0074151D">
            <w:pPr>
              <w:jc w:val="center"/>
              <w:rPr>
                <w:sz w:val="28"/>
                <w:szCs w:val="28"/>
                <w:lang w:val="uk-UA"/>
              </w:rPr>
            </w:pPr>
          </w:p>
        </w:tc>
      </w:tr>
      <w:tr w:rsidR="007C3900" w:rsidRPr="00E9585C" w:rsidTr="0074151D">
        <w:tc>
          <w:tcPr>
            <w:tcW w:w="632" w:type="dxa"/>
            <w:gridSpan w:val="2"/>
            <w:shd w:val="clear" w:color="auto" w:fill="auto"/>
          </w:tcPr>
          <w:p w:rsidR="007C3900" w:rsidRPr="00E9585C" w:rsidRDefault="007C3900" w:rsidP="0074151D">
            <w:pPr>
              <w:jc w:val="center"/>
              <w:rPr>
                <w:sz w:val="28"/>
                <w:szCs w:val="28"/>
              </w:rPr>
            </w:pPr>
            <w:r>
              <w:rPr>
                <w:sz w:val="28"/>
                <w:szCs w:val="28"/>
              </w:rPr>
              <w:t>21</w:t>
            </w:r>
          </w:p>
        </w:tc>
        <w:tc>
          <w:tcPr>
            <w:tcW w:w="5713" w:type="dxa"/>
            <w:shd w:val="clear" w:color="auto" w:fill="auto"/>
          </w:tcPr>
          <w:p w:rsidR="007C3900" w:rsidRPr="00E9585C" w:rsidRDefault="007C3900" w:rsidP="0074151D">
            <w:pPr>
              <w:rPr>
                <w:sz w:val="28"/>
                <w:szCs w:val="28"/>
              </w:rPr>
            </w:pPr>
            <w:r>
              <w:rPr>
                <w:sz w:val="28"/>
                <w:szCs w:val="28"/>
              </w:rPr>
              <w:t>Дворцы и замки</w:t>
            </w:r>
          </w:p>
        </w:tc>
        <w:tc>
          <w:tcPr>
            <w:tcW w:w="1940" w:type="dxa"/>
            <w:shd w:val="clear" w:color="auto" w:fill="auto"/>
          </w:tcPr>
          <w:p w:rsidR="007C3900" w:rsidRPr="00E9585C" w:rsidRDefault="007C3900" w:rsidP="0074151D">
            <w:pPr>
              <w:jc w:val="center"/>
              <w:rPr>
                <w:sz w:val="28"/>
                <w:szCs w:val="28"/>
                <w:lang w:val="uk-UA"/>
              </w:rPr>
            </w:pPr>
          </w:p>
        </w:tc>
        <w:tc>
          <w:tcPr>
            <w:tcW w:w="1888" w:type="dxa"/>
            <w:gridSpan w:val="2"/>
          </w:tcPr>
          <w:p w:rsidR="007C3900" w:rsidRPr="00E9585C" w:rsidRDefault="007C3900" w:rsidP="0074151D">
            <w:pPr>
              <w:jc w:val="center"/>
              <w:rPr>
                <w:sz w:val="28"/>
                <w:szCs w:val="28"/>
                <w:lang w:val="uk-UA"/>
              </w:rPr>
            </w:pPr>
          </w:p>
        </w:tc>
      </w:tr>
      <w:tr w:rsidR="007C3900" w:rsidRPr="00E9585C" w:rsidTr="0074151D">
        <w:tc>
          <w:tcPr>
            <w:tcW w:w="632" w:type="dxa"/>
            <w:gridSpan w:val="2"/>
            <w:shd w:val="clear" w:color="auto" w:fill="auto"/>
          </w:tcPr>
          <w:p w:rsidR="007C3900" w:rsidRPr="00E9585C" w:rsidRDefault="007C3900" w:rsidP="0074151D">
            <w:pPr>
              <w:jc w:val="center"/>
              <w:rPr>
                <w:sz w:val="28"/>
                <w:szCs w:val="28"/>
              </w:rPr>
            </w:pPr>
            <w:r>
              <w:rPr>
                <w:sz w:val="28"/>
                <w:szCs w:val="28"/>
              </w:rPr>
              <w:t>22</w:t>
            </w:r>
          </w:p>
        </w:tc>
        <w:tc>
          <w:tcPr>
            <w:tcW w:w="5713" w:type="dxa"/>
            <w:shd w:val="clear" w:color="auto" w:fill="auto"/>
          </w:tcPr>
          <w:p w:rsidR="007C3900" w:rsidRPr="00E9585C" w:rsidRDefault="007C3900" w:rsidP="0074151D">
            <w:pPr>
              <w:rPr>
                <w:sz w:val="28"/>
                <w:szCs w:val="28"/>
                <w:lang w:val="uk-UA"/>
              </w:rPr>
            </w:pPr>
            <w:proofErr w:type="spellStart"/>
            <w:r>
              <w:rPr>
                <w:sz w:val="28"/>
                <w:szCs w:val="28"/>
                <w:lang w:val="uk-UA"/>
              </w:rPr>
              <w:t>Заповедники</w:t>
            </w:r>
            <w:proofErr w:type="spellEnd"/>
            <w:r>
              <w:rPr>
                <w:sz w:val="28"/>
                <w:szCs w:val="28"/>
                <w:lang w:val="uk-UA"/>
              </w:rPr>
              <w:t xml:space="preserve"> </w:t>
            </w:r>
          </w:p>
        </w:tc>
        <w:tc>
          <w:tcPr>
            <w:tcW w:w="1940" w:type="dxa"/>
            <w:shd w:val="clear" w:color="auto" w:fill="auto"/>
          </w:tcPr>
          <w:p w:rsidR="007C3900" w:rsidRPr="00E9585C" w:rsidRDefault="007C3900" w:rsidP="0074151D">
            <w:pPr>
              <w:jc w:val="center"/>
              <w:rPr>
                <w:sz w:val="28"/>
                <w:szCs w:val="28"/>
                <w:lang w:val="uk-UA"/>
              </w:rPr>
            </w:pPr>
          </w:p>
        </w:tc>
        <w:tc>
          <w:tcPr>
            <w:tcW w:w="1888" w:type="dxa"/>
            <w:gridSpan w:val="2"/>
          </w:tcPr>
          <w:p w:rsidR="007C3900" w:rsidRPr="00E9585C" w:rsidRDefault="007C3900" w:rsidP="0074151D">
            <w:pPr>
              <w:jc w:val="center"/>
              <w:rPr>
                <w:sz w:val="28"/>
                <w:szCs w:val="28"/>
                <w:lang w:val="uk-UA"/>
              </w:rPr>
            </w:pPr>
          </w:p>
        </w:tc>
      </w:tr>
      <w:tr w:rsidR="007C3900" w:rsidRPr="00E9585C"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23</w:t>
            </w:r>
          </w:p>
        </w:tc>
        <w:tc>
          <w:tcPr>
            <w:tcW w:w="5713" w:type="dxa"/>
            <w:shd w:val="clear" w:color="auto" w:fill="auto"/>
          </w:tcPr>
          <w:p w:rsidR="007C3900" w:rsidRPr="00E9585C" w:rsidRDefault="007C3900" w:rsidP="0074151D">
            <w:pPr>
              <w:rPr>
                <w:sz w:val="28"/>
                <w:szCs w:val="28"/>
              </w:rPr>
            </w:pPr>
            <w:r>
              <w:rPr>
                <w:sz w:val="28"/>
                <w:szCs w:val="28"/>
              </w:rPr>
              <w:t xml:space="preserve">Крепости </w:t>
            </w:r>
          </w:p>
        </w:tc>
        <w:tc>
          <w:tcPr>
            <w:tcW w:w="1940" w:type="dxa"/>
            <w:shd w:val="clear" w:color="auto" w:fill="auto"/>
          </w:tcPr>
          <w:p w:rsidR="007C3900" w:rsidRPr="00E9585C" w:rsidRDefault="007C3900" w:rsidP="0074151D">
            <w:pPr>
              <w:jc w:val="center"/>
              <w:rPr>
                <w:sz w:val="28"/>
                <w:szCs w:val="28"/>
                <w:lang w:val="uk-UA"/>
              </w:rPr>
            </w:pPr>
          </w:p>
        </w:tc>
        <w:tc>
          <w:tcPr>
            <w:tcW w:w="1888" w:type="dxa"/>
            <w:gridSpan w:val="2"/>
          </w:tcPr>
          <w:p w:rsidR="007C3900" w:rsidRPr="00E9585C" w:rsidRDefault="007C3900" w:rsidP="0074151D">
            <w:pPr>
              <w:jc w:val="center"/>
              <w:rPr>
                <w:sz w:val="28"/>
                <w:szCs w:val="28"/>
                <w:lang w:val="uk-UA"/>
              </w:rPr>
            </w:pPr>
          </w:p>
        </w:tc>
      </w:tr>
      <w:tr w:rsidR="007C3900" w:rsidRPr="00154FE7"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24</w:t>
            </w:r>
          </w:p>
        </w:tc>
        <w:tc>
          <w:tcPr>
            <w:tcW w:w="5713" w:type="dxa"/>
            <w:shd w:val="clear" w:color="auto" w:fill="auto"/>
          </w:tcPr>
          <w:p w:rsidR="007C3900" w:rsidRPr="00E9585C" w:rsidRDefault="007C3900" w:rsidP="0074151D">
            <w:pPr>
              <w:rPr>
                <w:sz w:val="28"/>
                <w:szCs w:val="28"/>
              </w:rPr>
            </w:pPr>
            <w:r>
              <w:rPr>
                <w:sz w:val="28"/>
                <w:szCs w:val="28"/>
              </w:rPr>
              <w:t>Канатные дороги</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7C3900" w:rsidRPr="00154FE7"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25</w:t>
            </w:r>
          </w:p>
        </w:tc>
        <w:tc>
          <w:tcPr>
            <w:tcW w:w="5713" w:type="dxa"/>
            <w:shd w:val="clear" w:color="auto" w:fill="auto"/>
          </w:tcPr>
          <w:p w:rsidR="007C3900" w:rsidRDefault="007C3900" w:rsidP="0074151D">
            <w:pPr>
              <w:rPr>
                <w:sz w:val="28"/>
                <w:szCs w:val="28"/>
              </w:rPr>
            </w:pPr>
            <w:r>
              <w:rPr>
                <w:sz w:val="28"/>
                <w:szCs w:val="28"/>
              </w:rPr>
              <w:t>Монастыри и мечети</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7C3900" w:rsidRPr="00154FE7"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26</w:t>
            </w:r>
          </w:p>
        </w:tc>
        <w:tc>
          <w:tcPr>
            <w:tcW w:w="5713" w:type="dxa"/>
            <w:shd w:val="clear" w:color="auto" w:fill="auto"/>
          </w:tcPr>
          <w:p w:rsidR="007C3900" w:rsidRDefault="007C3900" w:rsidP="0074151D">
            <w:pPr>
              <w:rPr>
                <w:sz w:val="28"/>
                <w:szCs w:val="28"/>
              </w:rPr>
            </w:pPr>
            <w:r>
              <w:rPr>
                <w:sz w:val="28"/>
                <w:szCs w:val="28"/>
              </w:rPr>
              <w:t xml:space="preserve">Музеи </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7C3900" w:rsidRPr="00154FE7"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27</w:t>
            </w:r>
          </w:p>
        </w:tc>
        <w:tc>
          <w:tcPr>
            <w:tcW w:w="5713" w:type="dxa"/>
            <w:shd w:val="clear" w:color="auto" w:fill="auto"/>
          </w:tcPr>
          <w:p w:rsidR="007C3900" w:rsidRDefault="007C3900" w:rsidP="0074151D">
            <w:pPr>
              <w:rPr>
                <w:sz w:val="28"/>
                <w:szCs w:val="28"/>
              </w:rPr>
            </w:pPr>
            <w:r>
              <w:rPr>
                <w:sz w:val="28"/>
                <w:szCs w:val="28"/>
              </w:rPr>
              <w:t xml:space="preserve">Парки </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7C3900" w:rsidRPr="00154FE7"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28</w:t>
            </w:r>
          </w:p>
        </w:tc>
        <w:tc>
          <w:tcPr>
            <w:tcW w:w="5713" w:type="dxa"/>
            <w:shd w:val="clear" w:color="auto" w:fill="auto"/>
          </w:tcPr>
          <w:p w:rsidR="007C3900" w:rsidRDefault="007C3900" w:rsidP="0074151D">
            <w:pPr>
              <w:rPr>
                <w:sz w:val="28"/>
                <w:szCs w:val="28"/>
              </w:rPr>
            </w:pPr>
            <w:r>
              <w:rPr>
                <w:sz w:val="28"/>
                <w:szCs w:val="28"/>
              </w:rPr>
              <w:t>Пещерные города</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7C3900" w:rsidRPr="00154FE7"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29</w:t>
            </w:r>
          </w:p>
        </w:tc>
        <w:tc>
          <w:tcPr>
            <w:tcW w:w="5713" w:type="dxa"/>
            <w:shd w:val="clear" w:color="auto" w:fill="auto"/>
          </w:tcPr>
          <w:p w:rsidR="007C3900" w:rsidRDefault="007C3900" w:rsidP="0074151D">
            <w:pPr>
              <w:rPr>
                <w:sz w:val="28"/>
                <w:szCs w:val="28"/>
              </w:rPr>
            </w:pPr>
            <w:r>
              <w:rPr>
                <w:sz w:val="28"/>
                <w:szCs w:val="28"/>
              </w:rPr>
              <w:t>Подводные объекты</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7C3900" w:rsidRPr="00154FE7"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30-31</w:t>
            </w:r>
          </w:p>
        </w:tc>
        <w:tc>
          <w:tcPr>
            <w:tcW w:w="5713" w:type="dxa"/>
            <w:shd w:val="clear" w:color="auto" w:fill="auto"/>
          </w:tcPr>
          <w:p w:rsidR="007C3900" w:rsidRDefault="007C3900" w:rsidP="0074151D">
            <w:pPr>
              <w:rPr>
                <w:sz w:val="28"/>
                <w:szCs w:val="28"/>
              </w:rPr>
            </w:pPr>
            <w:r>
              <w:rPr>
                <w:sz w:val="28"/>
                <w:szCs w:val="28"/>
              </w:rPr>
              <w:t>Памятники истории Крыма</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7C3900" w:rsidRPr="00154FE7"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32</w:t>
            </w:r>
          </w:p>
        </w:tc>
        <w:tc>
          <w:tcPr>
            <w:tcW w:w="5713" w:type="dxa"/>
            <w:shd w:val="clear" w:color="auto" w:fill="auto"/>
          </w:tcPr>
          <w:p w:rsidR="007C3900" w:rsidRDefault="007C3900" w:rsidP="0074151D">
            <w:pPr>
              <w:rPr>
                <w:sz w:val="28"/>
                <w:szCs w:val="28"/>
              </w:rPr>
            </w:pPr>
            <w:r>
              <w:rPr>
                <w:sz w:val="28"/>
                <w:szCs w:val="28"/>
              </w:rPr>
              <w:t>Памятники археологии Крыма</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7C3900" w:rsidRPr="00154FE7" w:rsidTr="0074151D">
        <w:tc>
          <w:tcPr>
            <w:tcW w:w="632" w:type="dxa"/>
            <w:gridSpan w:val="2"/>
            <w:shd w:val="clear" w:color="auto" w:fill="auto"/>
          </w:tcPr>
          <w:p w:rsidR="007C3900" w:rsidRPr="00E9585C" w:rsidRDefault="007C3900" w:rsidP="0074151D">
            <w:pPr>
              <w:jc w:val="center"/>
              <w:rPr>
                <w:sz w:val="28"/>
                <w:szCs w:val="28"/>
                <w:lang w:val="uk-UA"/>
              </w:rPr>
            </w:pPr>
            <w:r>
              <w:rPr>
                <w:sz w:val="28"/>
                <w:szCs w:val="28"/>
                <w:lang w:val="uk-UA"/>
              </w:rPr>
              <w:t>33</w:t>
            </w:r>
          </w:p>
        </w:tc>
        <w:tc>
          <w:tcPr>
            <w:tcW w:w="5713" w:type="dxa"/>
            <w:shd w:val="clear" w:color="auto" w:fill="auto"/>
          </w:tcPr>
          <w:p w:rsidR="007C3900" w:rsidRDefault="007C3900" w:rsidP="0074151D">
            <w:pPr>
              <w:rPr>
                <w:sz w:val="28"/>
                <w:szCs w:val="28"/>
              </w:rPr>
            </w:pPr>
            <w:r>
              <w:rPr>
                <w:sz w:val="28"/>
                <w:szCs w:val="28"/>
              </w:rPr>
              <w:t xml:space="preserve">Скалы </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7C3900" w:rsidRPr="00154FE7" w:rsidTr="0074151D">
        <w:tc>
          <w:tcPr>
            <w:tcW w:w="632" w:type="dxa"/>
            <w:gridSpan w:val="2"/>
            <w:shd w:val="clear" w:color="auto" w:fill="auto"/>
          </w:tcPr>
          <w:p w:rsidR="007C3900" w:rsidRDefault="007C3900" w:rsidP="0074151D">
            <w:pPr>
              <w:jc w:val="center"/>
              <w:rPr>
                <w:sz w:val="28"/>
                <w:szCs w:val="28"/>
                <w:lang w:val="uk-UA"/>
              </w:rPr>
            </w:pPr>
            <w:r>
              <w:rPr>
                <w:sz w:val="28"/>
                <w:szCs w:val="28"/>
                <w:lang w:val="uk-UA"/>
              </w:rPr>
              <w:lastRenderedPageBreak/>
              <w:t>34</w:t>
            </w:r>
          </w:p>
        </w:tc>
        <w:tc>
          <w:tcPr>
            <w:tcW w:w="5713" w:type="dxa"/>
            <w:shd w:val="clear" w:color="auto" w:fill="auto"/>
          </w:tcPr>
          <w:p w:rsidR="007C3900" w:rsidRDefault="007C3900" w:rsidP="0074151D">
            <w:pPr>
              <w:rPr>
                <w:sz w:val="28"/>
                <w:szCs w:val="28"/>
              </w:rPr>
            </w:pPr>
            <w:r>
              <w:rPr>
                <w:sz w:val="28"/>
                <w:szCs w:val="28"/>
              </w:rPr>
              <w:t xml:space="preserve">Итоговое обобщение </w:t>
            </w:r>
          </w:p>
        </w:tc>
        <w:tc>
          <w:tcPr>
            <w:tcW w:w="1940" w:type="dxa"/>
            <w:shd w:val="clear" w:color="auto" w:fill="auto"/>
          </w:tcPr>
          <w:p w:rsidR="007C3900" w:rsidRPr="00154FE7" w:rsidRDefault="007C3900" w:rsidP="0074151D">
            <w:pPr>
              <w:jc w:val="center"/>
              <w:rPr>
                <w:sz w:val="28"/>
                <w:szCs w:val="28"/>
              </w:rPr>
            </w:pPr>
          </w:p>
        </w:tc>
        <w:tc>
          <w:tcPr>
            <w:tcW w:w="1888" w:type="dxa"/>
            <w:gridSpan w:val="2"/>
          </w:tcPr>
          <w:p w:rsidR="007C3900" w:rsidRPr="00154FE7" w:rsidRDefault="007C3900" w:rsidP="0074151D">
            <w:pPr>
              <w:jc w:val="center"/>
              <w:rPr>
                <w:sz w:val="28"/>
                <w:szCs w:val="28"/>
              </w:rPr>
            </w:pPr>
          </w:p>
        </w:tc>
      </w:tr>
      <w:tr w:rsidR="00AA45A4" w:rsidRPr="00154FE7" w:rsidTr="005D74BB">
        <w:tc>
          <w:tcPr>
            <w:tcW w:w="10173" w:type="dxa"/>
            <w:gridSpan w:val="6"/>
            <w:shd w:val="clear" w:color="auto" w:fill="auto"/>
          </w:tcPr>
          <w:p w:rsidR="00E0513E" w:rsidRDefault="00E0513E" w:rsidP="0074151D">
            <w:pPr>
              <w:jc w:val="center"/>
              <w:rPr>
                <w:b/>
                <w:sz w:val="28"/>
                <w:szCs w:val="28"/>
              </w:rPr>
            </w:pPr>
          </w:p>
          <w:p w:rsidR="00AA45A4" w:rsidRPr="00AA45A4" w:rsidRDefault="00AA45A4" w:rsidP="0074151D">
            <w:pPr>
              <w:jc w:val="center"/>
              <w:rPr>
                <w:b/>
                <w:sz w:val="28"/>
                <w:szCs w:val="28"/>
              </w:rPr>
            </w:pPr>
            <w:r>
              <w:rPr>
                <w:b/>
                <w:sz w:val="28"/>
                <w:szCs w:val="28"/>
              </w:rPr>
              <w:t xml:space="preserve">Экскурсии </w:t>
            </w:r>
          </w:p>
        </w:tc>
      </w:tr>
      <w:tr w:rsidR="00AA45A4" w:rsidRPr="00154FE7" w:rsidTr="0074151D">
        <w:tc>
          <w:tcPr>
            <w:tcW w:w="632" w:type="dxa"/>
            <w:gridSpan w:val="2"/>
            <w:shd w:val="clear" w:color="auto" w:fill="auto"/>
          </w:tcPr>
          <w:p w:rsidR="00AA45A4" w:rsidRDefault="00AA45A4" w:rsidP="0074151D">
            <w:pPr>
              <w:jc w:val="center"/>
              <w:rPr>
                <w:sz w:val="28"/>
                <w:szCs w:val="28"/>
                <w:lang w:val="uk-UA"/>
              </w:rPr>
            </w:pPr>
            <w:r>
              <w:rPr>
                <w:sz w:val="28"/>
                <w:szCs w:val="28"/>
                <w:lang w:val="uk-UA"/>
              </w:rPr>
              <w:t>1</w:t>
            </w:r>
          </w:p>
        </w:tc>
        <w:tc>
          <w:tcPr>
            <w:tcW w:w="5713" w:type="dxa"/>
            <w:shd w:val="clear" w:color="auto" w:fill="auto"/>
          </w:tcPr>
          <w:p w:rsidR="00AA45A4" w:rsidRDefault="00AA45A4" w:rsidP="0074151D">
            <w:pPr>
              <w:rPr>
                <w:sz w:val="28"/>
                <w:szCs w:val="28"/>
              </w:rPr>
            </w:pPr>
            <w:r>
              <w:rPr>
                <w:sz w:val="28"/>
                <w:szCs w:val="28"/>
              </w:rPr>
              <w:t>Никитский ботанический сад</w:t>
            </w:r>
            <w:r w:rsidR="00245ACF">
              <w:rPr>
                <w:sz w:val="28"/>
                <w:szCs w:val="28"/>
              </w:rPr>
              <w:t>, Ливадийский дворец</w:t>
            </w:r>
          </w:p>
        </w:tc>
        <w:tc>
          <w:tcPr>
            <w:tcW w:w="1940" w:type="dxa"/>
            <w:shd w:val="clear" w:color="auto" w:fill="auto"/>
          </w:tcPr>
          <w:p w:rsidR="00AA45A4" w:rsidRPr="00154FE7" w:rsidRDefault="00AA45A4" w:rsidP="0074151D">
            <w:pPr>
              <w:jc w:val="center"/>
              <w:rPr>
                <w:sz w:val="28"/>
                <w:szCs w:val="28"/>
              </w:rPr>
            </w:pPr>
            <w:r>
              <w:rPr>
                <w:sz w:val="28"/>
                <w:szCs w:val="28"/>
              </w:rPr>
              <w:t>05.11.2014</w:t>
            </w:r>
          </w:p>
        </w:tc>
        <w:tc>
          <w:tcPr>
            <w:tcW w:w="1888" w:type="dxa"/>
            <w:gridSpan w:val="2"/>
          </w:tcPr>
          <w:p w:rsidR="00AA45A4" w:rsidRPr="00154FE7" w:rsidRDefault="00AA45A4" w:rsidP="0074151D">
            <w:pPr>
              <w:jc w:val="center"/>
              <w:rPr>
                <w:sz w:val="28"/>
                <w:szCs w:val="28"/>
              </w:rPr>
            </w:pPr>
          </w:p>
        </w:tc>
      </w:tr>
      <w:tr w:rsidR="00AA45A4" w:rsidRPr="00154FE7" w:rsidTr="0074151D">
        <w:tc>
          <w:tcPr>
            <w:tcW w:w="632" w:type="dxa"/>
            <w:gridSpan w:val="2"/>
            <w:shd w:val="clear" w:color="auto" w:fill="auto"/>
          </w:tcPr>
          <w:p w:rsidR="00AA45A4" w:rsidRDefault="00AA45A4" w:rsidP="0074151D">
            <w:pPr>
              <w:jc w:val="center"/>
              <w:rPr>
                <w:sz w:val="28"/>
                <w:szCs w:val="28"/>
                <w:lang w:val="uk-UA"/>
              </w:rPr>
            </w:pPr>
            <w:r>
              <w:rPr>
                <w:sz w:val="28"/>
                <w:szCs w:val="28"/>
                <w:lang w:val="uk-UA"/>
              </w:rPr>
              <w:t>2</w:t>
            </w:r>
          </w:p>
        </w:tc>
        <w:tc>
          <w:tcPr>
            <w:tcW w:w="5713" w:type="dxa"/>
            <w:shd w:val="clear" w:color="auto" w:fill="auto"/>
          </w:tcPr>
          <w:p w:rsidR="00AA45A4" w:rsidRDefault="00AA45A4" w:rsidP="00AA45A4">
            <w:pPr>
              <w:jc w:val="both"/>
              <w:rPr>
                <w:sz w:val="28"/>
                <w:szCs w:val="28"/>
              </w:rPr>
            </w:pPr>
            <w:r>
              <w:rPr>
                <w:sz w:val="28"/>
                <w:szCs w:val="28"/>
              </w:rPr>
              <w:t>Тарханкутская ВЭС</w:t>
            </w:r>
          </w:p>
        </w:tc>
        <w:tc>
          <w:tcPr>
            <w:tcW w:w="1940" w:type="dxa"/>
            <w:shd w:val="clear" w:color="auto" w:fill="auto"/>
          </w:tcPr>
          <w:p w:rsidR="00AA45A4" w:rsidRPr="00154FE7" w:rsidRDefault="00AA45A4" w:rsidP="0074151D">
            <w:pPr>
              <w:jc w:val="center"/>
              <w:rPr>
                <w:sz w:val="28"/>
                <w:szCs w:val="28"/>
              </w:rPr>
            </w:pPr>
            <w:r>
              <w:rPr>
                <w:sz w:val="28"/>
                <w:szCs w:val="28"/>
              </w:rPr>
              <w:t>11.01.2015</w:t>
            </w:r>
          </w:p>
        </w:tc>
        <w:tc>
          <w:tcPr>
            <w:tcW w:w="1888" w:type="dxa"/>
            <w:gridSpan w:val="2"/>
          </w:tcPr>
          <w:p w:rsidR="00AA45A4" w:rsidRPr="00154FE7" w:rsidRDefault="00AA45A4" w:rsidP="0074151D">
            <w:pPr>
              <w:jc w:val="center"/>
              <w:rPr>
                <w:sz w:val="28"/>
                <w:szCs w:val="28"/>
              </w:rPr>
            </w:pPr>
          </w:p>
        </w:tc>
      </w:tr>
      <w:tr w:rsidR="00AA45A4" w:rsidRPr="00154FE7" w:rsidTr="0074151D">
        <w:tc>
          <w:tcPr>
            <w:tcW w:w="632" w:type="dxa"/>
            <w:gridSpan w:val="2"/>
            <w:shd w:val="clear" w:color="auto" w:fill="auto"/>
          </w:tcPr>
          <w:p w:rsidR="00AA45A4" w:rsidRDefault="00AA45A4" w:rsidP="0074151D">
            <w:pPr>
              <w:jc w:val="center"/>
              <w:rPr>
                <w:sz w:val="28"/>
                <w:szCs w:val="28"/>
                <w:lang w:val="uk-UA"/>
              </w:rPr>
            </w:pPr>
            <w:r>
              <w:rPr>
                <w:sz w:val="28"/>
                <w:szCs w:val="28"/>
                <w:lang w:val="uk-UA"/>
              </w:rPr>
              <w:t>3</w:t>
            </w:r>
          </w:p>
        </w:tc>
        <w:tc>
          <w:tcPr>
            <w:tcW w:w="5713" w:type="dxa"/>
            <w:shd w:val="clear" w:color="auto" w:fill="auto"/>
          </w:tcPr>
          <w:p w:rsidR="00AA45A4" w:rsidRDefault="00AA45A4" w:rsidP="00AA45A4">
            <w:pPr>
              <w:jc w:val="both"/>
              <w:rPr>
                <w:sz w:val="28"/>
                <w:szCs w:val="28"/>
              </w:rPr>
            </w:pPr>
            <w:r>
              <w:rPr>
                <w:sz w:val="28"/>
                <w:szCs w:val="28"/>
              </w:rPr>
              <w:t>«Малый Иерусалим» (</w:t>
            </w:r>
            <w:proofErr w:type="spellStart"/>
            <w:r>
              <w:rPr>
                <w:sz w:val="28"/>
                <w:szCs w:val="28"/>
              </w:rPr>
              <w:t>г.Евпатория</w:t>
            </w:r>
            <w:proofErr w:type="spellEnd"/>
            <w:r>
              <w:rPr>
                <w:sz w:val="28"/>
                <w:szCs w:val="28"/>
              </w:rPr>
              <w:t>)</w:t>
            </w:r>
          </w:p>
        </w:tc>
        <w:tc>
          <w:tcPr>
            <w:tcW w:w="1940" w:type="dxa"/>
            <w:shd w:val="clear" w:color="auto" w:fill="auto"/>
          </w:tcPr>
          <w:p w:rsidR="00AA45A4" w:rsidRPr="00154FE7" w:rsidRDefault="00AA45A4" w:rsidP="0074151D">
            <w:pPr>
              <w:jc w:val="center"/>
              <w:rPr>
                <w:sz w:val="28"/>
                <w:szCs w:val="28"/>
              </w:rPr>
            </w:pPr>
            <w:r>
              <w:rPr>
                <w:sz w:val="28"/>
                <w:szCs w:val="28"/>
              </w:rPr>
              <w:t>25.03.2015</w:t>
            </w:r>
          </w:p>
        </w:tc>
        <w:tc>
          <w:tcPr>
            <w:tcW w:w="1888" w:type="dxa"/>
            <w:gridSpan w:val="2"/>
          </w:tcPr>
          <w:p w:rsidR="00AA45A4" w:rsidRPr="00154FE7" w:rsidRDefault="00AA45A4" w:rsidP="0074151D">
            <w:pPr>
              <w:jc w:val="center"/>
              <w:rPr>
                <w:sz w:val="28"/>
                <w:szCs w:val="28"/>
              </w:rPr>
            </w:pPr>
          </w:p>
        </w:tc>
      </w:tr>
    </w:tbl>
    <w:p w:rsidR="007C3900" w:rsidRDefault="007C3900" w:rsidP="007C3900">
      <w:pPr>
        <w:rPr>
          <w:lang w:val="en-US"/>
        </w:rPr>
      </w:pPr>
    </w:p>
    <w:p w:rsidR="007C3900" w:rsidRDefault="007C3900" w:rsidP="007C3900">
      <w:pPr>
        <w:tabs>
          <w:tab w:val="left" w:pos="6135"/>
        </w:tabs>
        <w:jc w:val="center"/>
        <w:rPr>
          <w:sz w:val="28"/>
          <w:szCs w:val="28"/>
        </w:rPr>
      </w:pPr>
    </w:p>
    <w:bookmarkEnd w:id="0"/>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Default="00F80128" w:rsidP="007C3900">
      <w:pPr>
        <w:tabs>
          <w:tab w:val="left" w:pos="6135"/>
        </w:tabs>
        <w:jc w:val="center"/>
        <w:rPr>
          <w:sz w:val="28"/>
          <w:szCs w:val="28"/>
        </w:rPr>
      </w:pPr>
    </w:p>
    <w:p w:rsidR="00F80128" w:rsidRPr="00F80128" w:rsidRDefault="00245ACF" w:rsidP="00F80128">
      <w:pPr>
        <w:pStyle w:val="a3"/>
        <w:numPr>
          <w:ilvl w:val="0"/>
          <w:numId w:val="2"/>
        </w:numPr>
        <w:shd w:val="clear" w:color="auto" w:fill="FFFFFF"/>
        <w:spacing w:line="276" w:lineRule="auto"/>
        <w:ind w:left="426"/>
        <w:outlineLvl w:val="1"/>
        <w:rPr>
          <w:color w:val="000000"/>
        </w:rPr>
      </w:pPr>
      <w:hyperlink r:id="rId5" w:history="1">
        <w:proofErr w:type="spellStart"/>
        <w:r w:rsidR="00F80128" w:rsidRPr="00F80128">
          <w:rPr>
            <w:color w:val="000000"/>
          </w:rPr>
          <w:t>Алтабаева</w:t>
        </w:r>
        <w:proofErr w:type="spellEnd"/>
        <w:r w:rsidR="00F80128" w:rsidRPr="00F80128">
          <w:rPr>
            <w:color w:val="000000"/>
          </w:rPr>
          <w:t xml:space="preserve"> Е. Смутное время. Севастополь в 1917-1920 годах </w:t>
        </w:r>
      </w:hyperlink>
    </w:p>
    <w:p w:rsidR="00F80128" w:rsidRPr="00F80128" w:rsidRDefault="00F80128" w:rsidP="00F80128">
      <w:pPr>
        <w:shd w:val="clear" w:color="auto" w:fill="FFFFFF"/>
        <w:spacing w:line="276" w:lineRule="auto"/>
        <w:jc w:val="both"/>
        <w:rPr>
          <w:color w:val="000000"/>
        </w:rPr>
      </w:pPr>
      <w:r w:rsidRPr="00F80128">
        <w:rPr>
          <w:color w:val="000000"/>
        </w:rPr>
        <w:t>Севастополь: Телескоп, 2004. — 384 с. ISBN: 966-96413-2-2 Аннотация Содержание книги охватывает период с 1917 по 1920 год, когда Крым и Севастополь были ареной гражданского противостояния и кровопролитных военных событий. Эти годы отмечены напряженной духовной жизнью общества и нравственными исканиями. Сделанный тогда выбор изменил судьбы последующих поколений.</w:t>
      </w:r>
    </w:p>
    <w:p w:rsidR="00F80128" w:rsidRPr="00F80128" w:rsidRDefault="00245ACF" w:rsidP="00F80128">
      <w:pPr>
        <w:pStyle w:val="a3"/>
        <w:numPr>
          <w:ilvl w:val="0"/>
          <w:numId w:val="2"/>
        </w:numPr>
        <w:shd w:val="clear" w:color="auto" w:fill="FFFFFF"/>
        <w:spacing w:line="276" w:lineRule="auto"/>
        <w:ind w:left="426"/>
        <w:outlineLvl w:val="1"/>
        <w:rPr>
          <w:color w:val="000000"/>
        </w:rPr>
      </w:pPr>
      <w:hyperlink r:id="rId6" w:history="1">
        <w:proofErr w:type="spellStart"/>
        <w:r w:rsidR="00F80128" w:rsidRPr="00F80128">
          <w:rPr>
            <w:color w:val="000000"/>
          </w:rPr>
          <w:t>Алтабаева</w:t>
        </w:r>
        <w:proofErr w:type="spellEnd"/>
        <w:r w:rsidR="00F80128" w:rsidRPr="00F80128">
          <w:rPr>
            <w:color w:val="000000"/>
          </w:rPr>
          <w:t xml:space="preserve"> Е., Коваленко В. Потомству в пример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Учебное пособие. — Симферополь: Таврида, 1999. — 286 с.: ил. Настоящее издание представляет собой вторую часть учебного пособия по истории Крыма и Севастополя. Перед читателями разворачивается история Севастополя от основания до </w:t>
      </w:r>
      <w:proofErr w:type="gramStart"/>
      <w:r w:rsidRPr="00F80128">
        <w:rPr>
          <w:color w:val="000000"/>
        </w:rPr>
        <w:t>на- чала</w:t>
      </w:r>
      <w:proofErr w:type="gramEnd"/>
      <w:r w:rsidRPr="00F80128">
        <w:rPr>
          <w:color w:val="000000"/>
        </w:rPr>
        <w:t xml:space="preserve"> XX века. Слава города — в делах тех, кто возводил его, обустраивал и защищал. О них, именитых и безвестных </w:t>
      </w:r>
      <w:proofErr w:type="spellStart"/>
      <w:r w:rsidRPr="00F80128">
        <w:rPr>
          <w:color w:val="000000"/>
        </w:rPr>
        <w:t>севастопольцах</w:t>
      </w:r>
      <w:proofErr w:type="spellEnd"/>
      <w:r w:rsidRPr="00F80128">
        <w:rPr>
          <w:color w:val="000000"/>
        </w:rPr>
        <w:t>, эта книга.</w:t>
      </w:r>
    </w:p>
    <w:p w:rsidR="00F80128" w:rsidRPr="00F80128" w:rsidRDefault="00245ACF" w:rsidP="00F80128">
      <w:pPr>
        <w:pStyle w:val="a3"/>
        <w:numPr>
          <w:ilvl w:val="0"/>
          <w:numId w:val="2"/>
        </w:numPr>
        <w:shd w:val="clear" w:color="auto" w:fill="FFFFFF"/>
        <w:spacing w:line="276" w:lineRule="auto"/>
        <w:ind w:left="426"/>
        <w:outlineLvl w:val="1"/>
        <w:rPr>
          <w:color w:val="000000"/>
        </w:rPr>
      </w:pPr>
      <w:hyperlink r:id="rId7" w:history="1">
        <w:proofErr w:type="spellStart"/>
        <w:r w:rsidR="00F80128" w:rsidRPr="00F80128">
          <w:rPr>
            <w:color w:val="000000"/>
          </w:rPr>
          <w:t>Алтабаева</w:t>
        </w:r>
        <w:proofErr w:type="spellEnd"/>
        <w:r w:rsidR="00F80128" w:rsidRPr="00F80128">
          <w:rPr>
            <w:color w:val="000000"/>
          </w:rPr>
          <w:t xml:space="preserve"> Е.Б., Коваленко В.В. На рубеже эпох: Севастополь в 1905 - 1916 годах </w:t>
        </w:r>
      </w:hyperlink>
    </w:p>
    <w:p w:rsidR="00F80128" w:rsidRPr="00F80128" w:rsidRDefault="00F80128" w:rsidP="00F80128">
      <w:pPr>
        <w:shd w:val="clear" w:color="auto" w:fill="FFFFFF"/>
        <w:spacing w:line="276" w:lineRule="auto"/>
        <w:jc w:val="both"/>
        <w:rPr>
          <w:color w:val="000000"/>
        </w:rPr>
      </w:pPr>
      <w:proofErr w:type="spellStart"/>
      <w:r w:rsidRPr="00F80128">
        <w:rPr>
          <w:color w:val="000000"/>
        </w:rPr>
        <w:t>Алтабаева</w:t>
      </w:r>
      <w:proofErr w:type="spellEnd"/>
      <w:r w:rsidRPr="00F80128">
        <w:rPr>
          <w:color w:val="000000"/>
        </w:rPr>
        <w:t xml:space="preserve"> Е.Б., Коваленко В.В. На рубеже эпох: Севастополь в 1905 – 1916 годах. Учебное пособие. – Севастополь, 2002. – 216 с.: ил.</w:t>
      </w:r>
    </w:p>
    <w:p w:rsidR="00F80128" w:rsidRPr="00F80128" w:rsidRDefault="00245ACF" w:rsidP="00F80128">
      <w:pPr>
        <w:pStyle w:val="a3"/>
        <w:numPr>
          <w:ilvl w:val="0"/>
          <w:numId w:val="2"/>
        </w:numPr>
        <w:shd w:val="clear" w:color="auto" w:fill="FFFFFF"/>
        <w:spacing w:line="276" w:lineRule="auto"/>
        <w:ind w:left="426"/>
        <w:outlineLvl w:val="1"/>
        <w:rPr>
          <w:color w:val="000000"/>
        </w:rPr>
      </w:pPr>
      <w:hyperlink r:id="rId8" w:history="1">
        <w:proofErr w:type="spellStart"/>
        <w:r w:rsidR="00F80128" w:rsidRPr="00F80128">
          <w:rPr>
            <w:color w:val="000000"/>
          </w:rPr>
          <w:t>Альбомъ</w:t>
        </w:r>
        <w:proofErr w:type="spellEnd"/>
        <w:r w:rsidR="00F80128" w:rsidRPr="00F80128">
          <w:rPr>
            <w:color w:val="000000"/>
          </w:rPr>
          <w:t xml:space="preserve"> </w:t>
        </w:r>
        <w:proofErr w:type="spellStart"/>
        <w:r w:rsidR="00F80128" w:rsidRPr="00F80128">
          <w:rPr>
            <w:color w:val="000000"/>
          </w:rPr>
          <w:t>всехъ</w:t>
        </w:r>
        <w:proofErr w:type="spellEnd"/>
        <w:r w:rsidR="00F80128" w:rsidRPr="00F80128">
          <w:rPr>
            <w:color w:val="000000"/>
          </w:rPr>
          <w:t xml:space="preserve"> </w:t>
        </w:r>
        <w:proofErr w:type="spellStart"/>
        <w:r w:rsidR="00F80128" w:rsidRPr="00F80128">
          <w:rPr>
            <w:color w:val="000000"/>
          </w:rPr>
          <w:t>лучшихъ</w:t>
        </w:r>
        <w:proofErr w:type="spellEnd"/>
        <w:r w:rsidR="00F80128" w:rsidRPr="00F80128">
          <w:rPr>
            <w:color w:val="000000"/>
          </w:rPr>
          <w:t xml:space="preserve"> </w:t>
        </w:r>
        <w:proofErr w:type="spellStart"/>
        <w:r w:rsidR="00F80128" w:rsidRPr="00F80128">
          <w:rPr>
            <w:color w:val="000000"/>
          </w:rPr>
          <w:t>видовъ</w:t>
        </w:r>
        <w:proofErr w:type="spellEnd"/>
        <w:r w:rsidR="00F80128" w:rsidRPr="00F80128">
          <w:rPr>
            <w:color w:val="000000"/>
          </w:rPr>
          <w:t xml:space="preserve"> Крыма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Одесса Изд. Эмиля </w:t>
      </w:r>
      <w:proofErr w:type="spellStart"/>
      <w:r w:rsidRPr="00F80128">
        <w:rPr>
          <w:color w:val="000000"/>
        </w:rPr>
        <w:t>Берндта</w:t>
      </w:r>
      <w:proofErr w:type="spellEnd"/>
      <w:r w:rsidRPr="00F80128">
        <w:rPr>
          <w:color w:val="000000"/>
        </w:rPr>
        <w:t xml:space="preserve">. Гравюры </w:t>
      </w:r>
      <w:proofErr w:type="spellStart"/>
      <w:r w:rsidRPr="00F80128">
        <w:rPr>
          <w:color w:val="000000"/>
        </w:rPr>
        <w:t>изг</w:t>
      </w:r>
      <w:proofErr w:type="spellEnd"/>
      <w:proofErr w:type="gramStart"/>
      <w:r w:rsidRPr="00F80128">
        <w:rPr>
          <w:color w:val="000000"/>
        </w:rPr>
        <w:t>. в</w:t>
      </w:r>
      <w:proofErr w:type="gramEnd"/>
      <w:r w:rsidRPr="00F80128">
        <w:rPr>
          <w:color w:val="000000"/>
        </w:rPr>
        <w:t xml:space="preserve"> Лейпциге, 1869. — 129 с. Язык: русский дореформенный Иллюстрированный путеводитель по Крыму 150-летней давности. 28 гравюр на стали с текстом История Крыма и обзор 20 значительных населенных пунктов и мест полуострова.</w:t>
      </w:r>
    </w:p>
    <w:p w:rsidR="00F80128" w:rsidRPr="00F80128" w:rsidRDefault="00245ACF" w:rsidP="00F80128">
      <w:pPr>
        <w:pStyle w:val="a3"/>
        <w:numPr>
          <w:ilvl w:val="0"/>
          <w:numId w:val="2"/>
        </w:numPr>
        <w:shd w:val="clear" w:color="auto" w:fill="FFFFFF"/>
        <w:spacing w:after="150" w:line="276" w:lineRule="auto"/>
        <w:ind w:left="284"/>
        <w:outlineLvl w:val="1"/>
        <w:rPr>
          <w:color w:val="000000"/>
        </w:rPr>
      </w:pPr>
      <w:hyperlink r:id="rId9" w:history="1">
        <w:r w:rsidR="00F80128" w:rsidRPr="00F80128">
          <w:rPr>
            <w:color w:val="000000"/>
          </w:rPr>
          <w:t xml:space="preserve">Бабенко Г.А., </w:t>
        </w:r>
        <w:proofErr w:type="spellStart"/>
        <w:r w:rsidR="00F80128" w:rsidRPr="00F80128">
          <w:rPr>
            <w:color w:val="000000"/>
          </w:rPr>
          <w:t>Дюличев</w:t>
        </w:r>
        <w:proofErr w:type="spellEnd"/>
        <w:r w:rsidR="00F80128" w:rsidRPr="00F80128">
          <w:rPr>
            <w:color w:val="000000"/>
          </w:rPr>
          <w:t xml:space="preserve"> В.П. Шедевры мусульманской архитектуры Крыма </w:t>
        </w:r>
      </w:hyperlink>
      <w:r w:rsidR="00F80128" w:rsidRPr="00F80128">
        <w:rPr>
          <w:color w:val="000000"/>
        </w:rPr>
        <w:t xml:space="preserve"> </w:t>
      </w:r>
    </w:p>
    <w:p w:rsidR="00F80128" w:rsidRPr="00F80128" w:rsidRDefault="00F80128" w:rsidP="00F80128">
      <w:pPr>
        <w:shd w:val="clear" w:color="auto" w:fill="FFFFFF"/>
        <w:spacing w:after="150" w:line="276" w:lineRule="auto"/>
        <w:outlineLvl w:val="1"/>
        <w:rPr>
          <w:color w:val="000000"/>
        </w:rPr>
      </w:pPr>
      <w:r w:rsidRPr="00F80128">
        <w:rPr>
          <w:color w:val="000000"/>
        </w:rPr>
        <w:t>Симферополь: СГТ, 2008. — 320 с. Книга представляет собой монографию, в которой авторы, на фоне глубокого описания исторического процесса в Крыму, знакомят читателей с целым рядом архитектурных, культурных, религиозных, этнических памятников мусульманской культуры народов Крымского полуострова, являющимися шедеврами культуры и историческими святынями крымских татар. Содержание: Образование...</w:t>
      </w:r>
    </w:p>
    <w:p w:rsidR="00F80128" w:rsidRPr="00F80128" w:rsidRDefault="00F80128" w:rsidP="00F80128">
      <w:pPr>
        <w:shd w:val="clear" w:color="auto" w:fill="FFFFFF"/>
        <w:spacing w:line="276" w:lineRule="auto"/>
        <w:outlineLvl w:val="1"/>
        <w:rPr>
          <w:color w:val="000000"/>
        </w:rPr>
      </w:pPr>
      <w:r w:rsidRPr="00F80128">
        <w:rPr>
          <w:color w:val="000000"/>
        </w:rPr>
        <w:t xml:space="preserve">6.  </w:t>
      </w:r>
      <w:hyperlink r:id="rId10" w:history="1">
        <w:proofErr w:type="spellStart"/>
        <w:r w:rsidRPr="00F80128">
          <w:rPr>
            <w:color w:val="000000"/>
          </w:rPr>
          <w:t>Баглей</w:t>
        </w:r>
        <w:proofErr w:type="spellEnd"/>
        <w:r w:rsidRPr="00F80128">
          <w:rPr>
            <w:color w:val="000000"/>
          </w:rPr>
          <w:t xml:space="preserve"> А.И., Артюхов В.М. Город-герой Севастополь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М.: </w:t>
      </w:r>
      <w:proofErr w:type="spellStart"/>
      <w:r w:rsidRPr="00F80128">
        <w:rPr>
          <w:color w:val="000000"/>
        </w:rPr>
        <w:t>Стройиздат</w:t>
      </w:r>
      <w:proofErr w:type="spellEnd"/>
      <w:r w:rsidRPr="00F80128">
        <w:rPr>
          <w:color w:val="000000"/>
        </w:rPr>
        <w:t>, 1975. — 206 с. Книга посвящена 30-летию Победы над фашистской Германией. В ней рассказывается о героическом труде советского народа, возродившего Севастополь из руин. Дана краткая историческая справка, показано архитектурно-планировочное своеобразие города-героя. Основное внимание уделено современным проблемам и перспективам его развития.</w:t>
      </w:r>
    </w:p>
    <w:p w:rsidR="00F80128" w:rsidRPr="00F80128" w:rsidRDefault="00F80128" w:rsidP="00F80128">
      <w:pPr>
        <w:shd w:val="clear" w:color="auto" w:fill="FFFFFF"/>
        <w:spacing w:after="150" w:line="276" w:lineRule="auto"/>
        <w:outlineLvl w:val="1"/>
        <w:rPr>
          <w:color w:val="000000"/>
        </w:rPr>
      </w:pPr>
      <w:r w:rsidRPr="00F80128">
        <w:rPr>
          <w:color w:val="000000"/>
        </w:rPr>
        <w:t xml:space="preserve">7. </w:t>
      </w:r>
      <w:hyperlink r:id="rId11" w:history="1">
        <w:r w:rsidRPr="00F80128">
          <w:rPr>
            <w:color w:val="000000"/>
          </w:rPr>
          <w:t>Ванеев Г.И. Севастополь. Страницы истории. 1783-1983 </w:t>
        </w:r>
      </w:hyperlink>
    </w:p>
    <w:p w:rsidR="00F80128" w:rsidRPr="00F80128" w:rsidRDefault="00F80128" w:rsidP="00F80128">
      <w:pPr>
        <w:shd w:val="clear" w:color="auto" w:fill="FFFFFF"/>
        <w:spacing w:line="276" w:lineRule="auto"/>
        <w:jc w:val="both"/>
        <w:rPr>
          <w:color w:val="000000"/>
        </w:rPr>
      </w:pPr>
      <w:r w:rsidRPr="00F80128">
        <w:rPr>
          <w:color w:val="000000"/>
        </w:rPr>
        <w:t>Справочник. - Симферополь: Таврия, 1983. - 208 с. В книге доктора исторических наук Г.Е. Ванеева рассказывается о важнейших исторических событиях в жизни города-героя Севастополя с момента его основания до наших дней. В приложении помещены списки лиц, удостоенных звания Героя Советского Союза за героизм и мужество, проявленные в дни обороны и освобождения города в период Великой Отечественной...</w:t>
      </w:r>
    </w:p>
    <w:p w:rsidR="00F80128" w:rsidRPr="00F80128" w:rsidRDefault="00F80128" w:rsidP="00F80128">
      <w:pPr>
        <w:shd w:val="clear" w:color="auto" w:fill="FFFFFF"/>
        <w:spacing w:after="150" w:line="276" w:lineRule="auto"/>
        <w:outlineLvl w:val="1"/>
        <w:rPr>
          <w:color w:val="000000"/>
        </w:rPr>
      </w:pPr>
      <w:r w:rsidRPr="00F80128">
        <w:rPr>
          <w:color w:val="000000"/>
        </w:rPr>
        <w:t xml:space="preserve">8. </w:t>
      </w:r>
      <w:hyperlink r:id="rId12" w:history="1">
        <w:r w:rsidRPr="00F80128">
          <w:rPr>
            <w:color w:val="000000"/>
          </w:rPr>
          <w:t xml:space="preserve">Гончаров В.П. </w:t>
        </w:r>
        <w:proofErr w:type="spellStart"/>
        <w:r w:rsidRPr="00F80128">
          <w:rPr>
            <w:color w:val="000000"/>
          </w:rPr>
          <w:t>Демерджи</w:t>
        </w:r>
        <w:proofErr w:type="spellEnd"/>
        <w:r w:rsidRPr="00F80128">
          <w:rPr>
            <w:color w:val="000000"/>
          </w:rPr>
          <w:t>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Симферополь: Крым, 1971. — 36 с. — (Экскурсия одного дня). </w:t>
      </w:r>
      <w:proofErr w:type="spellStart"/>
      <w:r w:rsidRPr="00F80128">
        <w:rPr>
          <w:color w:val="000000"/>
        </w:rPr>
        <w:t>Демерджи</w:t>
      </w:r>
      <w:proofErr w:type="spellEnd"/>
      <w:r w:rsidRPr="00F80128">
        <w:rPr>
          <w:color w:val="000000"/>
        </w:rPr>
        <w:t xml:space="preserve"> — это самая красивая гора в Крыму. Сколько часов имеет день, столько раз меняется ее цвет. Будто радуга переливается по ее склонам. Так гласит старинная легенда. Побывайте на </w:t>
      </w:r>
      <w:proofErr w:type="spellStart"/>
      <w:r w:rsidRPr="00F80128">
        <w:rPr>
          <w:color w:val="000000"/>
        </w:rPr>
        <w:t>Демерджи</w:t>
      </w:r>
      <w:proofErr w:type="spellEnd"/>
      <w:r w:rsidRPr="00F80128">
        <w:rPr>
          <w:color w:val="000000"/>
        </w:rPr>
        <w:t>, поднимитесь на ее скалистую вершину, и вы убедитесь, что все это правда. Поможет вам совершить эту увлекательную экскурсию автор брошюры - мастер...</w:t>
      </w:r>
    </w:p>
    <w:p w:rsidR="00F80128" w:rsidRPr="00F80128" w:rsidRDefault="00F80128" w:rsidP="00F80128">
      <w:pPr>
        <w:shd w:val="clear" w:color="auto" w:fill="FFFFFF"/>
        <w:spacing w:line="276" w:lineRule="auto"/>
        <w:outlineLvl w:val="1"/>
        <w:rPr>
          <w:color w:val="000000"/>
        </w:rPr>
      </w:pPr>
      <w:r w:rsidRPr="00F80128">
        <w:rPr>
          <w:color w:val="000000"/>
        </w:rPr>
        <w:t xml:space="preserve">9. </w:t>
      </w:r>
      <w:hyperlink r:id="rId13" w:history="1">
        <w:r w:rsidRPr="00F80128">
          <w:rPr>
            <w:color w:val="000000"/>
          </w:rPr>
          <w:t xml:space="preserve">Громенко С.В. </w:t>
        </w:r>
        <w:proofErr w:type="spellStart"/>
        <w:r w:rsidRPr="00F80128">
          <w:rPr>
            <w:color w:val="000000"/>
          </w:rPr>
          <w:t>Stepy</w:t>
        </w:r>
        <w:proofErr w:type="spellEnd"/>
        <w:r w:rsidRPr="00F80128">
          <w:rPr>
            <w:color w:val="000000"/>
          </w:rPr>
          <w:t xml:space="preserve">, </w:t>
        </w:r>
        <w:proofErr w:type="spellStart"/>
        <w:r w:rsidRPr="00F80128">
          <w:rPr>
            <w:color w:val="000000"/>
          </w:rPr>
          <w:t>morze</w:t>
        </w:r>
        <w:proofErr w:type="spellEnd"/>
        <w:r w:rsidRPr="00F80128">
          <w:rPr>
            <w:color w:val="000000"/>
          </w:rPr>
          <w:t xml:space="preserve"> i </w:t>
        </w:r>
        <w:proofErr w:type="spellStart"/>
        <w:r w:rsidRPr="00F80128">
          <w:rPr>
            <w:color w:val="000000"/>
          </w:rPr>
          <w:t>góry</w:t>
        </w:r>
        <w:proofErr w:type="spellEnd"/>
        <w:r w:rsidRPr="00F80128">
          <w:rPr>
            <w:color w:val="000000"/>
          </w:rPr>
          <w:t>: Польские путешественники конца XVIII - начала XX века о Крыме </w:t>
        </w:r>
      </w:hyperlink>
    </w:p>
    <w:p w:rsidR="00F80128" w:rsidRPr="00F80128" w:rsidRDefault="00F80128" w:rsidP="00F80128">
      <w:pPr>
        <w:shd w:val="clear" w:color="auto" w:fill="FFFFFF"/>
        <w:spacing w:line="276" w:lineRule="auto"/>
        <w:jc w:val="both"/>
        <w:rPr>
          <w:color w:val="000000"/>
        </w:rPr>
      </w:pPr>
      <w:r w:rsidRPr="00F80128">
        <w:rPr>
          <w:color w:val="000000"/>
        </w:rPr>
        <w:lastRenderedPageBreak/>
        <w:t xml:space="preserve">Под ред. и вступ. ст. А. А. Непомнящего. – Симферополь: Антиква, 2011. – 304 с., </w:t>
      </w:r>
      <w:proofErr w:type="spellStart"/>
      <w:r w:rsidRPr="00F80128">
        <w:rPr>
          <w:color w:val="000000"/>
        </w:rPr>
        <w:t>илл</w:t>
      </w:r>
      <w:proofErr w:type="spellEnd"/>
      <w:r w:rsidRPr="00F80128">
        <w:rPr>
          <w:color w:val="000000"/>
        </w:rPr>
        <w:t xml:space="preserve">. – (Серия: «Биобиблиография </w:t>
      </w:r>
      <w:proofErr w:type="spellStart"/>
      <w:r w:rsidRPr="00F80128">
        <w:rPr>
          <w:color w:val="000000"/>
        </w:rPr>
        <w:t>крымоведения</w:t>
      </w:r>
      <w:proofErr w:type="spellEnd"/>
      <w:r w:rsidRPr="00F80128">
        <w:rPr>
          <w:color w:val="000000"/>
        </w:rPr>
        <w:t xml:space="preserve">»; </w:t>
      </w:r>
      <w:proofErr w:type="spellStart"/>
      <w:r w:rsidRPr="00F80128">
        <w:rPr>
          <w:color w:val="000000"/>
        </w:rPr>
        <w:t>Вып</w:t>
      </w:r>
      <w:proofErr w:type="spellEnd"/>
      <w:r w:rsidRPr="00F80128">
        <w:rPr>
          <w:color w:val="000000"/>
        </w:rPr>
        <w:t>. 14). ISBN 978-617-562-002-1 Монография посвящена исследованию оригинального, содержательного корпуса исторических источников по истории Крыма – польской путевой литературы эпохи Российской империи, представленной разнообразными жанрами: от автобиографий и путевых...</w:t>
      </w:r>
    </w:p>
    <w:p w:rsidR="00F80128" w:rsidRPr="00F80128" w:rsidRDefault="00F80128" w:rsidP="00F80128">
      <w:pPr>
        <w:shd w:val="clear" w:color="auto" w:fill="FFFFFF"/>
        <w:spacing w:line="276" w:lineRule="auto"/>
        <w:outlineLvl w:val="1"/>
        <w:rPr>
          <w:color w:val="000000"/>
        </w:rPr>
      </w:pPr>
      <w:r w:rsidRPr="00F80128">
        <w:rPr>
          <w:color w:val="000000"/>
        </w:rPr>
        <w:t xml:space="preserve">10. </w:t>
      </w:r>
      <w:hyperlink r:id="rId14" w:history="1">
        <w:r w:rsidRPr="00F80128">
          <w:rPr>
            <w:color w:val="000000"/>
          </w:rPr>
          <w:t>Дудченко С.В. Легенды Крыма: В стихах </w:t>
        </w:r>
      </w:hyperlink>
      <w:r w:rsidRPr="00F80128">
        <w:rPr>
          <w:color w:val="000000"/>
        </w:rPr>
        <w:t xml:space="preserve"> </w:t>
      </w:r>
    </w:p>
    <w:p w:rsidR="00F80128" w:rsidRPr="00F80128" w:rsidRDefault="00F80128" w:rsidP="00F80128">
      <w:pPr>
        <w:shd w:val="clear" w:color="auto" w:fill="FFFFFF"/>
        <w:spacing w:line="276" w:lineRule="auto"/>
        <w:jc w:val="both"/>
        <w:rPr>
          <w:color w:val="000000"/>
        </w:rPr>
      </w:pPr>
      <w:r w:rsidRPr="00F80128">
        <w:rPr>
          <w:color w:val="000000"/>
        </w:rPr>
        <w:t xml:space="preserve">Симферополь: Таврия, 2003. — 126 с. — ISBN 966-572-387-1. В данном сборнике автором представлены на суд читателя некоторые из Крымских легенд в стихотворной обработке, а также интересные сведения об этих легендах. Содержание: Читателю. Медведь-гора. Фонтан слез. Гордая </w:t>
      </w:r>
      <w:proofErr w:type="spellStart"/>
      <w:r w:rsidRPr="00F80128">
        <w:rPr>
          <w:color w:val="000000"/>
        </w:rPr>
        <w:t>Айше</w:t>
      </w:r>
      <w:proofErr w:type="spellEnd"/>
      <w:r w:rsidRPr="00F80128">
        <w:rPr>
          <w:color w:val="000000"/>
        </w:rPr>
        <w:t xml:space="preserve">. Легенда о Феодоре. Гора-кузнец. Девичья башня в Судаке. Хан и его сын. Понт </w:t>
      </w:r>
      <w:proofErr w:type="spellStart"/>
      <w:r w:rsidRPr="00F80128">
        <w:rPr>
          <w:color w:val="000000"/>
        </w:rPr>
        <w:t>Аксинский</w:t>
      </w:r>
      <w:proofErr w:type="spellEnd"/>
      <w:r w:rsidRPr="00F80128">
        <w:rPr>
          <w:color w:val="000000"/>
        </w:rPr>
        <w:t xml:space="preserve"> - Понт </w:t>
      </w:r>
      <w:proofErr w:type="spellStart"/>
      <w:r w:rsidRPr="00F80128">
        <w:rPr>
          <w:color w:val="000000"/>
        </w:rPr>
        <w:t>Эвксинский</w:t>
      </w:r>
      <w:proofErr w:type="spellEnd"/>
      <w:r w:rsidRPr="00F80128">
        <w:rPr>
          <w:color w:val="000000"/>
        </w:rPr>
        <w:t>. Ялы-</w:t>
      </w:r>
      <w:proofErr w:type="spellStart"/>
      <w:r w:rsidRPr="00F80128">
        <w:rPr>
          <w:color w:val="000000"/>
        </w:rPr>
        <w:t>Богазский</w:t>
      </w:r>
      <w:proofErr w:type="spellEnd"/>
      <w:r w:rsidRPr="00F80128">
        <w:rPr>
          <w:color w:val="000000"/>
        </w:rPr>
        <w:t>...</w:t>
      </w:r>
    </w:p>
    <w:p w:rsidR="00F80128" w:rsidRPr="00F80128" w:rsidRDefault="00F80128" w:rsidP="00F80128">
      <w:pPr>
        <w:shd w:val="clear" w:color="auto" w:fill="FFFFFF"/>
        <w:spacing w:line="276" w:lineRule="auto"/>
        <w:outlineLvl w:val="1"/>
        <w:rPr>
          <w:color w:val="000000"/>
        </w:rPr>
      </w:pPr>
      <w:r w:rsidRPr="00F80128">
        <w:rPr>
          <w:color w:val="000000"/>
        </w:rPr>
        <w:t xml:space="preserve">11. </w:t>
      </w:r>
      <w:hyperlink r:id="rId15" w:history="1">
        <w:proofErr w:type="spellStart"/>
        <w:r w:rsidRPr="00F80128">
          <w:rPr>
            <w:color w:val="000000"/>
          </w:rPr>
          <w:t>Дюличев</w:t>
        </w:r>
        <w:proofErr w:type="spellEnd"/>
        <w:r w:rsidRPr="00F80128">
          <w:rPr>
            <w:color w:val="000000"/>
          </w:rPr>
          <w:t xml:space="preserve"> В.П. Рассказы по истории Крыма </w:t>
        </w:r>
      </w:hyperlink>
    </w:p>
    <w:p w:rsidR="00F80128" w:rsidRPr="00F80128" w:rsidRDefault="00F80128" w:rsidP="00F80128">
      <w:pPr>
        <w:shd w:val="clear" w:color="auto" w:fill="FFFFFF"/>
        <w:spacing w:line="276" w:lineRule="auto"/>
        <w:jc w:val="both"/>
        <w:rPr>
          <w:color w:val="000000"/>
        </w:rPr>
      </w:pPr>
      <w:r w:rsidRPr="00F80128">
        <w:rPr>
          <w:color w:val="000000"/>
        </w:rPr>
        <w:t>Симферополь: ИД "</w:t>
      </w:r>
      <w:proofErr w:type="spellStart"/>
      <w:r w:rsidRPr="00F80128">
        <w:rPr>
          <w:color w:val="000000"/>
        </w:rPr>
        <w:t>Квадранал</w:t>
      </w:r>
      <w:proofErr w:type="spellEnd"/>
      <w:r w:rsidRPr="00F80128">
        <w:rPr>
          <w:color w:val="000000"/>
        </w:rPr>
        <w:t>", 2005. - 320 с., 64 с. ил. ISBN 966-8400-35-6 В книге на основе обширных научных материалов, краеведческих и археологических изысканий повествуется об историческом прошлом удивительного и неповторимого края, в легендарной и порой трагической истории которого переплелись судьбы племен и народов. Издание снабжено картами и иллюстрационными блоками. Адресуется...</w:t>
      </w:r>
    </w:p>
    <w:p w:rsidR="00F80128" w:rsidRPr="00F80128" w:rsidRDefault="00245ACF" w:rsidP="00F80128">
      <w:pPr>
        <w:shd w:val="clear" w:color="auto" w:fill="FFFFFF"/>
        <w:spacing w:after="150" w:line="276" w:lineRule="auto"/>
        <w:outlineLvl w:val="1"/>
        <w:rPr>
          <w:color w:val="000000"/>
        </w:rPr>
      </w:pPr>
      <w:hyperlink r:id="rId16" w:history="1">
        <w:r w:rsidR="00F80128" w:rsidRPr="00F80128">
          <w:rPr>
            <w:color w:val="000000"/>
          </w:rPr>
          <w:t>12. Зайончковский А. Исторический путеводитель по Севастополю </w:t>
        </w:r>
      </w:hyperlink>
    </w:p>
    <w:p w:rsidR="00F80128" w:rsidRPr="00F80128" w:rsidRDefault="00F80128" w:rsidP="00F80128">
      <w:pPr>
        <w:shd w:val="clear" w:color="auto" w:fill="FFFFFF"/>
        <w:spacing w:line="276" w:lineRule="auto"/>
        <w:jc w:val="both"/>
        <w:rPr>
          <w:color w:val="000000"/>
        </w:rPr>
      </w:pPr>
      <w:proofErr w:type="gramStart"/>
      <w:r w:rsidRPr="00F80128">
        <w:rPr>
          <w:color w:val="000000"/>
        </w:rPr>
        <w:t>СПб.:</w:t>
      </w:r>
      <w:proofErr w:type="gramEnd"/>
      <w:r w:rsidRPr="00F80128">
        <w:rPr>
          <w:color w:val="000000"/>
        </w:rPr>
        <w:t xml:space="preserve"> Главное управление Уделов, 1907. — 303 с. Книга издана к 50 </w:t>
      </w:r>
      <w:proofErr w:type="spellStart"/>
      <w:r w:rsidRPr="00F80128">
        <w:rPr>
          <w:color w:val="000000"/>
        </w:rPr>
        <w:t>летию</w:t>
      </w:r>
      <w:proofErr w:type="spellEnd"/>
      <w:r w:rsidRPr="00F80128">
        <w:rPr>
          <w:color w:val="000000"/>
        </w:rPr>
        <w:t xml:space="preserve"> первой обороны Севастополя и состоит из трёх частей: собственно путеводитель по боевым и историческим местам, как в городе, так и в его окрестностях; очерк об обороне Севастополя 1854-55 гг.; очерк истории города и Черноморского флота.</w:t>
      </w:r>
    </w:p>
    <w:p w:rsidR="00F80128" w:rsidRPr="00F80128" w:rsidRDefault="00F80128" w:rsidP="00F80128">
      <w:pPr>
        <w:shd w:val="clear" w:color="auto" w:fill="FFFFFF"/>
        <w:spacing w:line="276" w:lineRule="auto"/>
        <w:outlineLvl w:val="1"/>
        <w:rPr>
          <w:color w:val="000000"/>
        </w:rPr>
      </w:pPr>
      <w:r w:rsidRPr="00F80128">
        <w:rPr>
          <w:color w:val="000000"/>
        </w:rPr>
        <w:t xml:space="preserve">13. </w:t>
      </w:r>
      <w:hyperlink r:id="rId17" w:history="1">
        <w:r w:rsidRPr="00F80128">
          <w:rPr>
            <w:color w:val="000000"/>
          </w:rPr>
          <w:t>Карта Симферополя нач. XIX в </w:t>
        </w:r>
      </w:hyperlink>
      <w:r w:rsidRPr="00F80128">
        <w:rPr>
          <w:color w:val="000000"/>
        </w:rPr>
        <w:t xml:space="preserve"> </w:t>
      </w:r>
    </w:p>
    <w:p w:rsidR="00F80128" w:rsidRPr="00F80128" w:rsidRDefault="00F80128" w:rsidP="00F80128">
      <w:pPr>
        <w:shd w:val="clear" w:color="auto" w:fill="FFFFFF"/>
        <w:spacing w:line="276" w:lineRule="auto"/>
        <w:jc w:val="both"/>
        <w:rPr>
          <w:color w:val="000000"/>
        </w:rPr>
      </w:pPr>
      <w:r w:rsidRPr="00F80128">
        <w:rPr>
          <w:color w:val="000000"/>
        </w:rPr>
        <w:t xml:space="preserve">Симферополь – столица Крыма! Симферополь нач. XIX в. Вид старой части города – Ак-Мечети. Реконструкция Б. Кондрацкого (I – русская </w:t>
      </w:r>
      <w:proofErr w:type="spellStart"/>
      <w:r w:rsidRPr="00F80128">
        <w:rPr>
          <w:color w:val="000000"/>
        </w:rPr>
        <w:t>цалковая</w:t>
      </w:r>
      <w:proofErr w:type="spellEnd"/>
      <w:r w:rsidRPr="00F80128">
        <w:rPr>
          <w:color w:val="000000"/>
        </w:rPr>
        <w:t xml:space="preserve"> церковь Константина и Елены; II – базар и греческая церковь; III – мечеть </w:t>
      </w:r>
      <w:proofErr w:type="spellStart"/>
      <w:r w:rsidRPr="00F80128">
        <w:rPr>
          <w:color w:val="000000"/>
        </w:rPr>
        <w:t>Кебир-Джамн</w:t>
      </w:r>
      <w:proofErr w:type="spellEnd"/>
      <w:r w:rsidRPr="00F80128">
        <w:rPr>
          <w:color w:val="000000"/>
        </w:rPr>
        <w:t xml:space="preserve">; IV – казармы и лазарет). "В начале XVI в. севернее развалин Неаполя-Скифского (столицы поз </w:t>
      </w:r>
      <w:proofErr w:type="spellStart"/>
      <w:r w:rsidRPr="00F80128">
        <w:rPr>
          <w:color w:val="000000"/>
        </w:rPr>
        <w:t>дних</w:t>
      </w:r>
      <w:proofErr w:type="spellEnd"/>
      <w:r w:rsidRPr="00F80128">
        <w:rPr>
          <w:color w:val="000000"/>
        </w:rPr>
        <w:t xml:space="preserve"> скифов), на пересечении торговых и стратегических дорог, </w:t>
      </w:r>
      <w:proofErr w:type="spellStart"/>
      <w:r w:rsidRPr="00F80128">
        <w:rPr>
          <w:color w:val="000000"/>
        </w:rPr>
        <w:t>вазник</w:t>
      </w:r>
      <w:proofErr w:type="spellEnd"/>
      <w:r w:rsidRPr="00F80128">
        <w:rPr>
          <w:color w:val="000000"/>
        </w:rPr>
        <w:t xml:space="preserve"> крупный...</w:t>
      </w:r>
    </w:p>
    <w:p w:rsidR="00F80128" w:rsidRPr="00F80128" w:rsidRDefault="00F80128" w:rsidP="00F80128">
      <w:pPr>
        <w:shd w:val="clear" w:color="auto" w:fill="FFFFFF"/>
        <w:spacing w:line="276" w:lineRule="auto"/>
        <w:outlineLvl w:val="1"/>
        <w:rPr>
          <w:color w:val="000000"/>
        </w:rPr>
      </w:pPr>
      <w:r w:rsidRPr="00F80128">
        <w:rPr>
          <w:color w:val="000000"/>
        </w:rPr>
        <w:t xml:space="preserve">14. </w:t>
      </w:r>
      <w:hyperlink r:id="rId18" w:history="1">
        <w:r w:rsidRPr="00F80128">
          <w:rPr>
            <w:color w:val="000000"/>
          </w:rPr>
          <w:t>Колосов Ю. Белая Скала </w:t>
        </w:r>
      </w:hyperlink>
      <w:r w:rsidRPr="00F80128">
        <w:rPr>
          <w:color w:val="000000"/>
        </w:rPr>
        <w:t xml:space="preserve"> </w:t>
      </w:r>
    </w:p>
    <w:p w:rsidR="00F80128" w:rsidRPr="00F80128" w:rsidRDefault="00F80128" w:rsidP="00F80128">
      <w:pPr>
        <w:shd w:val="clear" w:color="auto" w:fill="FFFFFF"/>
        <w:spacing w:line="276" w:lineRule="auto"/>
        <w:jc w:val="both"/>
        <w:rPr>
          <w:color w:val="000000"/>
        </w:rPr>
      </w:pPr>
      <w:proofErr w:type="spellStart"/>
      <w:proofErr w:type="gramStart"/>
      <w:r w:rsidRPr="00F80128">
        <w:rPr>
          <w:color w:val="000000"/>
        </w:rPr>
        <w:t>Симферополь:Таврия</w:t>
      </w:r>
      <w:proofErr w:type="spellEnd"/>
      <w:proofErr w:type="gramEnd"/>
      <w:r w:rsidRPr="00F80128">
        <w:rPr>
          <w:color w:val="000000"/>
        </w:rPr>
        <w:t>, 1977. - 93 с. Книга посвящена древнейшим памятникам Крыма, прежде всего археологическому комплексу Белой скалы (Ак-Кая) неподалеку от Белогорска - одному из крупнейших в нашей стране. Его исследователь, начальник Крымской палеолитической экспедиции кандидат исторических наук Ю. Колосов знакомит читателей с жизнью людей древнекаменного века, их занятиями и бытом, с открытиями...</w:t>
      </w:r>
    </w:p>
    <w:p w:rsidR="00F80128" w:rsidRPr="00F80128" w:rsidRDefault="00F80128" w:rsidP="00F80128">
      <w:pPr>
        <w:shd w:val="clear" w:color="auto" w:fill="FFFFFF"/>
        <w:spacing w:line="276" w:lineRule="auto"/>
        <w:outlineLvl w:val="1"/>
        <w:rPr>
          <w:color w:val="000000"/>
        </w:rPr>
      </w:pPr>
      <w:r w:rsidRPr="00F80128">
        <w:rPr>
          <w:color w:val="000000"/>
        </w:rPr>
        <w:t xml:space="preserve">15. </w:t>
      </w:r>
      <w:hyperlink r:id="rId19" w:history="1">
        <w:r w:rsidRPr="00F80128">
          <w:rPr>
            <w:color w:val="000000"/>
          </w:rPr>
          <w:t>Котельников П. Легенды Восточного Крыма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Выходные данные неизвестны, 2009. Легенды и были Крыма в художественном переложении Петра Петровича Котельникова. Котельников Петр Петрович, родился 1 февраля 1930 года в селе </w:t>
      </w:r>
      <w:proofErr w:type="spellStart"/>
      <w:r w:rsidRPr="00F80128">
        <w:rPr>
          <w:color w:val="000000"/>
        </w:rPr>
        <w:t>Жадино</w:t>
      </w:r>
      <w:proofErr w:type="spellEnd"/>
      <w:r w:rsidRPr="00F80128">
        <w:rPr>
          <w:color w:val="000000"/>
        </w:rPr>
        <w:t>, Курской обл., большую часть жизни прожил в Керчи. Участник Великой Отечественной войны. Врач, педагог, поэт, общественник. Работал продолжительное время врачом-</w:t>
      </w:r>
      <w:proofErr w:type="spellStart"/>
      <w:r w:rsidRPr="00F80128">
        <w:rPr>
          <w:color w:val="000000"/>
        </w:rPr>
        <w:t>паталогоанатомом</w:t>
      </w:r>
      <w:proofErr w:type="spellEnd"/>
      <w:r w:rsidRPr="00F80128">
        <w:rPr>
          <w:color w:val="000000"/>
        </w:rPr>
        <w:t xml:space="preserve"> городской больницы No</w:t>
      </w:r>
      <w:proofErr w:type="gramStart"/>
      <w:r w:rsidRPr="00F80128">
        <w:rPr>
          <w:color w:val="000000"/>
        </w:rPr>
        <w:t>1,...</w:t>
      </w:r>
      <w:proofErr w:type="gramEnd"/>
    </w:p>
    <w:p w:rsidR="00F80128" w:rsidRPr="00F80128" w:rsidRDefault="00F80128" w:rsidP="00F80128">
      <w:pPr>
        <w:shd w:val="clear" w:color="auto" w:fill="FFFFFF"/>
        <w:spacing w:line="276" w:lineRule="auto"/>
        <w:outlineLvl w:val="1"/>
        <w:rPr>
          <w:color w:val="000000"/>
        </w:rPr>
      </w:pPr>
      <w:r w:rsidRPr="00F80128">
        <w:rPr>
          <w:color w:val="000000"/>
        </w:rPr>
        <w:t xml:space="preserve">16. </w:t>
      </w:r>
      <w:hyperlink r:id="rId20" w:history="1">
        <w:r w:rsidRPr="00F80128">
          <w:rPr>
            <w:color w:val="000000"/>
          </w:rPr>
          <w:t>Кулаковский Ю. Прошлое Тавриды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К.: Типолитография Товарищества И.Н. </w:t>
      </w:r>
      <w:proofErr w:type="spellStart"/>
      <w:r w:rsidRPr="00F80128">
        <w:rPr>
          <w:color w:val="000000"/>
        </w:rPr>
        <w:t>Кушнерев</w:t>
      </w:r>
      <w:proofErr w:type="spellEnd"/>
      <w:r w:rsidRPr="00F80128">
        <w:rPr>
          <w:color w:val="000000"/>
        </w:rPr>
        <w:t xml:space="preserve">, 1906. - 186 с., ил. Очерк посвящён истории Крыма с греческой колонизации полуострова до XVII века. Описывается история </w:t>
      </w:r>
      <w:proofErr w:type="spellStart"/>
      <w:r w:rsidRPr="00F80128">
        <w:rPr>
          <w:color w:val="000000"/>
        </w:rPr>
        <w:t>таврических</w:t>
      </w:r>
      <w:proofErr w:type="spellEnd"/>
      <w:r w:rsidRPr="00F80128">
        <w:rPr>
          <w:color w:val="000000"/>
        </w:rPr>
        <w:t xml:space="preserve"> городов и народов, населявших Крым.</w:t>
      </w:r>
    </w:p>
    <w:p w:rsidR="00F80128" w:rsidRPr="00F80128" w:rsidRDefault="00F80128" w:rsidP="00F80128">
      <w:pPr>
        <w:shd w:val="clear" w:color="auto" w:fill="FFFFFF"/>
        <w:spacing w:line="276" w:lineRule="auto"/>
        <w:outlineLvl w:val="1"/>
        <w:rPr>
          <w:color w:val="000000"/>
        </w:rPr>
      </w:pPr>
      <w:r w:rsidRPr="00F80128">
        <w:rPr>
          <w:color w:val="000000"/>
        </w:rPr>
        <w:t xml:space="preserve">17. </w:t>
      </w:r>
      <w:hyperlink r:id="rId21" w:history="1">
        <w:r w:rsidRPr="00F80128">
          <w:rPr>
            <w:color w:val="000000"/>
          </w:rPr>
          <w:t>Кущенко Г. (ред.) Статистико-Экономический атлас Крыма. Выпуск 1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Симферополь: </w:t>
      </w:r>
      <w:proofErr w:type="spellStart"/>
      <w:r w:rsidRPr="00F80128">
        <w:rPr>
          <w:color w:val="000000"/>
        </w:rPr>
        <w:t>Крымстатуправление</w:t>
      </w:r>
      <w:proofErr w:type="spellEnd"/>
      <w:r w:rsidRPr="00F80128">
        <w:rPr>
          <w:color w:val="000000"/>
        </w:rPr>
        <w:t xml:space="preserve">. 1922. — 104 с. Язык: Русский + татарский Атлас содержит демографические и экономические данные о Крыме первых лет советской власти (1921 год): почвенная карта, административное деление, население Крыма и плотность населения по </w:t>
      </w:r>
      <w:r w:rsidRPr="00F80128">
        <w:rPr>
          <w:color w:val="000000"/>
        </w:rPr>
        <w:lastRenderedPageBreak/>
        <w:t>районам, национальный состав, распределение посевов злаковых культур, скотоводство, сады и садовые насаждения, карта месторождений...</w:t>
      </w:r>
    </w:p>
    <w:p w:rsidR="00F80128" w:rsidRPr="00F80128" w:rsidRDefault="00F80128" w:rsidP="00F80128">
      <w:pPr>
        <w:shd w:val="clear" w:color="auto" w:fill="FFFFFF"/>
        <w:spacing w:line="276" w:lineRule="auto"/>
        <w:outlineLvl w:val="1"/>
        <w:rPr>
          <w:color w:val="000000"/>
        </w:rPr>
      </w:pPr>
      <w:r w:rsidRPr="00F80128">
        <w:rPr>
          <w:color w:val="000000"/>
        </w:rPr>
        <w:t xml:space="preserve">18. </w:t>
      </w:r>
      <w:hyperlink r:id="rId22" w:history="1">
        <w:proofErr w:type="spellStart"/>
        <w:r w:rsidRPr="00F80128">
          <w:rPr>
            <w:color w:val="000000"/>
          </w:rPr>
          <w:t>Мазепов</w:t>
        </w:r>
        <w:proofErr w:type="spellEnd"/>
        <w:r w:rsidRPr="00F80128">
          <w:rPr>
            <w:color w:val="000000"/>
          </w:rPr>
          <w:t xml:space="preserve"> Ю.И. (сост.) Музей героической обороны и освобождения Севастополя: Фотоальбом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Авт. вступление, статьи Е. М. Доронина; Авт. фото В. Б. </w:t>
      </w:r>
      <w:proofErr w:type="spellStart"/>
      <w:r w:rsidRPr="00F80128">
        <w:rPr>
          <w:color w:val="000000"/>
        </w:rPr>
        <w:t>Соловський</w:t>
      </w:r>
      <w:proofErr w:type="spellEnd"/>
      <w:r w:rsidRPr="00F80128">
        <w:rPr>
          <w:color w:val="000000"/>
        </w:rPr>
        <w:t xml:space="preserve">, Б. И. Богданов, В. В. </w:t>
      </w:r>
      <w:proofErr w:type="spellStart"/>
      <w:r w:rsidRPr="00F80128">
        <w:rPr>
          <w:color w:val="000000"/>
        </w:rPr>
        <w:t>Докин</w:t>
      </w:r>
      <w:proofErr w:type="spellEnd"/>
      <w:r w:rsidRPr="00F80128">
        <w:rPr>
          <w:color w:val="000000"/>
        </w:rPr>
        <w:t xml:space="preserve">. - К.: </w:t>
      </w:r>
      <w:proofErr w:type="spellStart"/>
      <w:r w:rsidRPr="00F80128">
        <w:rPr>
          <w:color w:val="000000"/>
        </w:rPr>
        <w:t>Мистецтво</w:t>
      </w:r>
      <w:proofErr w:type="spellEnd"/>
      <w:r w:rsidRPr="00F80128">
        <w:rPr>
          <w:color w:val="000000"/>
        </w:rPr>
        <w:t xml:space="preserve">, 1984. - 95 с., ил. - Текст </w:t>
      </w:r>
      <w:proofErr w:type="spellStart"/>
      <w:proofErr w:type="gramStart"/>
      <w:r w:rsidRPr="00F80128">
        <w:rPr>
          <w:color w:val="000000"/>
        </w:rPr>
        <w:t>укр</w:t>
      </w:r>
      <w:proofErr w:type="spellEnd"/>
      <w:r w:rsidRPr="00F80128">
        <w:rPr>
          <w:color w:val="000000"/>
        </w:rPr>
        <w:t>.,</w:t>
      </w:r>
      <w:proofErr w:type="gramEnd"/>
      <w:r w:rsidRPr="00F80128">
        <w:rPr>
          <w:color w:val="000000"/>
        </w:rPr>
        <w:t xml:space="preserve"> </w:t>
      </w:r>
      <w:proofErr w:type="spellStart"/>
      <w:r w:rsidRPr="00F80128">
        <w:rPr>
          <w:color w:val="000000"/>
        </w:rPr>
        <w:t>роc</w:t>
      </w:r>
      <w:proofErr w:type="spellEnd"/>
      <w:r w:rsidRPr="00F80128">
        <w:rPr>
          <w:color w:val="000000"/>
        </w:rPr>
        <w:t>. и англ. языках. Альбом знакомит читателей с Музеем героической обороны и освобождения Севастополя, экспонаты которого рассказывают о мужестве и самоотверженности русских воинов во время обороны Севастополя 1854—1855 гг. и беспримерном героизме...</w:t>
      </w:r>
    </w:p>
    <w:p w:rsidR="00F80128" w:rsidRPr="00F80128" w:rsidRDefault="00F80128" w:rsidP="00F80128">
      <w:pPr>
        <w:shd w:val="clear" w:color="auto" w:fill="FFFFFF"/>
        <w:spacing w:line="276" w:lineRule="auto"/>
        <w:outlineLvl w:val="1"/>
        <w:rPr>
          <w:color w:val="000000"/>
        </w:rPr>
      </w:pPr>
      <w:r w:rsidRPr="00F80128">
        <w:rPr>
          <w:color w:val="000000"/>
        </w:rPr>
        <w:t xml:space="preserve">19. </w:t>
      </w:r>
      <w:hyperlink r:id="rId23" w:history="1">
        <w:r w:rsidRPr="00F80128">
          <w:rPr>
            <w:color w:val="000000"/>
          </w:rPr>
          <w:t>Марченко И.Г. Город Пантикапей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Симферополь, Таврия, 1973, 88 с. Серия "Археологические памятники Крыма" Пантикапей — прародитель Керчи. Основанный в VI в. до н. э., он в течение восьми веков был столицей могущественного </w:t>
      </w:r>
      <w:proofErr w:type="spellStart"/>
      <w:r w:rsidRPr="00F80128">
        <w:rPr>
          <w:color w:val="000000"/>
        </w:rPr>
        <w:t>Боспорского</w:t>
      </w:r>
      <w:proofErr w:type="spellEnd"/>
      <w:r w:rsidRPr="00F80128">
        <w:rPr>
          <w:color w:val="000000"/>
        </w:rPr>
        <w:t xml:space="preserve"> царства — одного из древнейших государств на территории Крыма. Автор книги — один из исследователей Пантикапея — познакомит читателя с древней историей города, его богатой и самобытной культурой, </w:t>
      </w:r>
      <w:proofErr w:type="gramStart"/>
      <w:r w:rsidRPr="00F80128">
        <w:rPr>
          <w:color w:val="000000"/>
        </w:rPr>
        <w:t>с...</w:t>
      </w:r>
      <w:proofErr w:type="gramEnd"/>
    </w:p>
    <w:p w:rsidR="00F80128" w:rsidRPr="00F80128" w:rsidRDefault="00F80128" w:rsidP="00F80128">
      <w:pPr>
        <w:shd w:val="clear" w:color="auto" w:fill="FFFFFF"/>
        <w:spacing w:line="276" w:lineRule="auto"/>
        <w:outlineLvl w:val="1"/>
        <w:rPr>
          <w:color w:val="000000"/>
        </w:rPr>
      </w:pPr>
      <w:r w:rsidRPr="00F80128">
        <w:rPr>
          <w:color w:val="000000"/>
        </w:rPr>
        <w:t xml:space="preserve">20. </w:t>
      </w:r>
      <w:hyperlink r:id="rId24" w:history="1">
        <w:r w:rsidRPr="00F80128">
          <w:rPr>
            <w:color w:val="000000"/>
          </w:rPr>
          <w:t xml:space="preserve">Мейер А.К. </w:t>
        </w:r>
        <w:proofErr w:type="spellStart"/>
        <w:r w:rsidRPr="00F80128">
          <w:rPr>
            <w:color w:val="000000"/>
          </w:rPr>
          <w:t>Повественное</w:t>
        </w:r>
        <w:proofErr w:type="spellEnd"/>
        <w:r w:rsidRPr="00F80128">
          <w:rPr>
            <w:color w:val="000000"/>
          </w:rPr>
          <w:t xml:space="preserve">, землемерное и </w:t>
        </w:r>
        <w:proofErr w:type="spellStart"/>
        <w:r w:rsidRPr="00F80128">
          <w:rPr>
            <w:color w:val="000000"/>
          </w:rPr>
          <w:t>естествословное</w:t>
        </w:r>
        <w:proofErr w:type="spellEnd"/>
        <w:r w:rsidRPr="00F80128">
          <w:rPr>
            <w:color w:val="000000"/>
          </w:rPr>
          <w:t xml:space="preserve"> описание </w:t>
        </w:r>
        <w:proofErr w:type="spellStart"/>
        <w:r w:rsidRPr="00F80128">
          <w:rPr>
            <w:color w:val="000000"/>
          </w:rPr>
          <w:t>Очаковския</w:t>
        </w:r>
        <w:proofErr w:type="spellEnd"/>
        <w:r w:rsidRPr="00F80128">
          <w:rPr>
            <w:color w:val="000000"/>
          </w:rPr>
          <w:t xml:space="preserve"> земли, содержащееся в двух донесениях и сочиненное Андреем Мейером </w:t>
        </w:r>
      </w:hyperlink>
    </w:p>
    <w:p w:rsidR="00F80128" w:rsidRPr="00F80128" w:rsidRDefault="00F80128" w:rsidP="00F80128">
      <w:pPr>
        <w:shd w:val="clear" w:color="auto" w:fill="FFFFFF"/>
        <w:spacing w:line="276" w:lineRule="auto"/>
        <w:jc w:val="both"/>
        <w:rPr>
          <w:color w:val="000000"/>
        </w:rPr>
      </w:pPr>
      <w:proofErr w:type="gramStart"/>
      <w:r w:rsidRPr="00F80128">
        <w:rPr>
          <w:color w:val="000000"/>
        </w:rPr>
        <w:t>СПб.:</w:t>
      </w:r>
      <w:proofErr w:type="gramEnd"/>
      <w:r w:rsidRPr="00F80128">
        <w:rPr>
          <w:color w:val="000000"/>
        </w:rPr>
        <w:t xml:space="preserve"> </w:t>
      </w:r>
      <w:proofErr w:type="spellStart"/>
      <w:r w:rsidRPr="00F80128">
        <w:rPr>
          <w:color w:val="000000"/>
        </w:rPr>
        <w:t>Печ</w:t>
      </w:r>
      <w:proofErr w:type="spellEnd"/>
      <w:r w:rsidRPr="00F80128">
        <w:rPr>
          <w:color w:val="000000"/>
        </w:rPr>
        <w:t xml:space="preserve">. у И.К. </w:t>
      </w:r>
      <w:proofErr w:type="spellStart"/>
      <w:r w:rsidRPr="00F80128">
        <w:rPr>
          <w:color w:val="000000"/>
        </w:rPr>
        <w:t>Шнора</w:t>
      </w:r>
      <w:proofErr w:type="spellEnd"/>
      <w:r w:rsidRPr="00F80128">
        <w:rPr>
          <w:color w:val="000000"/>
        </w:rPr>
        <w:t>, 1794. — 232 с. Сочинение состоит из трех частей: истории территории, характеристики полезных ископаемых и почвы описания флоры и фауны. Интересны рассуждения Мейера о древних племенах, живших здесь. Мейер ссылается на античных и средневековых авторов. Много в сочинении наблюдений народного быта, он, например, замечает, что «жители этих мест корни девясила сушат и курят...</w:t>
      </w:r>
    </w:p>
    <w:p w:rsidR="00F80128" w:rsidRPr="00F80128" w:rsidRDefault="00F80128" w:rsidP="00F80128">
      <w:pPr>
        <w:shd w:val="clear" w:color="auto" w:fill="FFFFFF"/>
        <w:spacing w:line="276" w:lineRule="auto"/>
        <w:outlineLvl w:val="1"/>
        <w:rPr>
          <w:color w:val="000000"/>
        </w:rPr>
      </w:pPr>
      <w:r w:rsidRPr="00F80128">
        <w:rPr>
          <w:color w:val="000000"/>
        </w:rPr>
        <w:t xml:space="preserve">21. </w:t>
      </w:r>
      <w:hyperlink r:id="rId25" w:history="1">
        <w:proofErr w:type="spellStart"/>
        <w:r w:rsidRPr="00F80128">
          <w:rPr>
            <w:color w:val="000000"/>
          </w:rPr>
          <w:t>Найда</w:t>
        </w:r>
        <w:proofErr w:type="spellEnd"/>
        <w:r w:rsidRPr="00F80128">
          <w:rPr>
            <w:color w:val="000000"/>
          </w:rPr>
          <w:t xml:space="preserve"> С.Ф. (отв. ред.) История города-героя Севастополя. 1783-1917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Киев: Издательство Академии Наук Украинской ССР, 1960. — 366 с. «История города-героя Севастополя» состоит из двух частей. Вторая часть, освещающая историю города от 1917 г. до 1954 г., была издана в 1957 г. в связи с 40-летием Великой Октябрьской социалистической революции. Первая охватывает период </w:t>
      </w:r>
      <w:proofErr w:type="gramStart"/>
      <w:r w:rsidRPr="00F80128">
        <w:rPr>
          <w:color w:val="000000"/>
        </w:rPr>
        <w:t>с .возникновения</w:t>
      </w:r>
      <w:proofErr w:type="gramEnd"/>
      <w:r w:rsidRPr="00F80128">
        <w:rPr>
          <w:color w:val="000000"/>
        </w:rPr>
        <w:t xml:space="preserve"> Севастополя до свержения царизма в России. Содержание: Предисловие Борьба...</w:t>
      </w:r>
    </w:p>
    <w:p w:rsidR="00F80128" w:rsidRPr="00F80128" w:rsidRDefault="00F80128" w:rsidP="00F80128">
      <w:pPr>
        <w:shd w:val="clear" w:color="auto" w:fill="FFFFFF"/>
        <w:spacing w:line="276" w:lineRule="auto"/>
        <w:outlineLvl w:val="1"/>
        <w:rPr>
          <w:color w:val="000000"/>
        </w:rPr>
      </w:pPr>
      <w:r w:rsidRPr="00F80128">
        <w:rPr>
          <w:color w:val="000000"/>
        </w:rPr>
        <w:t xml:space="preserve">22. </w:t>
      </w:r>
      <w:hyperlink r:id="rId26" w:history="1">
        <w:proofErr w:type="spellStart"/>
        <w:r w:rsidRPr="00F80128">
          <w:rPr>
            <w:color w:val="000000"/>
          </w:rPr>
          <w:t>Нарушевич</w:t>
        </w:r>
        <w:proofErr w:type="spellEnd"/>
        <w:r w:rsidRPr="00F80128">
          <w:rPr>
            <w:color w:val="000000"/>
          </w:rPr>
          <w:t xml:space="preserve"> А.С. </w:t>
        </w:r>
        <w:proofErr w:type="spellStart"/>
        <w:r w:rsidRPr="00F80128">
          <w:rPr>
            <w:color w:val="000000"/>
          </w:rPr>
          <w:t>еп</w:t>
        </w:r>
        <w:proofErr w:type="spellEnd"/>
        <w:r w:rsidRPr="00F80128">
          <w:rPr>
            <w:color w:val="000000"/>
          </w:rPr>
          <w:t xml:space="preserve">. </w:t>
        </w:r>
        <w:proofErr w:type="spellStart"/>
        <w:r w:rsidRPr="00F80128">
          <w:rPr>
            <w:color w:val="000000"/>
          </w:rPr>
          <w:t>Таврикія</w:t>
        </w:r>
        <w:proofErr w:type="spellEnd"/>
        <w:r w:rsidRPr="00F80128">
          <w:rPr>
            <w:color w:val="000000"/>
          </w:rPr>
          <w:t xml:space="preserve">, или </w:t>
        </w:r>
        <w:proofErr w:type="spellStart"/>
        <w:r w:rsidRPr="00F80128">
          <w:rPr>
            <w:color w:val="000000"/>
          </w:rPr>
          <w:t>Извѣстия</w:t>
        </w:r>
        <w:proofErr w:type="spellEnd"/>
        <w:r w:rsidRPr="00F80128">
          <w:rPr>
            <w:color w:val="000000"/>
          </w:rPr>
          <w:t xml:space="preserve"> </w:t>
        </w:r>
        <w:proofErr w:type="spellStart"/>
        <w:r w:rsidRPr="00F80128">
          <w:rPr>
            <w:color w:val="000000"/>
          </w:rPr>
          <w:t>древнѣйшія</w:t>
        </w:r>
        <w:proofErr w:type="spellEnd"/>
        <w:r w:rsidRPr="00F80128">
          <w:rPr>
            <w:color w:val="000000"/>
          </w:rPr>
          <w:t xml:space="preserve"> и </w:t>
        </w:r>
        <w:proofErr w:type="spellStart"/>
        <w:r w:rsidRPr="00F80128">
          <w:rPr>
            <w:color w:val="000000"/>
          </w:rPr>
          <w:t>новѣйшія</w:t>
        </w:r>
        <w:proofErr w:type="spellEnd"/>
        <w:r w:rsidRPr="00F80128">
          <w:rPr>
            <w:color w:val="000000"/>
          </w:rPr>
          <w:t xml:space="preserve"> о </w:t>
        </w:r>
        <w:proofErr w:type="spellStart"/>
        <w:r w:rsidRPr="00F80128">
          <w:rPr>
            <w:color w:val="000000"/>
          </w:rPr>
          <w:t>состояніи</w:t>
        </w:r>
        <w:proofErr w:type="spellEnd"/>
        <w:r w:rsidRPr="00F80128">
          <w:rPr>
            <w:color w:val="000000"/>
          </w:rPr>
          <w:t xml:space="preserve"> Крыма, и его </w:t>
        </w:r>
        <w:proofErr w:type="spellStart"/>
        <w:r w:rsidRPr="00F80128">
          <w:rPr>
            <w:color w:val="000000"/>
          </w:rPr>
          <w:t>жителяхъ</w:t>
        </w:r>
        <w:proofErr w:type="spellEnd"/>
        <w:r w:rsidRPr="00F80128">
          <w:rPr>
            <w:color w:val="000000"/>
          </w:rPr>
          <w:t xml:space="preserve"> до </w:t>
        </w:r>
        <w:proofErr w:type="spellStart"/>
        <w:r w:rsidRPr="00F80128">
          <w:rPr>
            <w:color w:val="000000"/>
          </w:rPr>
          <w:t>нашихъ</w:t>
        </w:r>
        <w:proofErr w:type="spellEnd"/>
        <w:r w:rsidRPr="00F80128">
          <w:rPr>
            <w:color w:val="000000"/>
          </w:rPr>
          <w:t xml:space="preserve"> </w:t>
        </w:r>
        <w:proofErr w:type="spellStart"/>
        <w:r w:rsidRPr="00F80128">
          <w:rPr>
            <w:color w:val="000000"/>
          </w:rPr>
          <w:t>времянъ</w:t>
        </w:r>
        <w:proofErr w:type="spellEnd"/>
      </w:hyperlink>
    </w:p>
    <w:p w:rsidR="00F80128" w:rsidRPr="00F80128" w:rsidRDefault="00F80128" w:rsidP="00F80128">
      <w:pPr>
        <w:shd w:val="clear" w:color="auto" w:fill="FFFFFF"/>
        <w:spacing w:line="276" w:lineRule="auto"/>
        <w:jc w:val="both"/>
        <w:rPr>
          <w:color w:val="000000"/>
        </w:rPr>
      </w:pPr>
      <w:r w:rsidRPr="00F80128">
        <w:rPr>
          <w:color w:val="000000"/>
        </w:rPr>
        <w:t xml:space="preserve">Киевская Академия, 1788. — 176 с. Язык: русский дореформенный История Крыма от древнейших времен до присоединения к России. Перевод с польского на русский. Автор - польский епископ Адам Станислав </w:t>
      </w:r>
      <w:proofErr w:type="spellStart"/>
      <w:r w:rsidRPr="00F80128">
        <w:rPr>
          <w:color w:val="000000"/>
        </w:rPr>
        <w:t>Нарушевич</w:t>
      </w:r>
      <w:proofErr w:type="spellEnd"/>
    </w:p>
    <w:p w:rsidR="00F80128" w:rsidRPr="00F80128" w:rsidRDefault="00F80128" w:rsidP="00F80128">
      <w:pPr>
        <w:shd w:val="clear" w:color="auto" w:fill="FFFFFF"/>
        <w:spacing w:line="276" w:lineRule="auto"/>
        <w:outlineLvl w:val="1"/>
        <w:rPr>
          <w:color w:val="000000"/>
        </w:rPr>
      </w:pPr>
      <w:r w:rsidRPr="00F80128">
        <w:rPr>
          <w:color w:val="000000"/>
        </w:rPr>
        <w:t xml:space="preserve">23. </w:t>
      </w:r>
      <w:hyperlink r:id="rId27" w:history="1">
        <w:r w:rsidRPr="00F80128">
          <w:rPr>
            <w:color w:val="000000"/>
          </w:rPr>
          <w:t xml:space="preserve">Никанор, </w:t>
        </w:r>
        <w:proofErr w:type="spellStart"/>
        <w:r w:rsidRPr="00F80128">
          <w:rPr>
            <w:color w:val="000000"/>
          </w:rPr>
          <w:t>архиеп</w:t>
        </w:r>
        <w:proofErr w:type="spellEnd"/>
        <w:r w:rsidRPr="00F80128">
          <w:rPr>
            <w:color w:val="000000"/>
          </w:rPr>
          <w:t xml:space="preserve">. </w:t>
        </w:r>
        <w:proofErr w:type="spellStart"/>
        <w:r w:rsidRPr="00F80128">
          <w:rPr>
            <w:color w:val="000000"/>
          </w:rPr>
          <w:t>Херсонесский</w:t>
        </w:r>
        <w:proofErr w:type="spellEnd"/>
        <w:r w:rsidRPr="00F80128">
          <w:rPr>
            <w:color w:val="000000"/>
          </w:rPr>
          <w:t xml:space="preserve"> монастырь в Крыму. История его и настоящее состояние</w:t>
        </w:r>
      </w:hyperlink>
    </w:p>
    <w:p w:rsidR="00F80128" w:rsidRPr="00F80128" w:rsidRDefault="00F80128" w:rsidP="00F80128">
      <w:pPr>
        <w:shd w:val="clear" w:color="auto" w:fill="FFFFFF"/>
        <w:spacing w:line="276" w:lineRule="auto"/>
        <w:jc w:val="both"/>
        <w:rPr>
          <w:color w:val="000000"/>
        </w:rPr>
      </w:pPr>
      <w:r w:rsidRPr="00F80128">
        <w:rPr>
          <w:color w:val="000000"/>
        </w:rPr>
        <w:t>Варшава: Губернская типография, 1907. — 35 с. Эта небольшая брошюра доктора богословия архиепископа Никанора (</w:t>
      </w:r>
      <w:proofErr w:type="spellStart"/>
      <w:r w:rsidRPr="00F80128">
        <w:rPr>
          <w:color w:val="000000"/>
        </w:rPr>
        <w:t>Бровковича</w:t>
      </w:r>
      <w:proofErr w:type="spellEnd"/>
      <w:r w:rsidRPr="00F80128">
        <w:rPr>
          <w:color w:val="000000"/>
        </w:rPr>
        <w:t>) (1826 — 1890) посвящена монастырю Св. Владимира в Херсонесе. В брошюре освещается история и тогдашнее состояние монастыря, а также история христианства в Крыму.</w:t>
      </w:r>
    </w:p>
    <w:p w:rsidR="00F80128" w:rsidRPr="00F80128" w:rsidRDefault="00F80128" w:rsidP="00F80128">
      <w:pPr>
        <w:shd w:val="clear" w:color="auto" w:fill="FFFFFF"/>
        <w:spacing w:line="276" w:lineRule="auto"/>
        <w:outlineLvl w:val="1"/>
        <w:rPr>
          <w:color w:val="000000"/>
        </w:rPr>
      </w:pPr>
      <w:r w:rsidRPr="00F80128">
        <w:rPr>
          <w:color w:val="000000"/>
        </w:rPr>
        <w:t xml:space="preserve">24. </w:t>
      </w:r>
      <w:hyperlink r:id="rId28" w:history="1">
        <w:r w:rsidRPr="00F80128">
          <w:rPr>
            <w:color w:val="000000"/>
          </w:rPr>
          <w:t xml:space="preserve">Никанор, </w:t>
        </w:r>
        <w:proofErr w:type="spellStart"/>
        <w:r w:rsidRPr="00F80128">
          <w:rPr>
            <w:color w:val="000000"/>
          </w:rPr>
          <w:t>архиеп</w:t>
        </w:r>
        <w:proofErr w:type="spellEnd"/>
        <w:r w:rsidRPr="00F80128">
          <w:rPr>
            <w:color w:val="000000"/>
          </w:rPr>
          <w:t xml:space="preserve">. </w:t>
        </w:r>
        <w:proofErr w:type="spellStart"/>
        <w:r w:rsidRPr="00F80128">
          <w:rPr>
            <w:color w:val="000000"/>
          </w:rPr>
          <w:t>Херсонесский</w:t>
        </w:r>
        <w:proofErr w:type="spellEnd"/>
        <w:r w:rsidRPr="00F80128">
          <w:rPr>
            <w:color w:val="000000"/>
          </w:rPr>
          <w:t xml:space="preserve"> монастырь в Крыму. История его и настоящее состояние </w:t>
        </w:r>
      </w:hyperlink>
    </w:p>
    <w:p w:rsidR="00F80128" w:rsidRPr="00F80128" w:rsidRDefault="00F80128" w:rsidP="00F80128">
      <w:pPr>
        <w:shd w:val="clear" w:color="auto" w:fill="FFFFFF"/>
        <w:spacing w:line="276" w:lineRule="auto"/>
        <w:jc w:val="both"/>
        <w:rPr>
          <w:color w:val="000000"/>
        </w:rPr>
      </w:pPr>
      <w:r w:rsidRPr="00F80128">
        <w:rPr>
          <w:color w:val="000000"/>
        </w:rPr>
        <w:t>Варшава: Губернская типография, 1907. - 35 с. Эта небольшая брошюра посвящена монастырю Св. Владимира в Херсонесе.</w:t>
      </w:r>
    </w:p>
    <w:p w:rsidR="00F80128" w:rsidRPr="00F80128" w:rsidRDefault="00F80128" w:rsidP="00F80128">
      <w:pPr>
        <w:shd w:val="clear" w:color="auto" w:fill="FFFFFF"/>
        <w:spacing w:line="276" w:lineRule="auto"/>
        <w:outlineLvl w:val="1"/>
        <w:rPr>
          <w:color w:val="000000"/>
        </w:rPr>
      </w:pPr>
      <w:r w:rsidRPr="00F80128">
        <w:rPr>
          <w:color w:val="000000"/>
        </w:rPr>
        <w:t xml:space="preserve">25. </w:t>
      </w:r>
      <w:hyperlink r:id="rId29" w:history="1">
        <w:r w:rsidRPr="00F80128">
          <w:rPr>
            <w:color w:val="000000"/>
          </w:rPr>
          <w:t>Орловская Е.Н. (сост.) Крым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М.: Товарищество И.Д. Сытина, 1911. — 248 с. Представленное издание знакомит читателя с Крымом. Описан климат полуострова, флора и фауна, особенности рельефа. Отдельное внимание уделено практическому использованию природных ресурсов региона (например, лечению грязями). Вмещена информация о населении Крыма и его деятельности. Книга содержит много </w:t>
      </w:r>
      <w:proofErr w:type="spellStart"/>
      <w:r w:rsidRPr="00F80128">
        <w:rPr>
          <w:color w:val="000000"/>
        </w:rPr>
        <w:t>иллюстрираций</w:t>
      </w:r>
      <w:proofErr w:type="spellEnd"/>
      <w:r w:rsidRPr="00F80128">
        <w:rPr>
          <w:color w:val="000000"/>
        </w:rPr>
        <w:t>.</w:t>
      </w:r>
    </w:p>
    <w:p w:rsidR="00F80128" w:rsidRPr="00F80128" w:rsidRDefault="00F80128" w:rsidP="00F80128">
      <w:pPr>
        <w:shd w:val="clear" w:color="auto" w:fill="FFFFFF"/>
        <w:spacing w:line="276" w:lineRule="auto"/>
        <w:outlineLvl w:val="1"/>
        <w:rPr>
          <w:color w:val="000000"/>
        </w:rPr>
      </w:pPr>
      <w:r w:rsidRPr="00F80128">
        <w:rPr>
          <w:color w:val="000000"/>
        </w:rPr>
        <w:t xml:space="preserve">26. </w:t>
      </w:r>
      <w:hyperlink r:id="rId30" w:history="1">
        <w:r w:rsidRPr="00F80128">
          <w:rPr>
            <w:color w:val="000000"/>
          </w:rPr>
          <w:t>Пирожкова А.О. Педагогическое краеведение как средство изучения культурно-просветительской жизни Крыма </w:t>
        </w:r>
      </w:hyperlink>
    </w:p>
    <w:p w:rsidR="00F80128" w:rsidRPr="00F80128" w:rsidRDefault="00F80128" w:rsidP="00F80128">
      <w:pPr>
        <w:shd w:val="clear" w:color="auto" w:fill="FFFFFF"/>
        <w:spacing w:line="276" w:lineRule="auto"/>
        <w:jc w:val="both"/>
        <w:rPr>
          <w:color w:val="000000"/>
        </w:rPr>
      </w:pPr>
      <w:proofErr w:type="spellStart"/>
      <w:r w:rsidRPr="00F80128">
        <w:rPr>
          <w:color w:val="000000"/>
        </w:rPr>
        <w:lastRenderedPageBreak/>
        <w:t>Проблеми</w:t>
      </w:r>
      <w:proofErr w:type="spellEnd"/>
      <w:r w:rsidRPr="00F80128">
        <w:rPr>
          <w:color w:val="000000"/>
        </w:rPr>
        <w:t xml:space="preserve"> </w:t>
      </w:r>
      <w:proofErr w:type="spellStart"/>
      <w:r w:rsidRPr="00F80128">
        <w:rPr>
          <w:color w:val="000000"/>
        </w:rPr>
        <w:t>сучасної</w:t>
      </w:r>
      <w:proofErr w:type="spellEnd"/>
      <w:r w:rsidRPr="00F80128">
        <w:rPr>
          <w:color w:val="000000"/>
        </w:rPr>
        <w:t xml:space="preserve"> </w:t>
      </w:r>
      <w:proofErr w:type="spellStart"/>
      <w:r w:rsidRPr="00F80128">
        <w:rPr>
          <w:color w:val="000000"/>
        </w:rPr>
        <w:t>педагогічної</w:t>
      </w:r>
      <w:proofErr w:type="spellEnd"/>
      <w:r w:rsidRPr="00F80128">
        <w:rPr>
          <w:color w:val="000000"/>
        </w:rPr>
        <w:t xml:space="preserve"> </w:t>
      </w:r>
      <w:proofErr w:type="spellStart"/>
      <w:r w:rsidRPr="00F80128">
        <w:rPr>
          <w:color w:val="000000"/>
        </w:rPr>
        <w:t>освіти</w:t>
      </w:r>
      <w:proofErr w:type="spellEnd"/>
      <w:r w:rsidRPr="00F80128">
        <w:rPr>
          <w:color w:val="000000"/>
        </w:rPr>
        <w:t>. Сер</w:t>
      </w:r>
      <w:proofErr w:type="gramStart"/>
      <w:r w:rsidRPr="00F80128">
        <w:rPr>
          <w:color w:val="000000"/>
        </w:rPr>
        <w:t>. :</w:t>
      </w:r>
      <w:proofErr w:type="gramEnd"/>
      <w:r w:rsidRPr="00F80128">
        <w:rPr>
          <w:color w:val="000000"/>
        </w:rPr>
        <w:t xml:space="preserve"> </w:t>
      </w:r>
      <w:proofErr w:type="spellStart"/>
      <w:r w:rsidRPr="00F80128">
        <w:rPr>
          <w:color w:val="000000"/>
        </w:rPr>
        <w:t>Педагогіка</w:t>
      </w:r>
      <w:proofErr w:type="spellEnd"/>
      <w:r w:rsidRPr="00F80128">
        <w:rPr>
          <w:color w:val="000000"/>
        </w:rPr>
        <w:t xml:space="preserve"> і </w:t>
      </w:r>
      <w:proofErr w:type="spellStart"/>
      <w:r w:rsidRPr="00F80128">
        <w:rPr>
          <w:color w:val="000000"/>
        </w:rPr>
        <w:t>психологія</w:t>
      </w:r>
      <w:proofErr w:type="spellEnd"/>
      <w:r w:rsidRPr="00F80128">
        <w:rPr>
          <w:color w:val="000000"/>
        </w:rPr>
        <w:t xml:space="preserve"> : </w:t>
      </w:r>
      <w:proofErr w:type="spellStart"/>
      <w:r w:rsidRPr="00F80128">
        <w:rPr>
          <w:color w:val="000000"/>
        </w:rPr>
        <w:t>зб</w:t>
      </w:r>
      <w:proofErr w:type="spellEnd"/>
      <w:r w:rsidRPr="00F80128">
        <w:rPr>
          <w:color w:val="000000"/>
        </w:rPr>
        <w:t xml:space="preserve">. статей. – </w:t>
      </w:r>
      <w:proofErr w:type="gramStart"/>
      <w:r w:rsidRPr="00F80128">
        <w:rPr>
          <w:color w:val="000000"/>
        </w:rPr>
        <w:t>Ялта :</w:t>
      </w:r>
      <w:proofErr w:type="gramEnd"/>
      <w:r w:rsidRPr="00F80128">
        <w:rPr>
          <w:color w:val="000000"/>
        </w:rPr>
        <w:t xml:space="preserve"> РВВ КГУ, 2012. – </w:t>
      </w:r>
      <w:proofErr w:type="spellStart"/>
      <w:r w:rsidRPr="00F80128">
        <w:rPr>
          <w:color w:val="000000"/>
        </w:rPr>
        <w:t>Вип</w:t>
      </w:r>
      <w:proofErr w:type="spellEnd"/>
      <w:r w:rsidRPr="00F80128">
        <w:rPr>
          <w:color w:val="000000"/>
        </w:rPr>
        <w:t xml:space="preserve">. 35. – Ч. 1. – С. 126- 130. – </w:t>
      </w:r>
      <w:proofErr w:type="spellStart"/>
      <w:proofErr w:type="gramStart"/>
      <w:r w:rsidRPr="00F80128">
        <w:rPr>
          <w:color w:val="000000"/>
        </w:rPr>
        <w:t>Библиогр</w:t>
      </w:r>
      <w:proofErr w:type="spellEnd"/>
      <w:r w:rsidRPr="00F80128">
        <w:rPr>
          <w:color w:val="000000"/>
        </w:rPr>
        <w:t>.:</w:t>
      </w:r>
      <w:proofErr w:type="gramEnd"/>
      <w:r w:rsidRPr="00F80128">
        <w:rPr>
          <w:color w:val="000000"/>
        </w:rPr>
        <w:t xml:space="preserve"> 7 назв. В статье рассматривается педагогическое краеведение как одно из средств патриотического воспитания. Приведена классификация видов краеведения. Сформулированы рабочее определение педагогического краеведения Крыма, его цель и задачи, виды...</w:t>
      </w:r>
    </w:p>
    <w:p w:rsidR="00F80128" w:rsidRPr="00F80128" w:rsidRDefault="00F80128" w:rsidP="00F80128">
      <w:pPr>
        <w:shd w:val="clear" w:color="auto" w:fill="FFFFFF"/>
        <w:spacing w:line="276" w:lineRule="auto"/>
        <w:outlineLvl w:val="1"/>
        <w:rPr>
          <w:color w:val="000000"/>
        </w:rPr>
      </w:pPr>
      <w:r w:rsidRPr="00F80128">
        <w:rPr>
          <w:color w:val="000000"/>
        </w:rPr>
        <w:t xml:space="preserve">27. </w:t>
      </w:r>
      <w:hyperlink r:id="rId31" w:history="1">
        <w:r w:rsidRPr="00F80128">
          <w:rPr>
            <w:color w:val="000000"/>
          </w:rPr>
          <w:t>Попов А.В. Романовы на южном берегу Крыма </w:t>
        </w:r>
      </w:hyperlink>
    </w:p>
    <w:p w:rsidR="00F80128" w:rsidRPr="00F80128" w:rsidRDefault="00F80128" w:rsidP="00F80128">
      <w:pPr>
        <w:shd w:val="clear" w:color="auto" w:fill="FFFFFF"/>
        <w:spacing w:line="276" w:lineRule="auto"/>
        <w:jc w:val="both"/>
        <w:rPr>
          <w:color w:val="000000"/>
        </w:rPr>
      </w:pPr>
      <w:r w:rsidRPr="00F80128">
        <w:rPr>
          <w:color w:val="000000"/>
        </w:rPr>
        <w:t>Крымское гос. изд-во, 1930. — 69 с. История царских дворцов в Крыму (</w:t>
      </w:r>
      <w:proofErr w:type="spellStart"/>
      <w:r w:rsidRPr="00F80128">
        <w:rPr>
          <w:color w:val="000000"/>
        </w:rPr>
        <w:t>Ореанде</w:t>
      </w:r>
      <w:proofErr w:type="spellEnd"/>
      <w:r w:rsidRPr="00F80128">
        <w:rPr>
          <w:color w:val="000000"/>
        </w:rPr>
        <w:t>, Ливадии) с позиции большевиков ("Помещичья колонизация южного берега Крыма", эксплуатация рабочих и крестьян при строительстве, непомерные расходы на обслуживание и т.п.)</w:t>
      </w:r>
    </w:p>
    <w:p w:rsidR="00F80128" w:rsidRPr="00F80128" w:rsidRDefault="00F80128" w:rsidP="00F80128">
      <w:pPr>
        <w:shd w:val="clear" w:color="auto" w:fill="FFFFFF"/>
        <w:spacing w:line="276" w:lineRule="auto"/>
        <w:outlineLvl w:val="1"/>
        <w:rPr>
          <w:color w:val="000000"/>
        </w:rPr>
      </w:pPr>
      <w:r w:rsidRPr="00F80128">
        <w:rPr>
          <w:color w:val="000000"/>
        </w:rPr>
        <w:t xml:space="preserve">28. </w:t>
      </w:r>
      <w:hyperlink r:id="rId32" w:history="1">
        <w:proofErr w:type="spellStart"/>
        <w:r w:rsidRPr="00F80128">
          <w:rPr>
            <w:color w:val="000000"/>
          </w:rPr>
          <w:t>Сементовский</w:t>
        </w:r>
        <w:proofErr w:type="spellEnd"/>
        <w:r w:rsidRPr="00F80128">
          <w:rPr>
            <w:color w:val="000000"/>
          </w:rPr>
          <w:t xml:space="preserve"> Н. Путешественник. Южный берег Крыма </w:t>
        </w:r>
      </w:hyperlink>
    </w:p>
    <w:p w:rsidR="00F80128" w:rsidRPr="00F80128" w:rsidRDefault="00F80128" w:rsidP="00F80128">
      <w:pPr>
        <w:shd w:val="clear" w:color="auto" w:fill="FFFFFF"/>
        <w:spacing w:line="276" w:lineRule="auto"/>
        <w:jc w:val="both"/>
        <w:rPr>
          <w:color w:val="000000"/>
        </w:rPr>
      </w:pPr>
      <w:r w:rsidRPr="00F80128">
        <w:rPr>
          <w:color w:val="000000"/>
        </w:rPr>
        <w:t>Санкт-Петербург, 1847, 150 с. Описание путешествия по южному берегу Крыма с подробным указанием населённых пунктов, дорог, а также нравов и обычаев населения.</w:t>
      </w:r>
    </w:p>
    <w:p w:rsidR="00F80128" w:rsidRPr="00F80128" w:rsidRDefault="00F80128" w:rsidP="00F80128">
      <w:pPr>
        <w:shd w:val="clear" w:color="auto" w:fill="FFFFFF"/>
        <w:spacing w:line="276" w:lineRule="auto"/>
        <w:outlineLvl w:val="1"/>
        <w:rPr>
          <w:color w:val="000000"/>
        </w:rPr>
      </w:pPr>
      <w:r w:rsidRPr="00F80128">
        <w:rPr>
          <w:color w:val="000000"/>
        </w:rPr>
        <w:t xml:space="preserve">29. </w:t>
      </w:r>
      <w:hyperlink r:id="rId33" w:history="1">
        <w:r w:rsidRPr="00F80128">
          <w:rPr>
            <w:color w:val="000000"/>
          </w:rPr>
          <w:t>Скориков Ю.А. Севастопольская крепость </w:t>
        </w:r>
      </w:hyperlink>
    </w:p>
    <w:p w:rsidR="00F80128" w:rsidRPr="00F80128" w:rsidRDefault="00F80128" w:rsidP="00F80128">
      <w:pPr>
        <w:shd w:val="clear" w:color="auto" w:fill="FFFFFF"/>
        <w:spacing w:line="276" w:lineRule="auto"/>
        <w:jc w:val="both"/>
        <w:rPr>
          <w:color w:val="000000"/>
        </w:rPr>
      </w:pPr>
      <w:r w:rsidRPr="00F80128">
        <w:rPr>
          <w:color w:val="000000"/>
        </w:rPr>
        <w:t>СПб</w:t>
      </w:r>
      <w:proofErr w:type="gramStart"/>
      <w:r w:rsidRPr="00F80128">
        <w:rPr>
          <w:color w:val="000000"/>
        </w:rPr>
        <w:t>. :</w:t>
      </w:r>
      <w:proofErr w:type="gramEnd"/>
      <w:r w:rsidRPr="00F80128">
        <w:rPr>
          <w:color w:val="000000"/>
        </w:rPr>
        <w:t xml:space="preserve"> </w:t>
      </w:r>
      <w:proofErr w:type="spellStart"/>
      <w:r w:rsidRPr="00F80128">
        <w:rPr>
          <w:color w:val="000000"/>
        </w:rPr>
        <w:t>Стройиздат</w:t>
      </w:r>
      <w:proofErr w:type="spellEnd"/>
      <w:r w:rsidRPr="00F80128">
        <w:rPr>
          <w:color w:val="000000"/>
        </w:rPr>
        <w:t>, 1997. – 320 с., ил. Книга написана на основе богатейшего собрания архивных материалов и редких фотодокументов. В ней рассказывается о истории возникновения и этапах строительства Севастопольской крепости. Подробно описаны важнейшие события 349 дней героической обороны Севастополя 1854—1855 гг. в ходе Крымской войны 1853—1856 гг., беспримерный труд саперов и минеров на линии...</w:t>
      </w:r>
    </w:p>
    <w:p w:rsidR="00F80128" w:rsidRPr="00F80128" w:rsidRDefault="00F80128" w:rsidP="00F80128">
      <w:pPr>
        <w:shd w:val="clear" w:color="auto" w:fill="FFFFFF"/>
        <w:spacing w:line="276" w:lineRule="auto"/>
        <w:outlineLvl w:val="1"/>
        <w:rPr>
          <w:color w:val="000000"/>
        </w:rPr>
      </w:pPr>
      <w:r w:rsidRPr="00F80128">
        <w:rPr>
          <w:color w:val="000000"/>
        </w:rPr>
        <w:t xml:space="preserve">30. </w:t>
      </w:r>
      <w:hyperlink r:id="rId34" w:history="1">
        <w:r w:rsidRPr="00F80128">
          <w:rPr>
            <w:color w:val="000000"/>
          </w:rPr>
          <w:t>Скориков Ю.А. Севастопольская крепость </w:t>
        </w:r>
      </w:hyperlink>
    </w:p>
    <w:p w:rsidR="00F80128" w:rsidRPr="00F80128" w:rsidRDefault="00F80128" w:rsidP="00F80128">
      <w:pPr>
        <w:shd w:val="clear" w:color="auto" w:fill="FFFFFF"/>
        <w:spacing w:line="276" w:lineRule="auto"/>
        <w:jc w:val="both"/>
        <w:rPr>
          <w:color w:val="000000"/>
        </w:rPr>
      </w:pPr>
      <w:r w:rsidRPr="00F80128">
        <w:rPr>
          <w:color w:val="000000"/>
        </w:rPr>
        <w:t>СПб</w:t>
      </w:r>
      <w:proofErr w:type="gramStart"/>
      <w:r w:rsidRPr="00F80128">
        <w:rPr>
          <w:color w:val="000000"/>
        </w:rPr>
        <w:t>. :</w:t>
      </w:r>
      <w:proofErr w:type="gramEnd"/>
      <w:r w:rsidRPr="00F80128">
        <w:rPr>
          <w:color w:val="000000"/>
        </w:rPr>
        <w:t xml:space="preserve"> </w:t>
      </w:r>
      <w:proofErr w:type="spellStart"/>
      <w:r w:rsidRPr="00F80128">
        <w:rPr>
          <w:color w:val="000000"/>
        </w:rPr>
        <w:t>Стройиздат</w:t>
      </w:r>
      <w:proofErr w:type="spellEnd"/>
      <w:r w:rsidRPr="00F80128">
        <w:rPr>
          <w:color w:val="000000"/>
        </w:rPr>
        <w:t>, 1997. – 320 с., ил. Книга написана на основе богатейшего собрания архивных материалов и редких фотодокументов. В ней рассказывается о истории возникновения и этапах строительства Севастопольской крепости. Подробно описаны важнейшие события 349 дней героической обороны Севастополя 1854—1855 гг. в ходе Крымской войны 1853—1856 гг., беспримерный труд саперов и минеров на линии...</w:t>
      </w:r>
    </w:p>
    <w:p w:rsidR="00F80128" w:rsidRPr="00F80128" w:rsidRDefault="00F80128" w:rsidP="00F80128">
      <w:pPr>
        <w:shd w:val="clear" w:color="auto" w:fill="FFFFFF"/>
        <w:spacing w:line="276" w:lineRule="auto"/>
        <w:outlineLvl w:val="1"/>
        <w:rPr>
          <w:color w:val="000000"/>
        </w:rPr>
      </w:pPr>
      <w:r w:rsidRPr="00F80128">
        <w:rPr>
          <w:color w:val="000000"/>
        </w:rPr>
        <w:t xml:space="preserve">31. </w:t>
      </w:r>
      <w:hyperlink r:id="rId35" w:history="1">
        <w:r w:rsidRPr="00F80128">
          <w:rPr>
            <w:color w:val="000000"/>
          </w:rPr>
          <w:t>Скориков Ю.А. Севастопольская крепость </w:t>
        </w:r>
      </w:hyperlink>
    </w:p>
    <w:p w:rsidR="00F80128" w:rsidRPr="00F80128" w:rsidRDefault="00F80128" w:rsidP="00F80128">
      <w:pPr>
        <w:shd w:val="clear" w:color="auto" w:fill="FFFFFF"/>
        <w:spacing w:line="276" w:lineRule="auto"/>
        <w:jc w:val="both"/>
        <w:rPr>
          <w:color w:val="000000"/>
        </w:rPr>
      </w:pPr>
      <w:proofErr w:type="gramStart"/>
      <w:r w:rsidRPr="00F80128">
        <w:rPr>
          <w:color w:val="000000"/>
        </w:rPr>
        <w:t>СПб.:</w:t>
      </w:r>
      <w:proofErr w:type="gramEnd"/>
      <w:r w:rsidRPr="00F80128">
        <w:rPr>
          <w:color w:val="000000"/>
        </w:rPr>
        <w:t xml:space="preserve"> </w:t>
      </w:r>
      <w:proofErr w:type="spellStart"/>
      <w:r w:rsidRPr="00F80128">
        <w:rPr>
          <w:color w:val="000000"/>
        </w:rPr>
        <w:t>Стройиздат</w:t>
      </w:r>
      <w:proofErr w:type="spellEnd"/>
      <w:r w:rsidRPr="00F80128">
        <w:rPr>
          <w:color w:val="000000"/>
        </w:rPr>
        <w:t>, 1997. – 320 с.: ил. Книга написана на основе богатейшего собрания архивных материалов и редких фотодокументов. В ней рассказывается о истории возникновения и этапах строительства Севастопольской крепости. Подробно описаны важнейшие события 349 дней героической обороны Севастополя 1854—1855 гг. в ходе Крымской войны 1853—1856 гг., беспримерный труд саперов и минеров на линии...</w:t>
      </w:r>
    </w:p>
    <w:p w:rsidR="00F80128" w:rsidRPr="00F80128" w:rsidRDefault="00F80128" w:rsidP="00F80128">
      <w:pPr>
        <w:shd w:val="clear" w:color="auto" w:fill="FFFFFF"/>
        <w:spacing w:line="276" w:lineRule="auto"/>
        <w:outlineLvl w:val="1"/>
        <w:rPr>
          <w:color w:val="000000"/>
        </w:rPr>
      </w:pPr>
      <w:r w:rsidRPr="00F80128">
        <w:rPr>
          <w:color w:val="000000"/>
        </w:rPr>
        <w:t xml:space="preserve">32. </w:t>
      </w:r>
      <w:hyperlink r:id="rId36" w:history="1">
        <w:proofErr w:type="spellStart"/>
        <w:r w:rsidRPr="00F80128">
          <w:rPr>
            <w:color w:val="000000"/>
          </w:rPr>
          <w:t>Скржинская</w:t>
        </w:r>
        <w:proofErr w:type="spellEnd"/>
        <w:r w:rsidRPr="00F80128">
          <w:rPr>
            <w:color w:val="000000"/>
          </w:rPr>
          <w:t xml:space="preserve"> Е.Ч. </w:t>
        </w:r>
        <w:proofErr w:type="spellStart"/>
        <w:r w:rsidRPr="00F80128">
          <w:rPr>
            <w:color w:val="000000"/>
          </w:rPr>
          <w:t>Судакская</w:t>
        </w:r>
        <w:proofErr w:type="spellEnd"/>
        <w:r w:rsidRPr="00F80128">
          <w:rPr>
            <w:color w:val="000000"/>
          </w:rPr>
          <w:t xml:space="preserve"> крепость. История - археология - эпиграфика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Сборник работ и материалов. - М.: </w:t>
      </w:r>
      <w:proofErr w:type="spellStart"/>
      <w:r w:rsidRPr="00F80128">
        <w:rPr>
          <w:color w:val="000000"/>
        </w:rPr>
        <w:t>Академпериодика</w:t>
      </w:r>
      <w:proofErr w:type="spellEnd"/>
      <w:r w:rsidRPr="00F80128">
        <w:rPr>
          <w:color w:val="000000"/>
        </w:rPr>
        <w:t xml:space="preserve">, 2006. Сборник состоит из неизданных, иногда до конца не завершенных работ Елены </w:t>
      </w:r>
      <w:proofErr w:type="spellStart"/>
      <w:r w:rsidRPr="00F80128">
        <w:rPr>
          <w:color w:val="000000"/>
        </w:rPr>
        <w:t>Чеславовны</w:t>
      </w:r>
      <w:proofErr w:type="spellEnd"/>
      <w:r w:rsidRPr="00F80128">
        <w:rPr>
          <w:color w:val="000000"/>
        </w:rPr>
        <w:t xml:space="preserve"> </w:t>
      </w:r>
      <w:proofErr w:type="spellStart"/>
      <w:r w:rsidRPr="00F80128">
        <w:rPr>
          <w:color w:val="000000"/>
        </w:rPr>
        <w:t>Скржинской</w:t>
      </w:r>
      <w:proofErr w:type="spellEnd"/>
      <w:r w:rsidRPr="00F80128">
        <w:rPr>
          <w:color w:val="000000"/>
        </w:rPr>
        <w:t xml:space="preserve"> (1896-1980) — одного из известнейших исследователей памятников </w:t>
      </w:r>
      <w:proofErr w:type="spellStart"/>
      <w:r w:rsidRPr="00F80128">
        <w:rPr>
          <w:color w:val="000000"/>
        </w:rPr>
        <w:t>Судакской</w:t>
      </w:r>
      <w:proofErr w:type="spellEnd"/>
      <w:r w:rsidRPr="00F80128">
        <w:rPr>
          <w:color w:val="000000"/>
        </w:rPr>
        <w:t xml:space="preserve"> крепости и связанных с ней средневековых генуэзских фортификационных сооружений, строительных закладных и памятных надписей, письменных источников. Публикуемые материалы...</w:t>
      </w:r>
    </w:p>
    <w:p w:rsidR="00F80128" w:rsidRPr="00F80128" w:rsidRDefault="00F80128" w:rsidP="00F80128">
      <w:pPr>
        <w:shd w:val="clear" w:color="auto" w:fill="FFFFFF"/>
        <w:spacing w:line="276" w:lineRule="auto"/>
        <w:outlineLvl w:val="1"/>
        <w:rPr>
          <w:color w:val="000000"/>
        </w:rPr>
      </w:pPr>
      <w:r w:rsidRPr="00F80128">
        <w:rPr>
          <w:color w:val="000000"/>
        </w:rPr>
        <w:t xml:space="preserve">33. </w:t>
      </w:r>
      <w:hyperlink r:id="rId37" w:history="1">
        <w:proofErr w:type="spellStart"/>
        <w:r w:rsidRPr="00F80128">
          <w:rPr>
            <w:color w:val="000000"/>
          </w:rPr>
          <w:t>Соломоник</w:t>
        </w:r>
        <w:proofErr w:type="spellEnd"/>
        <w:r w:rsidRPr="00F80128">
          <w:rPr>
            <w:color w:val="000000"/>
          </w:rPr>
          <w:t xml:space="preserve"> Э.И. Древние надписи Крыма </w:t>
        </w:r>
      </w:hyperlink>
    </w:p>
    <w:p w:rsidR="00F80128" w:rsidRPr="00F80128" w:rsidRDefault="00F80128" w:rsidP="00F80128">
      <w:pPr>
        <w:shd w:val="clear" w:color="auto" w:fill="FFFFFF"/>
        <w:spacing w:line="276" w:lineRule="auto"/>
        <w:jc w:val="both"/>
        <w:rPr>
          <w:color w:val="000000"/>
        </w:rPr>
      </w:pPr>
      <w:r w:rsidRPr="00F80128">
        <w:rPr>
          <w:color w:val="000000"/>
        </w:rPr>
        <w:t>К.: Наук</w:t>
      </w:r>
      <w:proofErr w:type="gramStart"/>
      <w:r w:rsidRPr="00F80128">
        <w:rPr>
          <w:color w:val="000000"/>
        </w:rPr>
        <w:t>. думка</w:t>
      </w:r>
      <w:proofErr w:type="gramEnd"/>
      <w:r w:rsidRPr="00F80128">
        <w:rPr>
          <w:color w:val="000000"/>
        </w:rPr>
        <w:t>, 1988. - 112 с.: ил. ISBN 5-12-000347-8. В книге рассказывается о сложной и трудной, но плодотворной и увлекательной работе ученых над прочтением и истолкованием греческих и латинских надписей Северного Причерноморья, главным образом Херсонеса Таврического и других центров древнего Крыма. Для широкого круга читателей. Введение. Немного историографии. "Совет и народ постановил. "....</w:t>
      </w:r>
    </w:p>
    <w:p w:rsidR="00F80128" w:rsidRPr="00F80128" w:rsidRDefault="00F80128" w:rsidP="00F80128">
      <w:pPr>
        <w:shd w:val="clear" w:color="auto" w:fill="FFFFFF"/>
        <w:spacing w:line="276" w:lineRule="auto"/>
        <w:outlineLvl w:val="1"/>
        <w:rPr>
          <w:color w:val="000000"/>
        </w:rPr>
      </w:pPr>
      <w:r w:rsidRPr="00F80128">
        <w:rPr>
          <w:color w:val="000000"/>
        </w:rPr>
        <w:t xml:space="preserve">34. </w:t>
      </w:r>
      <w:hyperlink r:id="rId38" w:history="1">
        <w:r w:rsidRPr="00F80128">
          <w:rPr>
            <w:color w:val="000000"/>
          </w:rPr>
          <w:t xml:space="preserve">Терехов В.П. Там, за </w:t>
        </w:r>
        <w:proofErr w:type="spellStart"/>
        <w:r w:rsidRPr="00F80128">
          <w:rPr>
            <w:color w:val="000000"/>
          </w:rPr>
          <w:t>Демирджи</w:t>
        </w:r>
        <w:proofErr w:type="spellEnd"/>
        <w:r w:rsidRPr="00F80128">
          <w:rPr>
            <w:color w:val="000000"/>
          </w:rPr>
          <w:t>. Путеводитель </w:t>
        </w:r>
      </w:hyperlink>
      <w:r w:rsidRPr="00F80128">
        <w:rPr>
          <w:color w:val="000000"/>
        </w:rPr>
        <w:t xml:space="preserve"> </w:t>
      </w:r>
    </w:p>
    <w:p w:rsidR="00F80128" w:rsidRPr="00F80128" w:rsidRDefault="00F80128" w:rsidP="00F80128">
      <w:pPr>
        <w:shd w:val="clear" w:color="auto" w:fill="FFFFFF"/>
        <w:spacing w:line="276" w:lineRule="auto"/>
        <w:jc w:val="both"/>
        <w:rPr>
          <w:color w:val="000000"/>
        </w:rPr>
      </w:pPr>
      <w:r w:rsidRPr="00F80128">
        <w:rPr>
          <w:color w:val="000000"/>
        </w:rPr>
        <w:t xml:space="preserve">Симферополь: Таврия, 1978 Горный массив </w:t>
      </w:r>
      <w:proofErr w:type="spellStart"/>
      <w:r w:rsidRPr="00F80128">
        <w:rPr>
          <w:color w:val="000000"/>
        </w:rPr>
        <w:t>Демерджи</w:t>
      </w:r>
      <w:proofErr w:type="spellEnd"/>
      <w:r w:rsidRPr="00F80128">
        <w:rPr>
          <w:color w:val="000000"/>
        </w:rPr>
        <w:t xml:space="preserve"> - одна из интересных ландшафтных достопримечательностей Крыма. Автор этой книжки - поэт и путешественник В. П. Терехов - поведет вас по горам </w:t>
      </w:r>
      <w:proofErr w:type="spellStart"/>
      <w:r w:rsidRPr="00F80128">
        <w:rPr>
          <w:color w:val="000000"/>
        </w:rPr>
        <w:t>Демерджи</w:t>
      </w:r>
      <w:proofErr w:type="spellEnd"/>
      <w:r w:rsidRPr="00F80128">
        <w:rPr>
          <w:color w:val="000000"/>
        </w:rPr>
        <w:t xml:space="preserve"> и </w:t>
      </w:r>
      <w:proofErr w:type="spellStart"/>
      <w:r w:rsidRPr="00F80128">
        <w:rPr>
          <w:color w:val="000000"/>
        </w:rPr>
        <w:t>Тырке</w:t>
      </w:r>
      <w:proofErr w:type="spellEnd"/>
      <w:r w:rsidRPr="00F80128">
        <w:rPr>
          <w:color w:val="000000"/>
        </w:rPr>
        <w:t xml:space="preserve">, в леса на их склонах, к местам партизанских боев в годы Великой Отечественной войны, познакомит с историческими памятниками, прекрасными </w:t>
      </w:r>
      <w:proofErr w:type="gramStart"/>
      <w:r w:rsidRPr="00F80128">
        <w:rPr>
          <w:color w:val="000000"/>
        </w:rPr>
        <w:t>горно-лесными</w:t>
      </w:r>
      <w:proofErr w:type="gramEnd"/>
      <w:r w:rsidRPr="00F80128">
        <w:rPr>
          <w:color w:val="000000"/>
        </w:rPr>
        <w:t xml:space="preserve"> пейзажами.</w:t>
      </w:r>
    </w:p>
    <w:p w:rsidR="00F80128" w:rsidRPr="00F80128" w:rsidRDefault="00F80128" w:rsidP="00F80128">
      <w:pPr>
        <w:shd w:val="clear" w:color="auto" w:fill="FFFFFF"/>
        <w:spacing w:line="276" w:lineRule="auto"/>
        <w:outlineLvl w:val="1"/>
        <w:rPr>
          <w:color w:val="000000"/>
        </w:rPr>
      </w:pPr>
      <w:r w:rsidRPr="00F80128">
        <w:rPr>
          <w:color w:val="000000"/>
        </w:rPr>
        <w:t xml:space="preserve">35. </w:t>
      </w:r>
      <w:hyperlink r:id="rId39" w:history="1">
        <w:r w:rsidRPr="00F80128">
          <w:rPr>
            <w:color w:val="000000"/>
          </w:rPr>
          <w:t>Ткаченко С.Н. Старый Крым и вокруг него. Путеводитель </w:t>
        </w:r>
      </w:hyperlink>
    </w:p>
    <w:p w:rsidR="00F80128" w:rsidRPr="00F80128" w:rsidRDefault="00F80128" w:rsidP="00F80128">
      <w:pPr>
        <w:shd w:val="clear" w:color="auto" w:fill="FFFFFF"/>
        <w:spacing w:line="276" w:lineRule="auto"/>
        <w:jc w:val="both"/>
        <w:rPr>
          <w:color w:val="000000"/>
        </w:rPr>
      </w:pPr>
      <w:r w:rsidRPr="00F80128">
        <w:rPr>
          <w:color w:val="000000"/>
        </w:rPr>
        <w:lastRenderedPageBreak/>
        <w:t>Киев, 2004. 96 стр. Книга крымского краеведа знакомит с Кировским районом Крыма. Отражены природные особенности местности и исторические события. Для широкого круга читателей.</w:t>
      </w:r>
    </w:p>
    <w:p w:rsidR="00F80128" w:rsidRPr="00F80128" w:rsidRDefault="00F80128" w:rsidP="00F80128">
      <w:pPr>
        <w:shd w:val="clear" w:color="auto" w:fill="FFFFFF"/>
        <w:spacing w:line="276" w:lineRule="auto"/>
        <w:outlineLvl w:val="1"/>
        <w:rPr>
          <w:color w:val="000000"/>
        </w:rPr>
      </w:pPr>
      <w:r w:rsidRPr="00F80128">
        <w:rPr>
          <w:color w:val="000000"/>
        </w:rPr>
        <w:t xml:space="preserve">36. </w:t>
      </w:r>
      <w:hyperlink r:id="rId40" w:history="1">
        <w:r w:rsidRPr="00F80128">
          <w:rPr>
            <w:color w:val="000000"/>
          </w:rPr>
          <w:t>Уманец А. Исторические рассказы о Крыме </w:t>
        </w:r>
      </w:hyperlink>
    </w:p>
    <w:p w:rsidR="00F80128" w:rsidRPr="00F80128" w:rsidRDefault="00F80128" w:rsidP="00F80128">
      <w:pPr>
        <w:shd w:val="clear" w:color="auto" w:fill="FFFFFF"/>
        <w:spacing w:line="276" w:lineRule="auto"/>
        <w:jc w:val="both"/>
        <w:rPr>
          <w:color w:val="000000"/>
        </w:rPr>
      </w:pPr>
      <w:r w:rsidRPr="00F80128">
        <w:rPr>
          <w:color w:val="000000"/>
        </w:rPr>
        <w:t>Севастополь: Типография Севастопольского листка, 1887. — 235 с. Очерки по истории Крыма. Книга очень интересная по содержанию! Книга вроде не переиздавалась позднее и на нее ссылаются, если обращаются к истории и развитию православия в Крыму.</w:t>
      </w:r>
    </w:p>
    <w:p w:rsidR="00F80128" w:rsidRPr="00F80128" w:rsidRDefault="00F80128" w:rsidP="00F80128">
      <w:pPr>
        <w:shd w:val="clear" w:color="auto" w:fill="FFFFFF"/>
        <w:spacing w:line="276" w:lineRule="auto"/>
        <w:outlineLvl w:val="1"/>
        <w:rPr>
          <w:color w:val="000000"/>
        </w:rPr>
      </w:pPr>
      <w:r w:rsidRPr="00F80128">
        <w:rPr>
          <w:color w:val="000000"/>
        </w:rPr>
        <w:t xml:space="preserve">37. </w:t>
      </w:r>
      <w:hyperlink r:id="rId41" w:history="1">
        <w:r w:rsidRPr="00F80128">
          <w:rPr>
            <w:color w:val="000000"/>
          </w:rPr>
          <w:t>Фадеева Т.М. Тайны горного Крыма </w:t>
        </w:r>
      </w:hyperlink>
      <w:r w:rsidRPr="00F80128">
        <w:rPr>
          <w:color w:val="000000"/>
        </w:rPr>
        <w:t xml:space="preserve"> </w:t>
      </w:r>
    </w:p>
    <w:p w:rsidR="00F80128" w:rsidRPr="00F80128" w:rsidRDefault="00F80128" w:rsidP="00F80128">
      <w:pPr>
        <w:shd w:val="clear" w:color="auto" w:fill="FFFFFF"/>
        <w:spacing w:line="276" w:lineRule="auto"/>
        <w:jc w:val="both"/>
        <w:rPr>
          <w:color w:val="000000"/>
        </w:rPr>
      </w:pPr>
      <w:r w:rsidRPr="00F80128">
        <w:rPr>
          <w:color w:val="000000"/>
        </w:rPr>
        <w:t>Симферополь: Бизнес-</w:t>
      </w:r>
      <w:proofErr w:type="spellStart"/>
      <w:r w:rsidRPr="00F80128">
        <w:rPr>
          <w:color w:val="000000"/>
        </w:rPr>
        <w:t>Информ</w:t>
      </w:r>
      <w:proofErr w:type="spellEnd"/>
      <w:r w:rsidRPr="00F80128">
        <w:rPr>
          <w:color w:val="000000"/>
        </w:rPr>
        <w:t xml:space="preserve">, 2007. — 216 с., 145 </w:t>
      </w:r>
      <w:proofErr w:type="spellStart"/>
      <w:proofErr w:type="gramStart"/>
      <w:r w:rsidRPr="00F80128">
        <w:rPr>
          <w:color w:val="000000"/>
        </w:rPr>
        <w:t>илл</w:t>
      </w:r>
      <w:proofErr w:type="spellEnd"/>
      <w:r w:rsidRPr="00F80128">
        <w:rPr>
          <w:color w:val="000000"/>
        </w:rPr>
        <w:t>.,</w:t>
      </w:r>
      <w:proofErr w:type="gramEnd"/>
      <w:r w:rsidRPr="00F80128">
        <w:rPr>
          <w:color w:val="000000"/>
        </w:rPr>
        <w:t xml:space="preserve"> 16 с. </w:t>
      </w:r>
      <w:proofErr w:type="spellStart"/>
      <w:r w:rsidRPr="00F80128">
        <w:rPr>
          <w:color w:val="000000"/>
        </w:rPr>
        <w:t>цв</w:t>
      </w:r>
      <w:proofErr w:type="spellEnd"/>
      <w:r w:rsidRPr="00F80128">
        <w:rPr>
          <w:color w:val="000000"/>
        </w:rPr>
        <w:t xml:space="preserve">. ил. ISBN 966-648-134-0 Отсутствуют страницы 188-189 Пещерные крепости и монастыри юго-западной горной </w:t>
      </w:r>
      <w:proofErr w:type="spellStart"/>
      <w:r w:rsidRPr="00F80128">
        <w:rPr>
          <w:color w:val="000000"/>
        </w:rPr>
        <w:t>Таврики</w:t>
      </w:r>
      <w:proofErr w:type="spellEnd"/>
      <w:r w:rsidRPr="00F80128">
        <w:rPr>
          <w:color w:val="000000"/>
        </w:rPr>
        <w:t xml:space="preserve"> словно вобрали в себя тайны богатейшей истории полуострова, в средние века ставшего реальным перекрестком культур Византии, Руси и Востока. Несмотря на археологические находки, приоткрывающие все новые детали их </w:t>
      </w:r>
      <w:proofErr w:type="gramStart"/>
      <w:r w:rsidRPr="00F80128">
        <w:rPr>
          <w:color w:val="000000"/>
        </w:rPr>
        <w:t>бытования,...</w:t>
      </w:r>
      <w:proofErr w:type="gramEnd"/>
    </w:p>
    <w:p w:rsidR="00F80128" w:rsidRPr="00F80128" w:rsidRDefault="00F80128" w:rsidP="00F80128">
      <w:pPr>
        <w:shd w:val="clear" w:color="auto" w:fill="FFFFFF"/>
        <w:spacing w:line="276" w:lineRule="auto"/>
        <w:outlineLvl w:val="1"/>
        <w:rPr>
          <w:color w:val="000000"/>
        </w:rPr>
      </w:pPr>
      <w:r w:rsidRPr="00F80128">
        <w:rPr>
          <w:color w:val="000000"/>
        </w:rPr>
        <w:t xml:space="preserve">38. </w:t>
      </w:r>
      <w:hyperlink r:id="rId42" w:history="1">
        <w:r w:rsidRPr="00F80128">
          <w:rPr>
            <w:color w:val="000000"/>
          </w:rPr>
          <w:t>Фирсов Л.В. Чертова лестница</w:t>
        </w:r>
      </w:hyperlink>
    </w:p>
    <w:p w:rsidR="00F80128" w:rsidRPr="00F80128" w:rsidRDefault="00F80128" w:rsidP="00F80128">
      <w:pPr>
        <w:shd w:val="clear" w:color="auto" w:fill="FFFFFF"/>
        <w:spacing w:line="276" w:lineRule="auto"/>
        <w:jc w:val="both"/>
        <w:rPr>
          <w:color w:val="000000"/>
        </w:rPr>
      </w:pPr>
      <w:r w:rsidRPr="00F80128">
        <w:rPr>
          <w:color w:val="000000"/>
        </w:rPr>
        <w:t>Симферополь: Таврия, 1973. - 88 с. В этой книге - названию вопреки - нет ничего "потустороннего". Шайтан-</w:t>
      </w:r>
      <w:proofErr w:type="spellStart"/>
      <w:r w:rsidRPr="00F80128">
        <w:rPr>
          <w:color w:val="000000"/>
        </w:rPr>
        <w:t>Мердвень</w:t>
      </w:r>
      <w:proofErr w:type="spellEnd"/>
      <w:r w:rsidRPr="00F80128">
        <w:rPr>
          <w:color w:val="000000"/>
        </w:rPr>
        <w:t xml:space="preserve">, или Чёртова лестница, - древнейший горный перевал, памятник геологический и в то же время рукотворный, один из самых необычных </w:t>
      </w:r>
      <w:proofErr w:type="gramStart"/>
      <w:r w:rsidRPr="00F80128">
        <w:rPr>
          <w:color w:val="000000"/>
        </w:rPr>
        <w:t>( хотя</w:t>
      </w:r>
      <w:proofErr w:type="gramEnd"/>
      <w:r w:rsidRPr="00F80128">
        <w:rPr>
          <w:color w:val="000000"/>
        </w:rPr>
        <w:t xml:space="preserve"> и вполне "естественных" ) на Южном берегу Крыма.</w:t>
      </w:r>
    </w:p>
    <w:p w:rsidR="00F80128" w:rsidRPr="00F80128" w:rsidRDefault="00F80128" w:rsidP="00F80128">
      <w:pPr>
        <w:shd w:val="clear" w:color="auto" w:fill="FFFFFF"/>
        <w:spacing w:line="276" w:lineRule="auto"/>
        <w:outlineLvl w:val="1"/>
        <w:rPr>
          <w:color w:val="000000"/>
        </w:rPr>
      </w:pPr>
      <w:r w:rsidRPr="00F80128">
        <w:rPr>
          <w:color w:val="000000"/>
        </w:rPr>
        <w:t xml:space="preserve">39. </w:t>
      </w:r>
      <w:hyperlink r:id="rId43" w:history="1">
        <w:r w:rsidRPr="00F80128">
          <w:rPr>
            <w:color w:val="000000"/>
          </w:rPr>
          <w:t>Шигин В. Севастополь. История. Легенды. Предания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М.: Вече, 2008. - 448 с. ISBN: 978 5953330084 За многие столетия, что существует Севастополь, над ним пронеслось немало страшных бурь. Враги часто разрушали Севастополь, но он всякий раз возрождался. На смену одним жителям, приходили другие. Различными были их происхождение и язык, верования и культура. Одно лишь оставалось неизменным и общим - земля, на которой они жили. Земля мореплавателей </w:t>
      </w:r>
      <w:proofErr w:type="gramStart"/>
      <w:r w:rsidRPr="00F80128">
        <w:rPr>
          <w:color w:val="000000"/>
        </w:rPr>
        <w:t>и...</w:t>
      </w:r>
      <w:proofErr w:type="gramEnd"/>
    </w:p>
    <w:p w:rsidR="00F80128" w:rsidRPr="00F80128" w:rsidRDefault="00F80128" w:rsidP="00F80128">
      <w:pPr>
        <w:shd w:val="clear" w:color="auto" w:fill="FFFFFF"/>
        <w:spacing w:line="276" w:lineRule="auto"/>
        <w:outlineLvl w:val="1"/>
        <w:rPr>
          <w:color w:val="000000"/>
        </w:rPr>
      </w:pPr>
      <w:r w:rsidRPr="00F80128">
        <w:rPr>
          <w:color w:val="000000"/>
        </w:rPr>
        <w:t xml:space="preserve">40. </w:t>
      </w:r>
      <w:hyperlink r:id="rId44" w:history="1">
        <w:r w:rsidRPr="00F80128">
          <w:rPr>
            <w:color w:val="000000"/>
          </w:rPr>
          <w:t>Шигин В.В. Севастополь. История. Легенды. Предания </w:t>
        </w:r>
      </w:hyperlink>
    </w:p>
    <w:p w:rsidR="00F80128" w:rsidRPr="00F80128" w:rsidRDefault="00F80128" w:rsidP="00F80128">
      <w:pPr>
        <w:shd w:val="clear" w:color="auto" w:fill="FFFFFF"/>
        <w:spacing w:line="276" w:lineRule="auto"/>
        <w:jc w:val="both"/>
        <w:rPr>
          <w:color w:val="000000"/>
        </w:rPr>
      </w:pPr>
      <w:r w:rsidRPr="00F80128">
        <w:rPr>
          <w:color w:val="000000"/>
        </w:rPr>
        <w:t>М.: Вече, 2008. — 448 с: ил. — (Тайны знаменитых городов). ISBN 978-5-9533-3008-4. За многие столетия, что существует Севастополь, над ним пронеслось немало страшных бурь. Враги часто разрушали Севастополь, но он всякий раз возрождался. На смену одним жителям, приходили другие. Различными были их происхождение и язык, верования и культура. Одно лишь оставалось неизменным и общим — земля, на...</w:t>
      </w:r>
    </w:p>
    <w:p w:rsidR="00F80128" w:rsidRPr="00F80128" w:rsidRDefault="00F80128" w:rsidP="00F80128">
      <w:pPr>
        <w:shd w:val="clear" w:color="auto" w:fill="FFFFFF"/>
        <w:spacing w:line="276" w:lineRule="auto"/>
        <w:outlineLvl w:val="1"/>
        <w:rPr>
          <w:color w:val="000000"/>
        </w:rPr>
      </w:pPr>
      <w:r w:rsidRPr="00F80128">
        <w:rPr>
          <w:color w:val="000000"/>
        </w:rPr>
        <w:t xml:space="preserve">41. </w:t>
      </w:r>
      <w:hyperlink r:id="rId45" w:history="1">
        <w:r w:rsidRPr="00F80128">
          <w:rPr>
            <w:color w:val="000000"/>
          </w:rPr>
          <w:t>Широков В.А., Широков О.В. Симферополь. Улицы рассказывают </w:t>
        </w:r>
      </w:hyperlink>
    </w:p>
    <w:p w:rsidR="00F80128" w:rsidRPr="00F80128" w:rsidRDefault="00F80128" w:rsidP="00F80128">
      <w:pPr>
        <w:shd w:val="clear" w:color="auto" w:fill="FFFFFF"/>
        <w:spacing w:line="276" w:lineRule="auto"/>
        <w:jc w:val="both"/>
        <w:rPr>
          <w:color w:val="000000"/>
        </w:rPr>
      </w:pPr>
      <w:r w:rsidRPr="00F80128">
        <w:rPr>
          <w:color w:val="000000"/>
        </w:rPr>
        <w:t>Симферополь: Таврия, 1983. - 208 с. Откуда появилось название Симферополь и что оно означает? Как и почему назывались и называются улицы и площади города и чем они примечательны? Кто из выдающихся людей здесь жил и работал? Каких успехов добились трудящиеся областного центра? Каковы перспективы его развития? На все эти вопросы отвечает книга, которая представляет собой одновременно...</w:t>
      </w:r>
    </w:p>
    <w:p w:rsidR="00F80128" w:rsidRPr="00F80128" w:rsidRDefault="00F80128" w:rsidP="00F80128">
      <w:pPr>
        <w:shd w:val="clear" w:color="auto" w:fill="FFFFFF"/>
        <w:spacing w:line="276" w:lineRule="auto"/>
        <w:outlineLvl w:val="1"/>
        <w:rPr>
          <w:color w:val="000000"/>
        </w:rPr>
      </w:pPr>
      <w:r w:rsidRPr="00F80128">
        <w:rPr>
          <w:color w:val="000000"/>
        </w:rPr>
        <w:t xml:space="preserve">42. </w:t>
      </w:r>
      <w:hyperlink r:id="rId46" w:history="1">
        <w:r w:rsidRPr="00F80128">
          <w:rPr>
            <w:color w:val="000000"/>
          </w:rPr>
          <w:t>Щеглов А. Херсонес Таврический </w:t>
        </w:r>
      </w:hyperlink>
    </w:p>
    <w:p w:rsidR="00F80128" w:rsidRPr="00F80128" w:rsidRDefault="00F80128" w:rsidP="00F80128">
      <w:pPr>
        <w:shd w:val="clear" w:color="auto" w:fill="FFFFFF"/>
        <w:spacing w:line="276" w:lineRule="auto"/>
        <w:jc w:val="both"/>
        <w:rPr>
          <w:color w:val="000000"/>
        </w:rPr>
      </w:pPr>
      <w:r w:rsidRPr="00F80128">
        <w:rPr>
          <w:color w:val="000000"/>
        </w:rPr>
        <w:t xml:space="preserve">Киев: Государственное издательство изобразительного искусства и музыкальной литературы УССР, 1962 год Текст А. Щеглова. Фото Н. Плаксина. На окраине Севастополя, у одной из морских бухт, находится </w:t>
      </w:r>
      <w:proofErr w:type="spellStart"/>
      <w:r w:rsidRPr="00F80128">
        <w:rPr>
          <w:color w:val="000000"/>
        </w:rPr>
        <w:t>Херсонесский</w:t>
      </w:r>
      <w:proofErr w:type="spellEnd"/>
      <w:r w:rsidRPr="00F80128">
        <w:rPr>
          <w:color w:val="000000"/>
        </w:rPr>
        <w:t xml:space="preserve"> государственный историко-археологический музей, здания которого размещены на территории древнего города Херсонеса Таврического, одного из наиболее интересных исторических памятников Юга...</w:t>
      </w:r>
    </w:p>
    <w:p w:rsidR="00F80128" w:rsidRPr="00F80128" w:rsidRDefault="00F80128" w:rsidP="00F80128">
      <w:pPr>
        <w:shd w:val="clear" w:color="auto" w:fill="FFFFFF"/>
        <w:spacing w:line="276" w:lineRule="auto"/>
        <w:outlineLvl w:val="1"/>
        <w:rPr>
          <w:color w:val="000000"/>
        </w:rPr>
      </w:pPr>
      <w:r w:rsidRPr="00F80128">
        <w:rPr>
          <w:color w:val="000000"/>
        </w:rPr>
        <w:t xml:space="preserve">43. </w:t>
      </w:r>
      <w:hyperlink r:id="rId47" w:history="1">
        <w:r w:rsidRPr="00F80128">
          <w:rPr>
            <w:color w:val="000000"/>
          </w:rPr>
          <w:t>Щербакова В.С. и др. Херсонес Таврический. Путеводитель по музею и раскопкам </w:t>
        </w:r>
        <w:r w:rsidRPr="00F80128">
          <w:rPr>
            <w:color w:val="268D0F"/>
          </w:rPr>
          <w:t>DJVU</w:t>
        </w:r>
      </w:hyperlink>
    </w:p>
    <w:p w:rsidR="00F80128" w:rsidRPr="00654124" w:rsidRDefault="00F80128" w:rsidP="00F80128">
      <w:pPr>
        <w:shd w:val="clear" w:color="auto" w:fill="FFFFFF"/>
        <w:spacing w:line="276" w:lineRule="auto"/>
        <w:jc w:val="both"/>
        <w:rPr>
          <w:color w:val="000000"/>
        </w:rPr>
      </w:pPr>
      <w:r w:rsidRPr="00F80128">
        <w:rPr>
          <w:color w:val="000000"/>
        </w:rPr>
        <w:t xml:space="preserve">Симферополь: </w:t>
      </w:r>
      <w:proofErr w:type="spellStart"/>
      <w:r w:rsidRPr="00F80128">
        <w:rPr>
          <w:color w:val="000000"/>
        </w:rPr>
        <w:t>Таврика</w:t>
      </w:r>
      <w:proofErr w:type="spellEnd"/>
      <w:r w:rsidRPr="00F80128">
        <w:rPr>
          <w:color w:val="000000"/>
        </w:rPr>
        <w:t xml:space="preserve">, 1979 — 128 с. В книге излагается история Херсонеса в античный период и средние века, а также описывается маршрут по городищу древнего города. В приложении опубликованы переводы письменных памятников Херсонеса и подробная карта городища. Путеводитель подготовлен научными сотрудниками </w:t>
      </w:r>
      <w:proofErr w:type="spellStart"/>
      <w:r w:rsidRPr="00F80128">
        <w:rPr>
          <w:color w:val="000000"/>
        </w:rPr>
        <w:t>Херсонесского</w:t>
      </w:r>
      <w:proofErr w:type="spellEnd"/>
      <w:r w:rsidRPr="00F80128">
        <w:rPr>
          <w:color w:val="000000"/>
        </w:rPr>
        <w:t xml:space="preserve"> историко-археологического заповедника. Авторы: В. С. Щербакова, Л. Г....</w:t>
      </w:r>
    </w:p>
    <w:p w:rsidR="00F80128" w:rsidRPr="00654124" w:rsidRDefault="00F80128" w:rsidP="00F80128">
      <w:pPr>
        <w:shd w:val="clear" w:color="auto" w:fill="FFFFFF"/>
        <w:spacing w:after="75" w:line="276" w:lineRule="auto"/>
        <w:rPr>
          <w:color w:val="000000"/>
        </w:rPr>
      </w:pPr>
    </w:p>
    <w:p w:rsidR="00F80128" w:rsidRPr="007C3900" w:rsidRDefault="00F80128" w:rsidP="007C3900">
      <w:pPr>
        <w:tabs>
          <w:tab w:val="left" w:pos="6135"/>
        </w:tabs>
        <w:jc w:val="center"/>
        <w:rPr>
          <w:sz w:val="28"/>
          <w:szCs w:val="28"/>
        </w:rPr>
      </w:pPr>
    </w:p>
    <w:sectPr w:rsidR="00F80128" w:rsidRPr="007C3900" w:rsidSect="00530861">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031D7"/>
    <w:multiLevelType w:val="hybridMultilevel"/>
    <w:tmpl w:val="96A47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CB2B91"/>
    <w:multiLevelType w:val="hybridMultilevel"/>
    <w:tmpl w:val="AD762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30"/>
    <w:rsid w:val="00002C25"/>
    <w:rsid w:val="000254C1"/>
    <w:rsid w:val="00071A09"/>
    <w:rsid w:val="00075A7E"/>
    <w:rsid w:val="00076E81"/>
    <w:rsid w:val="000937DD"/>
    <w:rsid w:val="000B65C1"/>
    <w:rsid w:val="000E4F1B"/>
    <w:rsid w:val="00110A1D"/>
    <w:rsid w:val="00135846"/>
    <w:rsid w:val="00137141"/>
    <w:rsid w:val="00141047"/>
    <w:rsid w:val="00153D64"/>
    <w:rsid w:val="00154157"/>
    <w:rsid w:val="00154FE7"/>
    <w:rsid w:val="00180495"/>
    <w:rsid w:val="00187629"/>
    <w:rsid w:val="00191828"/>
    <w:rsid w:val="001A4F6B"/>
    <w:rsid w:val="001B5305"/>
    <w:rsid w:val="001B58E3"/>
    <w:rsid w:val="001C4501"/>
    <w:rsid w:val="001C5269"/>
    <w:rsid w:val="001C6105"/>
    <w:rsid w:val="001F1599"/>
    <w:rsid w:val="001F6DE5"/>
    <w:rsid w:val="00206595"/>
    <w:rsid w:val="002070DB"/>
    <w:rsid w:val="00223FBE"/>
    <w:rsid w:val="002252AB"/>
    <w:rsid w:val="00241617"/>
    <w:rsid w:val="00245ACF"/>
    <w:rsid w:val="00247CD1"/>
    <w:rsid w:val="00260C4B"/>
    <w:rsid w:val="002742FE"/>
    <w:rsid w:val="00286169"/>
    <w:rsid w:val="00293104"/>
    <w:rsid w:val="00293430"/>
    <w:rsid w:val="002962AF"/>
    <w:rsid w:val="002A495D"/>
    <w:rsid w:val="002C55ED"/>
    <w:rsid w:val="002D4D9F"/>
    <w:rsid w:val="002F4AA8"/>
    <w:rsid w:val="002F79D2"/>
    <w:rsid w:val="00313E9E"/>
    <w:rsid w:val="003427F4"/>
    <w:rsid w:val="00355E55"/>
    <w:rsid w:val="00356CAD"/>
    <w:rsid w:val="00384205"/>
    <w:rsid w:val="00387A20"/>
    <w:rsid w:val="00392EA7"/>
    <w:rsid w:val="003958BB"/>
    <w:rsid w:val="003B14AA"/>
    <w:rsid w:val="003C34B9"/>
    <w:rsid w:val="003E53F6"/>
    <w:rsid w:val="0040207A"/>
    <w:rsid w:val="00420E79"/>
    <w:rsid w:val="00425AB6"/>
    <w:rsid w:val="0043504D"/>
    <w:rsid w:val="0045119B"/>
    <w:rsid w:val="004711BF"/>
    <w:rsid w:val="004C7046"/>
    <w:rsid w:val="004D20E1"/>
    <w:rsid w:val="004D57F8"/>
    <w:rsid w:val="004E1001"/>
    <w:rsid w:val="004F566D"/>
    <w:rsid w:val="00504B7C"/>
    <w:rsid w:val="0052185B"/>
    <w:rsid w:val="00530861"/>
    <w:rsid w:val="005712E2"/>
    <w:rsid w:val="00593549"/>
    <w:rsid w:val="00595229"/>
    <w:rsid w:val="005A0836"/>
    <w:rsid w:val="005B7D50"/>
    <w:rsid w:val="005C00F4"/>
    <w:rsid w:val="005C0E77"/>
    <w:rsid w:val="005C7F9F"/>
    <w:rsid w:val="005D100A"/>
    <w:rsid w:val="005D1DD0"/>
    <w:rsid w:val="005E7E9A"/>
    <w:rsid w:val="005F1159"/>
    <w:rsid w:val="005F4500"/>
    <w:rsid w:val="00625422"/>
    <w:rsid w:val="006314BD"/>
    <w:rsid w:val="00645023"/>
    <w:rsid w:val="00650FC2"/>
    <w:rsid w:val="0066001F"/>
    <w:rsid w:val="006A321F"/>
    <w:rsid w:val="006A5CD5"/>
    <w:rsid w:val="006A63F8"/>
    <w:rsid w:val="00700B29"/>
    <w:rsid w:val="00702ED8"/>
    <w:rsid w:val="00710166"/>
    <w:rsid w:val="00722D19"/>
    <w:rsid w:val="00743C71"/>
    <w:rsid w:val="007628B8"/>
    <w:rsid w:val="00783573"/>
    <w:rsid w:val="007903A5"/>
    <w:rsid w:val="00793522"/>
    <w:rsid w:val="007A5443"/>
    <w:rsid w:val="007A72BC"/>
    <w:rsid w:val="007B744B"/>
    <w:rsid w:val="007C3900"/>
    <w:rsid w:val="007C6D60"/>
    <w:rsid w:val="007D7746"/>
    <w:rsid w:val="0080242E"/>
    <w:rsid w:val="008135D7"/>
    <w:rsid w:val="008279D2"/>
    <w:rsid w:val="00830434"/>
    <w:rsid w:val="008317DB"/>
    <w:rsid w:val="008352B4"/>
    <w:rsid w:val="008359AB"/>
    <w:rsid w:val="00836582"/>
    <w:rsid w:val="00843E79"/>
    <w:rsid w:val="00866125"/>
    <w:rsid w:val="00885BB1"/>
    <w:rsid w:val="008A0C38"/>
    <w:rsid w:val="008A12CF"/>
    <w:rsid w:val="008A3C93"/>
    <w:rsid w:val="008C4A9B"/>
    <w:rsid w:val="008D2E34"/>
    <w:rsid w:val="008E3C1A"/>
    <w:rsid w:val="0090684E"/>
    <w:rsid w:val="00910DB0"/>
    <w:rsid w:val="009167AB"/>
    <w:rsid w:val="009241CD"/>
    <w:rsid w:val="00937E50"/>
    <w:rsid w:val="00944031"/>
    <w:rsid w:val="00962485"/>
    <w:rsid w:val="00973ADF"/>
    <w:rsid w:val="00980F70"/>
    <w:rsid w:val="0098779F"/>
    <w:rsid w:val="009A7891"/>
    <w:rsid w:val="009C1F29"/>
    <w:rsid w:val="00A02B70"/>
    <w:rsid w:val="00A03667"/>
    <w:rsid w:val="00A05B22"/>
    <w:rsid w:val="00A12AEC"/>
    <w:rsid w:val="00A31F6A"/>
    <w:rsid w:val="00A56E6A"/>
    <w:rsid w:val="00A61A14"/>
    <w:rsid w:val="00A71351"/>
    <w:rsid w:val="00A7245B"/>
    <w:rsid w:val="00AA3A77"/>
    <w:rsid w:val="00AA45A4"/>
    <w:rsid w:val="00AB135D"/>
    <w:rsid w:val="00AC68AB"/>
    <w:rsid w:val="00AF0C61"/>
    <w:rsid w:val="00B15E0E"/>
    <w:rsid w:val="00B42BE3"/>
    <w:rsid w:val="00B5008F"/>
    <w:rsid w:val="00B52852"/>
    <w:rsid w:val="00B6378B"/>
    <w:rsid w:val="00B72D5C"/>
    <w:rsid w:val="00BB09FE"/>
    <w:rsid w:val="00BB1591"/>
    <w:rsid w:val="00BB7E97"/>
    <w:rsid w:val="00BC10D7"/>
    <w:rsid w:val="00BC3704"/>
    <w:rsid w:val="00BD018A"/>
    <w:rsid w:val="00BD3653"/>
    <w:rsid w:val="00C0230C"/>
    <w:rsid w:val="00C055DD"/>
    <w:rsid w:val="00C22939"/>
    <w:rsid w:val="00C3739C"/>
    <w:rsid w:val="00C5570C"/>
    <w:rsid w:val="00C63292"/>
    <w:rsid w:val="00C7126C"/>
    <w:rsid w:val="00CA5226"/>
    <w:rsid w:val="00D27967"/>
    <w:rsid w:val="00D33A97"/>
    <w:rsid w:val="00D34A6B"/>
    <w:rsid w:val="00D46817"/>
    <w:rsid w:val="00D6300F"/>
    <w:rsid w:val="00D63C96"/>
    <w:rsid w:val="00D71326"/>
    <w:rsid w:val="00D72F0E"/>
    <w:rsid w:val="00D91EA8"/>
    <w:rsid w:val="00DB672D"/>
    <w:rsid w:val="00DE5A0A"/>
    <w:rsid w:val="00DE6306"/>
    <w:rsid w:val="00E026DA"/>
    <w:rsid w:val="00E0513E"/>
    <w:rsid w:val="00E449B0"/>
    <w:rsid w:val="00E5095F"/>
    <w:rsid w:val="00E572E4"/>
    <w:rsid w:val="00E57582"/>
    <w:rsid w:val="00E704F3"/>
    <w:rsid w:val="00E8467A"/>
    <w:rsid w:val="00EC18D4"/>
    <w:rsid w:val="00ED7270"/>
    <w:rsid w:val="00EE4A3E"/>
    <w:rsid w:val="00EE5A52"/>
    <w:rsid w:val="00F0625E"/>
    <w:rsid w:val="00F14B20"/>
    <w:rsid w:val="00F444A2"/>
    <w:rsid w:val="00F60E19"/>
    <w:rsid w:val="00F80128"/>
    <w:rsid w:val="00F82DE7"/>
    <w:rsid w:val="00F84AB7"/>
    <w:rsid w:val="00FA0D45"/>
    <w:rsid w:val="00FA6638"/>
    <w:rsid w:val="00FC298D"/>
    <w:rsid w:val="00FD075E"/>
    <w:rsid w:val="00FD29FC"/>
    <w:rsid w:val="00FE1CC1"/>
    <w:rsid w:val="00FF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FE168-C0D1-4536-BA7D-97E77A2A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B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wirpx.com/file/1149569/" TargetMode="External"/><Relationship Id="rId18" Type="http://schemas.openxmlformats.org/officeDocument/2006/relationships/hyperlink" Target="http://www.twirpx.com/file/438857/" TargetMode="External"/><Relationship Id="rId26" Type="http://schemas.openxmlformats.org/officeDocument/2006/relationships/hyperlink" Target="http://www.twirpx.com/file/1382360/" TargetMode="External"/><Relationship Id="rId39" Type="http://schemas.openxmlformats.org/officeDocument/2006/relationships/hyperlink" Target="http://www.twirpx.com/file/1369833/" TargetMode="External"/><Relationship Id="rId3" Type="http://schemas.openxmlformats.org/officeDocument/2006/relationships/settings" Target="settings.xml"/><Relationship Id="rId21" Type="http://schemas.openxmlformats.org/officeDocument/2006/relationships/hyperlink" Target="http://www.twirpx.com/file/1296613/" TargetMode="External"/><Relationship Id="rId34" Type="http://schemas.openxmlformats.org/officeDocument/2006/relationships/hyperlink" Target="http://www.twirpx.com/file/817064/" TargetMode="External"/><Relationship Id="rId42" Type="http://schemas.openxmlformats.org/officeDocument/2006/relationships/hyperlink" Target="http://www.twirpx.com/file/816384/" TargetMode="External"/><Relationship Id="rId47" Type="http://schemas.openxmlformats.org/officeDocument/2006/relationships/hyperlink" Target="http://www.twirpx.com/file/392573/" TargetMode="External"/><Relationship Id="rId7" Type="http://schemas.openxmlformats.org/officeDocument/2006/relationships/hyperlink" Target="http://www.twirpx.com/file/1313709/" TargetMode="External"/><Relationship Id="rId12" Type="http://schemas.openxmlformats.org/officeDocument/2006/relationships/hyperlink" Target="http://www.twirpx.com/file/379271/" TargetMode="External"/><Relationship Id="rId17" Type="http://schemas.openxmlformats.org/officeDocument/2006/relationships/hyperlink" Target="http://www.twirpx.com/file/12841/" TargetMode="External"/><Relationship Id="rId25" Type="http://schemas.openxmlformats.org/officeDocument/2006/relationships/hyperlink" Target="http://www.twirpx.com/file/1403052/" TargetMode="External"/><Relationship Id="rId33" Type="http://schemas.openxmlformats.org/officeDocument/2006/relationships/hyperlink" Target="http://www.twirpx.com/file/861610/" TargetMode="External"/><Relationship Id="rId38" Type="http://schemas.openxmlformats.org/officeDocument/2006/relationships/hyperlink" Target="http://www.twirpx.com/file/859041/" TargetMode="External"/><Relationship Id="rId46" Type="http://schemas.openxmlformats.org/officeDocument/2006/relationships/hyperlink" Target="http://www.twirpx.com/file/1025312/" TargetMode="External"/><Relationship Id="rId2" Type="http://schemas.openxmlformats.org/officeDocument/2006/relationships/styles" Target="styles.xml"/><Relationship Id="rId16" Type="http://schemas.openxmlformats.org/officeDocument/2006/relationships/hyperlink" Target="http://www.twirpx.com/file/707461/" TargetMode="External"/><Relationship Id="rId20" Type="http://schemas.openxmlformats.org/officeDocument/2006/relationships/hyperlink" Target="http://www.twirpx.com/file/920736/" TargetMode="External"/><Relationship Id="rId29" Type="http://schemas.openxmlformats.org/officeDocument/2006/relationships/hyperlink" Target="http://www.twirpx.com/file/1313289/" TargetMode="External"/><Relationship Id="rId41" Type="http://schemas.openxmlformats.org/officeDocument/2006/relationships/hyperlink" Target="http://www.twirpx.com/file/832285/" TargetMode="External"/><Relationship Id="rId1" Type="http://schemas.openxmlformats.org/officeDocument/2006/relationships/numbering" Target="numbering.xml"/><Relationship Id="rId6" Type="http://schemas.openxmlformats.org/officeDocument/2006/relationships/hyperlink" Target="http://www.twirpx.com/file/1316523/" TargetMode="External"/><Relationship Id="rId11" Type="http://schemas.openxmlformats.org/officeDocument/2006/relationships/hyperlink" Target="http://www.twirpx.com/file/818599/" TargetMode="External"/><Relationship Id="rId24" Type="http://schemas.openxmlformats.org/officeDocument/2006/relationships/hyperlink" Target="http://www.twirpx.com/file/1405662/" TargetMode="External"/><Relationship Id="rId32" Type="http://schemas.openxmlformats.org/officeDocument/2006/relationships/hyperlink" Target="http://www.twirpx.com/file/1391805/" TargetMode="External"/><Relationship Id="rId37" Type="http://schemas.openxmlformats.org/officeDocument/2006/relationships/hyperlink" Target="http://www.twirpx.com/file/378253/" TargetMode="External"/><Relationship Id="rId40" Type="http://schemas.openxmlformats.org/officeDocument/2006/relationships/hyperlink" Target="http://www.twirpx.com/file/1396295/" TargetMode="External"/><Relationship Id="rId45" Type="http://schemas.openxmlformats.org/officeDocument/2006/relationships/hyperlink" Target="http://www.twirpx.com/file/1051023/" TargetMode="External"/><Relationship Id="rId5" Type="http://schemas.openxmlformats.org/officeDocument/2006/relationships/hyperlink" Target="http://www.twirpx.com/file/1376789/" TargetMode="External"/><Relationship Id="rId15" Type="http://schemas.openxmlformats.org/officeDocument/2006/relationships/hyperlink" Target="http://www.twirpx.com/file/382565/" TargetMode="External"/><Relationship Id="rId23" Type="http://schemas.openxmlformats.org/officeDocument/2006/relationships/hyperlink" Target="http://www.twirpx.com/file/1488580/" TargetMode="External"/><Relationship Id="rId28" Type="http://schemas.openxmlformats.org/officeDocument/2006/relationships/hyperlink" Target="http://www.twirpx.com/file/813292/" TargetMode="External"/><Relationship Id="rId36" Type="http://schemas.openxmlformats.org/officeDocument/2006/relationships/hyperlink" Target="http://www.twirpx.com/file/240345/" TargetMode="External"/><Relationship Id="rId49" Type="http://schemas.openxmlformats.org/officeDocument/2006/relationships/theme" Target="theme/theme1.xml"/><Relationship Id="rId10" Type="http://schemas.openxmlformats.org/officeDocument/2006/relationships/hyperlink" Target="http://www.twirpx.com/file/1415706/" TargetMode="External"/><Relationship Id="rId19" Type="http://schemas.openxmlformats.org/officeDocument/2006/relationships/hyperlink" Target="http://www.twirpx.com/file/1051448/" TargetMode="External"/><Relationship Id="rId31" Type="http://schemas.openxmlformats.org/officeDocument/2006/relationships/hyperlink" Target="http://www.twirpx.com/file/1382337/" TargetMode="External"/><Relationship Id="rId44" Type="http://schemas.openxmlformats.org/officeDocument/2006/relationships/hyperlink" Target="http://www.twirpx.com/file/939274/" TargetMode="External"/><Relationship Id="rId4" Type="http://schemas.openxmlformats.org/officeDocument/2006/relationships/webSettings" Target="webSettings.xml"/><Relationship Id="rId9" Type="http://schemas.openxmlformats.org/officeDocument/2006/relationships/hyperlink" Target="http://www.twirpx.com/file/1239830/" TargetMode="External"/><Relationship Id="rId14" Type="http://schemas.openxmlformats.org/officeDocument/2006/relationships/hyperlink" Target="http://www.twirpx.com/file/888844/" TargetMode="External"/><Relationship Id="rId22" Type="http://schemas.openxmlformats.org/officeDocument/2006/relationships/hyperlink" Target="http://www.twirpx.com/file/1095046/" TargetMode="External"/><Relationship Id="rId27" Type="http://schemas.openxmlformats.org/officeDocument/2006/relationships/hyperlink" Target="http://www.twirpx.com/file/1474455/" TargetMode="External"/><Relationship Id="rId30" Type="http://schemas.openxmlformats.org/officeDocument/2006/relationships/hyperlink" Target="http://www.twirpx.com/file/1172668/" TargetMode="External"/><Relationship Id="rId35" Type="http://schemas.openxmlformats.org/officeDocument/2006/relationships/hyperlink" Target="http://www.twirpx.com/file/861609/" TargetMode="External"/><Relationship Id="rId43" Type="http://schemas.openxmlformats.org/officeDocument/2006/relationships/hyperlink" Target="http://www.twirpx.com/file/920506/" TargetMode="External"/><Relationship Id="rId48" Type="http://schemas.openxmlformats.org/officeDocument/2006/relationships/fontTable" Target="fontTable.xml"/><Relationship Id="rId8" Type="http://schemas.openxmlformats.org/officeDocument/2006/relationships/hyperlink" Target="http://www.twirpx.com/file/1382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21</cp:revision>
  <dcterms:created xsi:type="dcterms:W3CDTF">2013-11-17T09:52:00Z</dcterms:created>
  <dcterms:modified xsi:type="dcterms:W3CDTF">2015-03-28T21:10:00Z</dcterms:modified>
</cp:coreProperties>
</file>