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B5E" w:rsidRPr="00B94B5E" w:rsidRDefault="00B94B5E" w:rsidP="00B94B5E">
      <w:pPr>
        <w:pStyle w:val="a3"/>
        <w:jc w:val="center"/>
        <w:rPr>
          <w:rFonts w:ascii="Times New Roman" w:hAnsi="Times New Roman" w:cs="Times New Roman"/>
          <w:sz w:val="24"/>
          <w:szCs w:val="24"/>
        </w:rPr>
      </w:pPr>
      <w:r w:rsidRPr="00B94B5E">
        <w:rPr>
          <w:rFonts w:ascii="Times New Roman" w:hAnsi="Times New Roman" w:cs="Times New Roman"/>
          <w:sz w:val="24"/>
          <w:szCs w:val="24"/>
        </w:rPr>
        <w:t>Муниципальное казенное общеобразовательное учреждение</w:t>
      </w:r>
    </w:p>
    <w:p w:rsidR="00B94B5E" w:rsidRPr="00B94B5E" w:rsidRDefault="00B94B5E" w:rsidP="00B94B5E">
      <w:pPr>
        <w:pStyle w:val="a3"/>
        <w:jc w:val="center"/>
        <w:rPr>
          <w:rFonts w:ascii="Times New Roman" w:hAnsi="Times New Roman" w:cs="Times New Roman"/>
          <w:sz w:val="24"/>
          <w:szCs w:val="24"/>
        </w:rPr>
      </w:pPr>
      <w:proofErr w:type="spellStart"/>
      <w:r w:rsidRPr="00B94B5E">
        <w:rPr>
          <w:rFonts w:ascii="Times New Roman" w:hAnsi="Times New Roman" w:cs="Times New Roman"/>
          <w:sz w:val="24"/>
          <w:szCs w:val="24"/>
        </w:rPr>
        <w:t>Колодежанская</w:t>
      </w:r>
      <w:proofErr w:type="spellEnd"/>
      <w:r w:rsidRPr="00B94B5E">
        <w:rPr>
          <w:rFonts w:ascii="Times New Roman" w:hAnsi="Times New Roman" w:cs="Times New Roman"/>
          <w:sz w:val="24"/>
          <w:szCs w:val="24"/>
        </w:rPr>
        <w:t xml:space="preserve"> основная общеобразовательная школа</w:t>
      </w:r>
    </w:p>
    <w:p w:rsidR="00B94B5E" w:rsidRPr="00B94B5E" w:rsidRDefault="00B94B5E" w:rsidP="00B94B5E">
      <w:pPr>
        <w:pStyle w:val="a3"/>
        <w:jc w:val="center"/>
        <w:rPr>
          <w:rFonts w:ascii="Times New Roman" w:hAnsi="Times New Roman" w:cs="Times New Roman"/>
          <w:sz w:val="24"/>
          <w:szCs w:val="24"/>
        </w:rPr>
      </w:pPr>
      <w:r w:rsidRPr="00B94B5E">
        <w:rPr>
          <w:rFonts w:ascii="Times New Roman" w:hAnsi="Times New Roman" w:cs="Times New Roman"/>
          <w:sz w:val="24"/>
          <w:szCs w:val="24"/>
        </w:rPr>
        <w:t xml:space="preserve">Подгоренского </w:t>
      </w:r>
      <w:proofErr w:type="spellStart"/>
      <w:r w:rsidRPr="00B94B5E">
        <w:rPr>
          <w:rFonts w:ascii="Times New Roman" w:hAnsi="Times New Roman" w:cs="Times New Roman"/>
          <w:sz w:val="24"/>
          <w:szCs w:val="24"/>
        </w:rPr>
        <w:t>мунуципального</w:t>
      </w:r>
      <w:proofErr w:type="spellEnd"/>
      <w:r w:rsidRPr="00B94B5E">
        <w:rPr>
          <w:rFonts w:ascii="Times New Roman" w:hAnsi="Times New Roman" w:cs="Times New Roman"/>
          <w:sz w:val="24"/>
          <w:szCs w:val="24"/>
        </w:rPr>
        <w:t xml:space="preserve"> района Воронежской области</w:t>
      </w:r>
    </w:p>
    <w:p w:rsidR="00B94B5E" w:rsidRDefault="00B94B5E" w:rsidP="00B94B5E">
      <w:pPr>
        <w:jc w:val="center"/>
      </w:pPr>
    </w:p>
    <w:p w:rsidR="00B94B5E" w:rsidRDefault="00B94B5E" w:rsidP="00B94B5E">
      <w:pPr>
        <w:jc w:val="center"/>
      </w:pPr>
    </w:p>
    <w:p w:rsidR="00B94B5E" w:rsidRDefault="00B94B5E" w:rsidP="00B94B5E">
      <w:pPr>
        <w:jc w:val="center"/>
      </w:pPr>
    </w:p>
    <w:p w:rsidR="00B94B5E" w:rsidRPr="001C21F2" w:rsidRDefault="00B94B5E" w:rsidP="00B94B5E">
      <w:pPr>
        <w:jc w:val="center"/>
        <w:rPr>
          <w:rFonts w:ascii="Times New Roman" w:hAnsi="Times New Roman" w:cs="Times New Roman"/>
          <w:sz w:val="36"/>
          <w:szCs w:val="36"/>
        </w:rPr>
      </w:pPr>
      <w:r w:rsidRPr="001C21F2">
        <w:rPr>
          <w:rFonts w:ascii="Times New Roman" w:hAnsi="Times New Roman" w:cs="Times New Roman"/>
          <w:sz w:val="36"/>
          <w:szCs w:val="36"/>
        </w:rPr>
        <w:t xml:space="preserve">Методический материал </w:t>
      </w:r>
    </w:p>
    <w:p w:rsidR="00B94B5E" w:rsidRDefault="00B94B5E" w:rsidP="00B94B5E">
      <w:pPr>
        <w:jc w:val="center"/>
        <w:rPr>
          <w:rFonts w:ascii="Times New Roman" w:eastAsia="Times New Roman" w:hAnsi="Times New Roman"/>
          <w:b/>
          <w:bCs/>
          <w:kern w:val="36"/>
          <w:sz w:val="44"/>
          <w:szCs w:val="44"/>
          <w:lang w:eastAsia="ru-RU"/>
        </w:rPr>
      </w:pPr>
      <w:r>
        <w:rPr>
          <w:rFonts w:ascii="Times New Roman" w:eastAsia="Times New Roman" w:hAnsi="Times New Roman"/>
          <w:b/>
          <w:bCs/>
          <w:kern w:val="36"/>
          <w:sz w:val="44"/>
          <w:szCs w:val="44"/>
          <w:lang w:eastAsia="ru-RU"/>
        </w:rPr>
        <w:t>«</w:t>
      </w:r>
      <w:r w:rsidRPr="001C21F2">
        <w:rPr>
          <w:rFonts w:ascii="Times New Roman" w:eastAsia="Times New Roman" w:hAnsi="Times New Roman" w:cs="Times New Roman"/>
          <w:b/>
          <w:bCs/>
          <w:kern w:val="36"/>
          <w:sz w:val="44"/>
          <w:szCs w:val="44"/>
          <w:lang w:eastAsia="ru-RU"/>
        </w:rPr>
        <w:t xml:space="preserve">Контроль знаний на уроках </w:t>
      </w:r>
    </w:p>
    <w:p w:rsidR="00B94B5E" w:rsidRPr="001C21F2" w:rsidRDefault="00B94B5E" w:rsidP="00B94B5E">
      <w:pPr>
        <w:jc w:val="center"/>
        <w:rPr>
          <w:rFonts w:ascii="Times New Roman" w:hAnsi="Times New Roman" w:cs="Times New Roman"/>
          <w:sz w:val="44"/>
          <w:szCs w:val="44"/>
        </w:rPr>
      </w:pPr>
      <w:r w:rsidRPr="001C21F2">
        <w:rPr>
          <w:rFonts w:ascii="Times New Roman" w:eastAsia="Times New Roman" w:hAnsi="Times New Roman" w:cs="Times New Roman"/>
          <w:b/>
          <w:bCs/>
          <w:kern w:val="36"/>
          <w:sz w:val="44"/>
          <w:szCs w:val="44"/>
          <w:lang w:eastAsia="ru-RU"/>
        </w:rPr>
        <w:t>истории и обществознания</w:t>
      </w:r>
      <w:r>
        <w:rPr>
          <w:rFonts w:ascii="Times New Roman" w:eastAsia="Times New Roman" w:hAnsi="Times New Roman"/>
          <w:b/>
          <w:bCs/>
          <w:kern w:val="36"/>
          <w:sz w:val="44"/>
          <w:szCs w:val="44"/>
          <w:lang w:eastAsia="ru-RU"/>
        </w:rPr>
        <w:t>»</w:t>
      </w:r>
    </w:p>
    <w:p w:rsidR="00B94B5E" w:rsidRPr="001C21F2" w:rsidRDefault="00B94B5E" w:rsidP="00B94B5E">
      <w:pPr>
        <w:jc w:val="center"/>
        <w:rPr>
          <w:sz w:val="44"/>
          <w:szCs w:val="44"/>
        </w:rPr>
      </w:pPr>
    </w:p>
    <w:p w:rsidR="00B94B5E" w:rsidRDefault="00B94B5E" w:rsidP="00B94B5E">
      <w:pPr>
        <w:jc w:val="center"/>
        <w:rPr>
          <w:color w:val="999999"/>
          <w:sz w:val="56"/>
        </w:rPr>
      </w:pPr>
    </w:p>
    <w:p w:rsidR="00B94B5E" w:rsidRPr="00B94B5E" w:rsidRDefault="00DF449F" w:rsidP="00DF449F">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r w:rsidR="00B94B5E" w:rsidRPr="00B94B5E">
        <w:rPr>
          <w:rFonts w:ascii="Times New Roman" w:hAnsi="Times New Roman" w:cs="Times New Roman"/>
          <w:sz w:val="24"/>
          <w:szCs w:val="24"/>
        </w:rPr>
        <w:t>Подготовила</w:t>
      </w:r>
      <w:r>
        <w:rPr>
          <w:rFonts w:ascii="Times New Roman" w:hAnsi="Times New Roman" w:cs="Times New Roman"/>
          <w:sz w:val="24"/>
          <w:szCs w:val="24"/>
        </w:rPr>
        <w:t>:</w:t>
      </w:r>
      <w:r w:rsidR="00B94B5E" w:rsidRPr="00B94B5E">
        <w:rPr>
          <w:rFonts w:ascii="Times New Roman" w:hAnsi="Times New Roman" w:cs="Times New Roman"/>
          <w:sz w:val="24"/>
          <w:szCs w:val="24"/>
        </w:rPr>
        <w:t xml:space="preserve"> </w:t>
      </w:r>
    </w:p>
    <w:p w:rsidR="00B94B5E" w:rsidRPr="00B94B5E" w:rsidRDefault="00B94B5E" w:rsidP="00B94B5E">
      <w:pPr>
        <w:pStyle w:val="a3"/>
        <w:jc w:val="right"/>
        <w:rPr>
          <w:rFonts w:ascii="Times New Roman" w:hAnsi="Times New Roman" w:cs="Times New Roman"/>
          <w:sz w:val="24"/>
          <w:szCs w:val="24"/>
        </w:rPr>
      </w:pPr>
      <w:r w:rsidRPr="00B94B5E">
        <w:rPr>
          <w:rFonts w:ascii="Times New Roman" w:hAnsi="Times New Roman" w:cs="Times New Roman"/>
          <w:sz w:val="24"/>
          <w:szCs w:val="24"/>
        </w:rPr>
        <w:t>учитель истории и обществознания</w:t>
      </w:r>
    </w:p>
    <w:p w:rsidR="00B94B5E" w:rsidRPr="00B94B5E" w:rsidRDefault="00DF449F" w:rsidP="00DF449F">
      <w:pPr>
        <w:pStyle w:val="a3"/>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94B5E" w:rsidRPr="00B94B5E">
        <w:rPr>
          <w:rFonts w:ascii="Times New Roman" w:hAnsi="Times New Roman" w:cs="Times New Roman"/>
          <w:sz w:val="24"/>
          <w:szCs w:val="24"/>
        </w:rPr>
        <w:t>Кичик</w:t>
      </w:r>
      <w:proofErr w:type="spellEnd"/>
      <w:r w:rsidR="00B94B5E" w:rsidRPr="00B94B5E">
        <w:rPr>
          <w:rFonts w:ascii="Times New Roman" w:hAnsi="Times New Roman" w:cs="Times New Roman"/>
          <w:sz w:val="24"/>
          <w:szCs w:val="24"/>
        </w:rPr>
        <w:t xml:space="preserve"> Татьяна Викторовна</w:t>
      </w:r>
    </w:p>
    <w:p w:rsidR="00B94B5E" w:rsidRDefault="00B94B5E" w:rsidP="00B94B5E">
      <w:pPr>
        <w:ind w:firstLine="0"/>
        <w:rPr>
          <w:rFonts w:ascii="Times New Roman" w:hAnsi="Times New Roman"/>
          <w:sz w:val="28"/>
        </w:rPr>
      </w:pPr>
    </w:p>
    <w:p w:rsidR="00B94B5E" w:rsidRDefault="00B94B5E" w:rsidP="00B94B5E">
      <w:pPr>
        <w:jc w:val="center"/>
        <w:rPr>
          <w:rFonts w:ascii="Times New Roman" w:hAnsi="Times New Roman"/>
          <w:sz w:val="28"/>
        </w:rPr>
      </w:pPr>
    </w:p>
    <w:p w:rsidR="00B94B5E" w:rsidRDefault="00B94B5E" w:rsidP="00B94B5E">
      <w:pPr>
        <w:ind w:firstLine="0"/>
        <w:rPr>
          <w:rFonts w:ascii="Times New Roman" w:hAnsi="Times New Roman"/>
          <w:sz w:val="28"/>
        </w:rPr>
      </w:pPr>
    </w:p>
    <w:p w:rsidR="00B94B5E" w:rsidRPr="00B94B5E" w:rsidRDefault="00B94B5E" w:rsidP="00B94B5E">
      <w:pPr>
        <w:jc w:val="center"/>
        <w:rPr>
          <w:rFonts w:ascii="Times New Roman" w:hAnsi="Times New Roman"/>
          <w:sz w:val="24"/>
          <w:szCs w:val="24"/>
        </w:rPr>
      </w:pPr>
      <w:proofErr w:type="spellStart"/>
      <w:r w:rsidRPr="00B94B5E">
        <w:rPr>
          <w:rFonts w:ascii="Times New Roman" w:hAnsi="Times New Roman"/>
          <w:sz w:val="24"/>
          <w:szCs w:val="24"/>
        </w:rPr>
        <w:t>с</w:t>
      </w:r>
      <w:proofErr w:type="gramStart"/>
      <w:r w:rsidRPr="00B94B5E">
        <w:rPr>
          <w:rFonts w:ascii="Times New Roman" w:hAnsi="Times New Roman"/>
          <w:sz w:val="24"/>
          <w:szCs w:val="24"/>
        </w:rPr>
        <w:t>.К</w:t>
      </w:r>
      <w:proofErr w:type="gramEnd"/>
      <w:r w:rsidRPr="00B94B5E">
        <w:rPr>
          <w:rFonts w:ascii="Times New Roman" w:hAnsi="Times New Roman"/>
          <w:sz w:val="24"/>
          <w:szCs w:val="24"/>
        </w:rPr>
        <w:t>олодежное</w:t>
      </w:r>
      <w:proofErr w:type="spellEnd"/>
    </w:p>
    <w:p w:rsidR="00B94B5E" w:rsidRPr="00B94B5E" w:rsidRDefault="00B94B5E" w:rsidP="00B94B5E">
      <w:pPr>
        <w:jc w:val="center"/>
        <w:rPr>
          <w:rFonts w:ascii="Times New Roman" w:hAnsi="Times New Roman"/>
          <w:sz w:val="24"/>
          <w:szCs w:val="24"/>
        </w:rPr>
      </w:pPr>
      <w:r w:rsidRPr="00B94B5E">
        <w:rPr>
          <w:rFonts w:ascii="Times New Roman" w:hAnsi="Times New Roman"/>
          <w:sz w:val="24"/>
          <w:szCs w:val="24"/>
        </w:rPr>
        <w:t xml:space="preserve"> 2013</w:t>
      </w:r>
    </w:p>
    <w:p w:rsidR="00B94B5E" w:rsidRDefault="00B94B5E" w:rsidP="00F1571E">
      <w:pPr>
        <w:rPr>
          <w:rFonts w:ascii="Times New Roman" w:hAnsi="Times New Roman"/>
          <w:sz w:val="28"/>
        </w:rPr>
      </w:pPr>
    </w:p>
    <w:p w:rsidR="00B94B5E" w:rsidRDefault="00B94B5E">
      <w:pPr>
        <w:rPr>
          <w:rFonts w:ascii="Times New Roman" w:eastAsia="Times New Roman" w:hAnsi="Times New Roman" w:cs="Times New Roman"/>
          <w:b/>
          <w:bCs/>
          <w:kern w:val="36"/>
          <w:sz w:val="24"/>
          <w:szCs w:val="24"/>
          <w:lang w:eastAsia="ru-RU"/>
        </w:rPr>
      </w:pPr>
    </w:p>
    <w:p w:rsidR="008A146E" w:rsidRPr="008A146E" w:rsidRDefault="002C61B9"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46E" w:rsidRPr="008A146E">
        <w:rPr>
          <w:rFonts w:ascii="Times New Roman" w:eastAsia="Times New Roman" w:hAnsi="Times New Roman" w:cs="Times New Roman"/>
          <w:sz w:val="24"/>
          <w:szCs w:val="24"/>
          <w:lang w:eastAsia="ru-RU"/>
        </w:rPr>
        <w:t>Одной из проблем, оказывающих существенное влияние на повышение эффективности и к</w:t>
      </w:r>
      <w:r w:rsidR="008A146E" w:rsidRPr="008A146E">
        <w:rPr>
          <w:rFonts w:ascii="Times New Roman" w:eastAsia="Times New Roman" w:hAnsi="Times New Roman" w:cs="Times New Roman"/>
          <w:sz w:val="24"/>
          <w:szCs w:val="24"/>
          <w:lang w:eastAsia="ru-RU"/>
        </w:rPr>
        <w:t>а</w:t>
      </w:r>
      <w:r w:rsidR="008A146E" w:rsidRPr="008A146E">
        <w:rPr>
          <w:rFonts w:ascii="Times New Roman" w:eastAsia="Times New Roman" w:hAnsi="Times New Roman" w:cs="Times New Roman"/>
          <w:sz w:val="24"/>
          <w:szCs w:val="24"/>
          <w:lang w:eastAsia="ru-RU"/>
        </w:rPr>
        <w:t>чества обучения, является проверка знаний и умений учащихся. Это необходимая и неотъе</w:t>
      </w:r>
      <w:r w:rsidR="008A146E" w:rsidRPr="008A146E">
        <w:rPr>
          <w:rFonts w:ascii="Times New Roman" w:eastAsia="Times New Roman" w:hAnsi="Times New Roman" w:cs="Times New Roman"/>
          <w:sz w:val="24"/>
          <w:szCs w:val="24"/>
          <w:lang w:eastAsia="ru-RU"/>
        </w:rPr>
        <w:t>м</w:t>
      </w:r>
      <w:r w:rsidR="008A146E" w:rsidRPr="008A146E">
        <w:rPr>
          <w:rFonts w:ascii="Times New Roman" w:eastAsia="Times New Roman" w:hAnsi="Times New Roman" w:cs="Times New Roman"/>
          <w:sz w:val="24"/>
          <w:szCs w:val="24"/>
          <w:lang w:eastAsia="ru-RU"/>
        </w:rPr>
        <w:t>лемая часть учебно-воспитательного процесса, от правильной постановки которой зависит его успех.</w:t>
      </w:r>
      <w:r w:rsidR="00E84DA2">
        <w:rPr>
          <w:rFonts w:ascii="Times New Roman" w:eastAsia="Times New Roman" w:hAnsi="Times New Roman" w:cs="Times New Roman"/>
          <w:sz w:val="24"/>
          <w:szCs w:val="24"/>
          <w:lang w:eastAsia="ru-RU"/>
        </w:rPr>
        <w:t xml:space="preserve"> </w:t>
      </w:r>
      <w:r w:rsidR="008A146E" w:rsidRPr="008A146E">
        <w:rPr>
          <w:rFonts w:ascii="Times New Roman" w:eastAsia="Times New Roman" w:hAnsi="Times New Roman" w:cs="Times New Roman"/>
          <w:sz w:val="24"/>
          <w:szCs w:val="24"/>
          <w:lang w:eastAsia="ru-RU"/>
        </w:rPr>
        <w:t>Проверка результатов обучения является обязательным компонентом процесса обуч</w:t>
      </w:r>
      <w:r w:rsidR="008A146E" w:rsidRPr="008A146E">
        <w:rPr>
          <w:rFonts w:ascii="Times New Roman" w:eastAsia="Times New Roman" w:hAnsi="Times New Roman" w:cs="Times New Roman"/>
          <w:sz w:val="24"/>
          <w:szCs w:val="24"/>
          <w:lang w:eastAsia="ru-RU"/>
        </w:rPr>
        <w:t>е</w:t>
      </w:r>
      <w:r w:rsidR="008A146E" w:rsidRPr="008A146E">
        <w:rPr>
          <w:rFonts w:ascii="Times New Roman" w:eastAsia="Times New Roman" w:hAnsi="Times New Roman" w:cs="Times New Roman"/>
          <w:sz w:val="24"/>
          <w:szCs w:val="24"/>
          <w:lang w:eastAsia="ru-RU"/>
        </w:rPr>
        <w:t>ния. Она может проводиться на всех этапах урока.</w:t>
      </w:r>
    </w:p>
    <w:p w:rsidR="008A146E" w:rsidRPr="002C61B9" w:rsidRDefault="002C61B9"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46E" w:rsidRPr="008A146E">
        <w:rPr>
          <w:rFonts w:ascii="Times New Roman" w:eastAsia="Times New Roman" w:hAnsi="Times New Roman" w:cs="Times New Roman"/>
          <w:sz w:val="24"/>
          <w:szCs w:val="24"/>
          <w:lang w:eastAsia="ru-RU"/>
        </w:rPr>
        <w:t>Главная цель - выявить уровень усвоения знаний, умений учащихся, т. е. уровень их уче</w:t>
      </w:r>
      <w:r w:rsidR="008A146E" w:rsidRPr="008A146E">
        <w:rPr>
          <w:rFonts w:ascii="Times New Roman" w:eastAsia="Times New Roman" w:hAnsi="Times New Roman" w:cs="Times New Roman"/>
          <w:sz w:val="24"/>
          <w:szCs w:val="24"/>
          <w:lang w:eastAsia="ru-RU"/>
        </w:rPr>
        <w:t>б</w:t>
      </w:r>
      <w:r w:rsidR="008A146E" w:rsidRPr="008A146E">
        <w:rPr>
          <w:rFonts w:ascii="Times New Roman" w:eastAsia="Times New Roman" w:hAnsi="Times New Roman" w:cs="Times New Roman"/>
          <w:sz w:val="24"/>
          <w:szCs w:val="24"/>
          <w:lang w:eastAsia="ru-RU"/>
        </w:rPr>
        <w:t>ных достижений, предусмотренный стандартом и программой. Известны основные функции пров</w:t>
      </w:r>
      <w:r>
        <w:rPr>
          <w:rFonts w:ascii="Times New Roman" w:eastAsia="Times New Roman" w:hAnsi="Times New Roman" w:cs="Times New Roman"/>
          <w:sz w:val="24"/>
          <w:szCs w:val="24"/>
          <w:lang w:eastAsia="ru-RU"/>
        </w:rPr>
        <w:t xml:space="preserve">ерки знаний и умений учащихся: </w:t>
      </w:r>
      <w:r w:rsidR="008A146E" w:rsidRPr="008A146E">
        <w:rPr>
          <w:rFonts w:ascii="Times New Roman" w:eastAsia="Times New Roman" w:hAnsi="Times New Roman" w:cs="Times New Roman"/>
          <w:sz w:val="24"/>
          <w:szCs w:val="24"/>
          <w:lang w:eastAsia="ru-RU"/>
        </w:rPr>
        <w:t>контрольно-оценочная и обучающая</w:t>
      </w:r>
      <w:r>
        <w:rPr>
          <w:rFonts w:ascii="Times New Roman" w:eastAsia="Times New Roman" w:hAnsi="Times New Roman" w:cs="Times New Roman"/>
          <w:sz w:val="24"/>
          <w:szCs w:val="24"/>
          <w:lang w:eastAsia="ru-RU"/>
        </w:rPr>
        <w:t>, е</w:t>
      </w:r>
      <w:r w:rsidR="008A146E" w:rsidRPr="008A146E">
        <w:rPr>
          <w:rFonts w:ascii="Times New Roman" w:eastAsia="Times New Roman" w:hAnsi="Times New Roman" w:cs="Times New Roman"/>
          <w:sz w:val="24"/>
          <w:szCs w:val="24"/>
          <w:lang w:eastAsia="ru-RU"/>
        </w:rPr>
        <w:t xml:space="preserve">е виды: </w:t>
      </w:r>
      <w:r>
        <w:rPr>
          <w:rFonts w:ascii="Times New Roman" w:eastAsia="Times New Roman" w:hAnsi="Times New Roman" w:cs="Times New Roman"/>
          <w:sz w:val="24"/>
          <w:szCs w:val="24"/>
          <w:lang w:eastAsia="ru-RU"/>
        </w:rPr>
        <w:t xml:space="preserve">текущий, периодический или </w:t>
      </w:r>
      <w:r w:rsidR="008A146E" w:rsidRPr="002C61B9">
        <w:rPr>
          <w:rFonts w:ascii="Times New Roman" w:eastAsia="Times New Roman" w:hAnsi="Times New Roman" w:cs="Times New Roman"/>
          <w:sz w:val="24"/>
          <w:szCs w:val="24"/>
          <w:lang w:eastAsia="ru-RU"/>
        </w:rPr>
        <w:t>тематический, итоговый контроль.</w:t>
      </w:r>
    </w:p>
    <w:p w:rsidR="00142021" w:rsidRDefault="002C61B9"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42021" w:rsidRPr="001321D0">
        <w:rPr>
          <w:rFonts w:ascii="Times New Roman" w:eastAsia="Times New Roman" w:hAnsi="Times New Roman" w:cs="Times New Roman"/>
          <w:b/>
          <w:bCs/>
          <w:sz w:val="24"/>
          <w:szCs w:val="24"/>
          <w:lang w:eastAsia="ru-RU"/>
        </w:rPr>
        <w:t>Текущий контроль</w:t>
      </w:r>
      <w:r w:rsidR="00142021" w:rsidRPr="001321D0">
        <w:rPr>
          <w:rFonts w:ascii="Times New Roman" w:eastAsia="Times New Roman" w:hAnsi="Times New Roman" w:cs="Times New Roman"/>
          <w:sz w:val="24"/>
          <w:szCs w:val="24"/>
          <w:lang w:eastAsia="ru-RU"/>
        </w:rPr>
        <w:t> проводится регулярно и систематично, на различных видах и типах з</w:t>
      </w:r>
      <w:r w:rsidR="00142021" w:rsidRPr="001321D0">
        <w:rPr>
          <w:rFonts w:ascii="Times New Roman" w:eastAsia="Times New Roman" w:hAnsi="Times New Roman" w:cs="Times New Roman"/>
          <w:sz w:val="24"/>
          <w:szCs w:val="24"/>
          <w:lang w:eastAsia="ru-RU"/>
        </w:rPr>
        <w:t>а</w:t>
      </w:r>
      <w:r w:rsidR="00142021" w:rsidRPr="001321D0">
        <w:rPr>
          <w:rFonts w:ascii="Times New Roman" w:eastAsia="Times New Roman" w:hAnsi="Times New Roman" w:cs="Times New Roman"/>
          <w:sz w:val="24"/>
          <w:szCs w:val="24"/>
          <w:lang w:eastAsia="ru-RU"/>
        </w:rPr>
        <w:t>нятий по истории, что обеспечивает возможность диагностировать степень и объем усвоения учащимися отдельных элементов учебной программы. Ученики получают 5-7 вопросов, кот</w:t>
      </w:r>
      <w:r w:rsidR="00142021" w:rsidRPr="001321D0">
        <w:rPr>
          <w:rFonts w:ascii="Times New Roman" w:eastAsia="Times New Roman" w:hAnsi="Times New Roman" w:cs="Times New Roman"/>
          <w:sz w:val="24"/>
          <w:szCs w:val="24"/>
          <w:lang w:eastAsia="ru-RU"/>
        </w:rPr>
        <w:t>о</w:t>
      </w:r>
      <w:r w:rsidR="00142021" w:rsidRPr="001321D0">
        <w:rPr>
          <w:rFonts w:ascii="Times New Roman" w:eastAsia="Times New Roman" w:hAnsi="Times New Roman" w:cs="Times New Roman"/>
          <w:sz w:val="24"/>
          <w:szCs w:val="24"/>
          <w:lang w:eastAsia="ru-RU"/>
        </w:rPr>
        <w:t>рые позволяют проверить  усвоение  основных понятий, дат, событий изученной темы</w:t>
      </w:r>
      <w:r w:rsidR="00142021">
        <w:rPr>
          <w:rFonts w:ascii="Times New Roman" w:eastAsia="Times New Roman" w:hAnsi="Times New Roman" w:cs="Times New Roman"/>
          <w:sz w:val="24"/>
          <w:szCs w:val="24"/>
          <w:lang w:eastAsia="ru-RU"/>
        </w:rPr>
        <w:t xml:space="preserve">. </w:t>
      </w:r>
    </w:p>
    <w:p w:rsidR="008A146E" w:rsidRPr="008A146E" w:rsidRDefault="002C61B9"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142021" w:rsidRPr="001321D0">
        <w:rPr>
          <w:rFonts w:ascii="Times New Roman" w:eastAsia="Times New Roman" w:hAnsi="Times New Roman" w:cs="Times New Roman"/>
          <w:b/>
          <w:bCs/>
          <w:sz w:val="24"/>
          <w:szCs w:val="24"/>
          <w:lang w:eastAsia="ru-RU"/>
        </w:rPr>
        <w:t>Промежуточный контроль</w:t>
      </w:r>
      <w:r w:rsidR="00142021">
        <w:rPr>
          <w:rFonts w:ascii="Times New Roman" w:eastAsia="Times New Roman" w:hAnsi="Times New Roman" w:cs="Times New Roman"/>
          <w:b/>
          <w:bCs/>
          <w:sz w:val="24"/>
          <w:szCs w:val="24"/>
          <w:lang w:eastAsia="ru-RU"/>
        </w:rPr>
        <w:t xml:space="preserve"> </w:t>
      </w:r>
      <w:r w:rsidR="00142021" w:rsidRPr="001321D0">
        <w:rPr>
          <w:rFonts w:ascii="Times New Roman" w:eastAsia="Times New Roman" w:hAnsi="Times New Roman" w:cs="Times New Roman"/>
          <w:sz w:val="24"/>
          <w:szCs w:val="24"/>
          <w:lang w:eastAsia="ru-RU"/>
        </w:rPr>
        <w:t>по предмету история проводится после завершения изучения отдельной темы, раздела, включающий определенный период истории. Наиболее использу</w:t>
      </w:r>
      <w:r w:rsidR="00142021" w:rsidRPr="001321D0">
        <w:rPr>
          <w:rFonts w:ascii="Times New Roman" w:eastAsia="Times New Roman" w:hAnsi="Times New Roman" w:cs="Times New Roman"/>
          <w:sz w:val="24"/>
          <w:szCs w:val="24"/>
          <w:lang w:eastAsia="ru-RU"/>
        </w:rPr>
        <w:t>е</w:t>
      </w:r>
      <w:r w:rsidR="00142021" w:rsidRPr="001321D0">
        <w:rPr>
          <w:rFonts w:ascii="Times New Roman" w:eastAsia="Times New Roman" w:hAnsi="Times New Roman" w:cs="Times New Roman"/>
          <w:sz w:val="24"/>
          <w:szCs w:val="24"/>
          <w:lang w:eastAsia="ru-RU"/>
        </w:rPr>
        <w:t>мыми формами промежуточного контроля знаний учащихся по предмету истории являются:  контрольно-обобщающие уроки, зачеты</w:t>
      </w:r>
    </w:p>
    <w:p w:rsidR="00142021" w:rsidRDefault="008A146E" w:rsidP="008A146E">
      <w:pPr>
        <w:spacing w:before="0" w:beforeAutospacing="0" w:after="120" w:afterAutospacing="0" w:line="240" w:lineRule="atLeast"/>
        <w:ind w:firstLine="0"/>
        <w:rPr>
          <w:rFonts w:ascii="Times New Roman" w:eastAsia="Times New Roman" w:hAnsi="Times New Roman" w:cs="Times New Roman"/>
          <w:b/>
          <w:bCs/>
          <w:sz w:val="24"/>
          <w:szCs w:val="24"/>
          <w:lang w:eastAsia="ru-RU"/>
        </w:rPr>
      </w:pPr>
      <w:r w:rsidRPr="002C61B9">
        <w:rPr>
          <w:rFonts w:ascii="Times New Roman" w:eastAsia="Times New Roman" w:hAnsi="Times New Roman" w:cs="Times New Roman"/>
          <w:b/>
          <w:sz w:val="24"/>
          <w:szCs w:val="24"/>
          <w:lang w:eastAsia="ru-RU"/>
        </w:rPr>
        <w:t>Итоговый контроль</w:t>
      </w:r>
      <w:r w:rsidRPr="008A146E">
        <w:rPr>
          <w:rFonts w:ascii="Times New Roman" w:eastAsia="Times New Roman" w:hAnsi="Times New Roman" w:cs="Times New Roman"/>
          <w:sz w:val="24"/>
          <w:szCs w:val="24"/>
          <w:lang w:eastAsia="ru-RU"/>
        </w:rPr>
        <w:t xml:space="preserve"> включает аттестацию учеников за весь период изучения кого-либо курса истории или обществознания. В своей работе я использую все виды контроля.</w:t>
      </w:r>
      <w:r w:rsidR="00142021" w:rsidRPr="00142021">
        <w:rPr>
          <w:rFonts w:ascii="Times New Roman" w:eastAsia="Times New Roman" w:hAnsi="Times New Roman" w:cs="Times New Roman"/>
          <w:b/>
          <w:bCs/>
          <w:sz w:val="24"/>
          <w:szCs w:val="24"/>
          <w:lang w:eastAsia="ru-RU"/>
        </w:rPr>
        <w:t xml:space="preserve"> </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Для систематической и тематической проверки знаний (текущий контроль) на уроках истории и обществознания я применяю разные типы и формы: устные, письменные, практические, и</w:t>
      </w:r>
      <w:r w:rsidRPr="008A146E">
        <w:rPr>
          <w:rFonts w:ascii="Times New Roman" w:eastAsia="Times New Roman" w:hAnsi="Times New Roman" w:cs="Times New Roman"/>
          <w:sz w:val="24"/>
          <w:szCs w:val="24"/>
          <w:lang w:eastAsia="ru-RU"/>
        </w:rPr>
        <w:t>н</w:t>
      </w:r>
      <w:r w:rsidRPr="008A146E">
        <w:rPr>
          <w:rFonts w:ascii="Times New Roman" w:eastAsia="Times New Roman" w:hAnsi="Times New Roman" w:cs="Times New Roman"/>
          <w:sz w:val="24"/>
          <w:szCs w:val="24"/>
          <w:lang w:eastAsia="ru-RU"/>
        </w:rPr>
        <w:t>дивидуальные, фронтальные, групповые, нетрадиционные, с применением ИКТ.</w:t>
      </w:r>
    </w:p>
    <w:p w:rsidR="008A146E" w:rsidRPr="002C61B9"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2C61B9">
        <w:rPr>
          <w:rFonts w:ascii="Times New Roman" w:eastAsia="Times New Roman" w:hAnsi="Times New Roman" w:cs="Times New Roman"/>
          <w:bCs/>
          <w:i/>
          <w:iCs/>
          <w:sz w:val="24"/>
          <w:szCs w:val="24"/>
          <w:lang w:eastAsia="ru-RU"/>
        </w:rPr>
        <w:t>I. Устные.</w:t>
      </w:r>
    </w:p>
    <w:p w:rsidR="008A146E" w:rsidRPr="008A146E" w:rsidRDefault="008A146E" w:rsidP="008A146E">
      <w:pPr>
        <w:pStyle w:val="a3"/>
        <w:ind w:firstLine="0"/>
        <w:rPr>
          <w:rFonts w:ascii="Times New Roman" w:hAnsi="Times New Roman" w:cs="Times New Roman"/>
          <w:sz w:val="24"/>
          <w:szCs w:val="24"/>
          <w:lang w:eastAsia="ru-RU"/>
        </w:rPr>
      </w:pPr>
      <w:r w:rsidRPr="008A146E">
        <w:rPr>
          <w:rFonts w:ascii="Times New Roman" w:hAnsi="Times New Roman" w:cs="Times New Roman"/>
          <w:sz w:val="24"/>
          <w:szCs w:val="24"/>
          <w:lang w:eastAsia="ru-RU"/>
        </w:rPr>
        <w:t>- пересказ материала учебника</w:t>
      </w:r>
      <w:r w:rsidR="002C61B9">
        <w:rPr>
          <w:rFonts w:ascii="Times New Roman" w:hAnsi="Times New Roman" w:cs="Times New Roman"/>
          <w:sz w:val="24"/>
          <w:szCs w:val="24"/>
          <w:lang w:eastAsia="ru-RU"/>
        </w:rPr>
        <w:t xml:space="preserve"> (5 -6 классы)</w:t>
      </w:r>
      <w:r w:rsidRPr="008A146E">
        <w:rPr>
          <w:rFonts w:ascii="Times New Roman" w:hAnsi="Times New Roman" w:cs="Times New Roman"/>
          <w:sz w:val="24"/>
          <w:szCs w:val="24"/>
          <w:lang w:eastAsia="ru-RU"/>
        </w:rPr>
        <w:t>;</w:t>
      </w:r>
    </w:p>
    <w:p w:rsidR="008A146E" w:rsidRPr="008A146E" w:rsidRDefault="008A146E" w:rsidP="008A146E">
      <w:pPr>
        <w:pStyle w:val="a3"/>
        <w:ind w:firstLine="0"/>
        <w:rPr>
          <w:rFonts w:ascii="Times New Roman" w:hAnsi="Times New Roman" w:cs="Times New Roman"/>
          <w:sz w:val="24"/>
          <w:szCs w:val="24"/>
          <w:lang w:eastAsia="ru-RU"/>
        </w:rPr>
      </w:pPr>
      <w:r w:rsidRPr="008A146E">
        <w:rPr>
          <w:rFonts w:ascii="Times New Roman" w:hAnsi="Times New Roman" w:cs="Times New Roman"/>
          <w:sz w:val="24"/>
          <w:szCs w:val="24"/>
          <w:lang w:eastAsia="ru-RU"/>
        </w:rPr>
        <w:t>- описательный расс</w:t>
      </w:r>
      <w:r w:rsidR="002C61B9">
        <w:rPr>
          <w:rFonts w:ascii="Times New Roman" w:hAnsi="Times New Roman" w:cs="Times New Roman"/>
          <w:sz w:val="24"/>
          <w:szCs w:val="24"/>
          <w:lang w:eastAsia="ru-RU"/>
        </w:rPr>
        <w:t>каз с опорой на наглядный образ;</w:t>
      </w:r>
      <w:r w:rsidRPr="008A146E">
        <w:rPr>
          <w:rFonts w:ascii="Times New Roman" w:hAnsi="Times New Roman" w:cs="Times New Roman"/>
          <w:sz w:val="24"/>
          <w:szCs w:val="24"/>
          <w:lang w:eastAsia="ru-RU"/>
        </w:rPr>
        <w:t xml:space="preserve"> </w:t>
      </w:r>
    </w:p>
    <w:p w:rsidR="008A146E" w:rsidRPr="008A146E" w:rsidRDefault="008A146E" w:rsidP="008A146E">
      <w:pPr>
        <w:pStyle w:val="a3"/>
        <w:ind w:firstLine="0"/>
        <w:rPr>
          <w:rFonts w:ascii="Times New Roman" w:hAnsi="Times New Roman" w:cs="Times New Roman"/>
          <w:sz w:val="24"/>
          <w:szCs w:val="24"/>
          <w:lang w:eastAsia="ru-RU"/>
        </w:rPr>
      </w:pPr>
      <w:r w:rsidRPr="008A146E">
        <w:rPr>
          <w:rFonts w:ascii="Times New Roman" w:hAnsi="Times New Roman" w:cs="Times New Roman"/>
          <w:sz w:val="24"/>
          <w:szCs w:val="24"/>
          <w:lang w:eastAsia="ru-RU"/>
        </w:rPr>
        <w:t>- изложение фактического материала п</w:t>
      </w:r>
      <w:r w:rsidR="002C61B9">
        <w:rPr>
          <w:rFonts w:ascii="Times New Roman" w:hAnsi="Times New Roman" w:cs="Times New Roman"/>
          <w:sz w:val="24"/>
          <w:szCs w:val="24"/>
          <w:lang w:eastAsia="ru-RU"/>
        </w:rPr>
        <w:t>о  составленному учителем плану;</w:t>
      </w:r>
      <w:r w:rsidRPr="008A146E">
        <w:rPr>
          <w:rFonts w:ascii="Times New Roman" w:hAnsi="Times New Roman" w:cs="Times New Roman"/>
          <w:sz w:val="24"/>
          <w:szCs w:val="24"/>
          <w:lang w:eastAsia="ru-RU"/>
        </w:rPr>
        <w:t xml:space="preserve"> </w:t>
      </w:r>
    </w:p>
    <w:p w:rsidR="008A146E" w:rsidRPr="008A146E" w:rsidRDefault="002C61B9" w:rsidP="008A146E">
      <w:pPr>
        <w:pStyle w:val="a3"/>
        <w:ind w:firstLine="0"/>
        <w:rPr>
          <w:rFonts w:ascii="Times New Roman" w:hAnsi="Times New Roman" w:cs="Times New Roman"/>
          <w:sz w:val="24"/>
          <w:szCs w:val="24"/>
          <w:lang w:eastAsia="ru-RU"/>
        </w:rPr>
      </w:pPr>
      <w:r>
        <w:rPr>
          <w:rFonts w:ascii="Times New Roman" w:hAnsi="Times New Roman" w:cs="Times New Roman"/>
          <w:sz w:val="24"/>
          <w:szCs w:val="24"/>
          <w:lang w:eastAsia="ru-RU"/>
        </w:rPr>
        <w:t>- и</w:t>
      </w:r>
      <w:r w:rsidR="008A146E" w:rsidRPr="008A146E">
        <w:rPr>
          <w:rFonts w:ascii="Times New Roman" w:hAnsi="Times New Roman" w:cs="Times New Roman"/>
          <w:sz w:val="24"/>
          <w:szCs w:val="24"/>
          <w:lang w:eastAsia="ru-RU"/>
        </w:rPr>
        <w:t>зложение материала с использованием модулей. Например: используя модуль "Революция".</w:t>
      </w:r>
    </w:p>
    <w:p w:rsidR="00562F99" w:rsidRDefault="008A146E" w:rsidP="00562F99">
      <w:pPr>
        <w:pStyle w:val="a3"/>
        <w:ind w:firstLine="0"/>
        <w:rPr>
          <w:rFonts w:ascii="Times New Roman" w:hAnsi="Times New Roman" w:cs="Times New Roman"/>
          <w:sz w:val="24"/>
          <w:szCs w:val="24"/>
          <w:lang w:eastAsia="ru-RU"/>
        </w:rPr>
      </w:pPr>
      <w:r w:rsidRPr="002C61B9">
        <w:rPr>
          <w:rFonts w:ascii="Times New Roman" w:hAnsi="Times New Roman" w:cs="Times New Roman"/>
          <w:sz w:val="24"/>
          <w:szCs w:val="24"/>
          <w:lang w:eastAsia="ru-RU"/>
        </w:rPr>
        <w:t>1. Предпосылки революции (наличие революционной ситуации).</w:t>
      </w:r>
    </w:p>
    <w:p w:rsidR="008A146E" w:rsidRPr="002C61B9" w:rsidRDefault="008A146E" w:rsidP="00562F99">
      <w:pPr>
        <w:pStyle w:val="a3"/>
        <w:ind w:firstLine="0"/>
        <w:rPr>
          <w:rFonts w:ascii="Times New Roman" w:hAnsi="Times New Roman" w:cs="Times New Roman"/>
          <w:sz w:val="24"/>
          <w:szCs w:val="24"/>
          <w:lang w:eastAsia="ru-RU"/>
        </w:rPr>
      </w:pPr>
      <w:r w:rsidRPr="002C61B9">
        <w:rPr>
          <w:rFonts w:ascii="Times New Roman" w:hAnsi="Times New Roman" w:cs="Times New Roman"/>
          <w:sz w:val="24"/>
          <w:szCs w:val="24"/>
          <w:lang w:eastAsia="ru-RU"/>
        </w:rPr>
        <w:t>2. Повод.</w:t>
      </w:r>
    </w:p>
    <w:p w:rsidR="008A146E" w:rsidRPr="002C61B9" w:rsidRDefault="008A146E" w:rsidP="00562F99">
      <w:pPr>
        <w:pStyle w:val="a3"/>
        <w:ind w:firstLine="0"/>
        <w:rPr>
          <w:rFonts w:ascii="Times New Roman" w:hAnsi="Times New Roman" w:cs="Times New Roman"/>
          <w:sz w:val="24"/>
          <w:szCs w:val="24"/>
          <w:lang w:eastAsia="ru-RU"/>
        </w:rPr>
      </w:pPr>
      <w:r w:rsidRPr="002C61B9">
        <w:rPr>
          <w:rFonts w:ascii="Times New Roman" w:hAnsi="Times New Roman" w:cs="Times New Roman"/>
          <w:sz w:val="24"/>
          <w:szCs w:val="24"/>
          <w:lang w:eastAsia="ru-RU"/>
        </w:rPr>
        <w:t>3. Цели.</w:t>
      </w:r>
    </w:p>
    <w:p w:rsidR="008A146E" w:rsidRPr="002C61B9" w:rsidRDefault="008A146E" w:rsidP="00562F99">
      <w:pPr>
        <w:pStyle w:val="a3"/>
        <w:ind w:firstLine="0"/>
        <w:rPr>
          <w:rFonts w:ascii="Times New Roman" w:hAnsi="Times New Roman" w:cs="Times New Roman"/>
          <w:sz w:val="24"/>
          <w:szCs w:val="24"/>
          <w:lang w:eastAsia="ru-RU"/>
        </w:rPr>
      </w:pPr>
      <w:r w:rsidRPr="002C61B9">
        <w:rPr>
          <w:rFonts w:ascii="Times New Roman" w:hAnsi="Times New Roman" w:cs="Times New Roman"/>
          <w:sz w:val="24"/>
          <w:szCs w:val="24"/>
          <w:lang w:eastAsia="ru-RU"/>
        </w:rPr>
        <w:t>4. Движущие силы</w:t>
      </w:r>
    </w:p>
    <w:p w:rsidR="008A146E" w:rsidRPr="002C61B9" w:rsidRDefault="008A146E" w:rsidP="00562F99">
      <w:pPr>
        <w:pStyle w:val="a3"/>
        <w:ind w:firstLine="0"/>
        <w:rPr>
          <w:rFonts w:ascii="Times New Roman" w:hAnsi="Times New Roman" w:cs="Times New Roman"/>
          <w:sz w:val="24"/>
          <w:szCs w:val="24"/>
          <w:lang w:eastAsia="ru-RU"/>
        </w:rPr>
      </w:pPr>
      <w:r w:rsidRPr="002C61B9">
        <w:rPr>
          <w:rFonts w:ascii="Times New Roman" w:hAnsi="Times New Roman" w:cs="Times New Roman"/>
          <w:sz w:val="24"/>
          <w:szCs w:val="24"/>
          <w:lang w:eastAsia="ru-RU"/>
        </w:rPr>
        <w:t>5. Характер</w:t>
      </w:r>
    </w:p>
    <w:p w:rsidR="008A146E" w:rsidRPr="002C61B9" w:rsidRDefault="008A146E" w:rsidP="00562F99">
      <w:pPr>
        <w:pStyle w:val="a3"/>
        <w:ind w:firstLine="0"/>
        <w:rPr>
          <w:rFonts w:ascii="Times New Roman" w:hAnsi="Times New Roman" w:cs="Times New Roman"/>
          <w:sz w:val="24"/>
          <w:szCs w:val="24"/>
          <w:lang w:eastAsia="ru-RU"/>
        </w:rPr>
      </w:pPr>
      <w:r w:rsidRPr="002C61B9">
        <w:rPr>
          <w:rFonts w:ascii="Times New Roman" w:hAnsi="Times New Roman" w:cs="Times New Roman"/>
          <w:sz w:val="24"/>
          <w:szCs w:val="24"/>
          <w:lang w:eastAsia="ru-RU"/>
        </w:rPr>
        <w:t>6. Этапы, ход событий.</w:t>
      </w:r>
    </w:p>
    <w:p w:rsidR="008A146E" w:rsidRPr="002C61B9" w:rsidRDefault="008A146E" w:rsidP="00562F99">
      <w:pPr>
        <w:pStyle w:val="a3"/>
        <w:ind w:firstLine="0"/>
        <w:rPr>
          <w:rFonts w:ascii="Times New Roman" w:hAnsi="Times New Roman" w:cs="Times New Roman"/>
          <w:sz w:val="24"/>
          <w:szCs w:val="24"/>
          <w:lang w:eastAsia="ru-RU"/>
        </w:rPr>
      </w:pPr>
      <w:r w:rsidRPr="002C61B9">
        <w:rPr>
          <w:rFonts w:ascii="Times New Roman" w:hAnsi="Times New Roman" w:cs="Times New Roman"/>
          <w:sz w:val="24"/>
          <w:szCs w:val="24"/>
          <w:lang w:eastAsia="ru-RU"/>
        </w:rPr>
        <w:t>7. Итоги.</w:t>
      </w:r>
    </w:p>
    <w:p w:rsidR="008A146E" w:rsidRPr="002C61B9" w:rsidRDefault="008A146E" w:rsidP="00562F99">
      <w:pPr>
        <w:pStyle w:val="a3"/>
        <w:ind w:firstLine="0"/>
        <w:rPr>
          <w:rFonts w:ascii="Times New Roman" w:hAnsi="Times New Roman" w:cs="Times New Roman"/>
          <w:sz w:val="24"/>
          <w:szCs w:val="24"/>
          <w:lang w:eastAsia="ru-RU"/>
        </w:rPr>
      </w:pPr>
      <w:r w:rsidRPr="002C61B9">
        <w:rPr>
          <w:rFonts w:ascii="Times New Roman" w:hAnsi="Times New Roman" w:cs="Times New Roman"/>
          <w:sz w:val="24"/>
          <w:szCs w:val="24"/>
          <w:lang w:eastAsia="ru-RU"/>
        </w:rPr>
        <w:t>8. Историческое значение</w:t>
      </w:r>
    </w:p>
    <w:p w:rsidR="008A146E" w:rsidRPr="008A146E" w:rsidRDefault="002C61B9"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46E" w:rsidRPr="008A146E">
        <w:rPr>
          <w:rFonts w:ascii="Times New Roman" w:eastAsia="Times New Roman" w:hAnsi="Times New Roman" w:cs="Times New Roman"/>
          <w:sz w:val="24"/>
          <w:szCs w:val="24"/>
          <w:lang w:eastAsia="ru-RU"/>
        </w:rPr>
        <w:t xml:space="preserve"> задания на сравнение и сопоставление (например, сравнить архитектурные сооружения ра</w:t>
      </w:r>
      <w:r w:rsidR="008A146E" w:rsidRPr="008A146E">
        <w:rPr>
          <w:rFonts w:ascii="Times New Roman" w:eastAsia="Times New Roman" w:hAnsi="Times New Roman" w:cs="Times New Roman"/>
          <w:sz w:val="24"/>
          <w:szCs w:val="24"/>
          <w:lang w:eastAsia="ru-RU"/>
        </w:rPr>
        <w:t>з</w:t>
      </w:r>
      <w:r w:rsidR="008A146E" w:rsidRPr="008A146E">
        <w:rPr>
          <w:rFonts w:ascii="Times New Roman" w:eastAsia="Times New Roman" w:hAnsi="Times New Roman" w:cs="Times New Roman"/>
          <w:sz w:val="24"/>
          <w:szCs w:val="24"/>
          <w:lang w:eastAsia="ru-RU"/>
        </w:rPr>
        <w:t>ных эпох или сравнить художественные стили).</w:t>
      </w:r>
    </w:p>
    <w:p w:rsidR="008A146E" w:rsidRPr="002C61B9"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2C61B9">
        <w:rPr>
          <w:rFonts w:ascii="Times New Roman" w:eastAsia="Times New Roman" w:hAnsi="Times New Roman" w:cs="Times New Roman"/>
          <w:bCs/>
          <w:i/>
          <w:iCs/>
          <w:sz w:val="24"/>
          <w:szCs w:val="24"/>
          <w:lang w:eastAsia="ru-RU"/>
        </w:rPr>
        <w:lastRenderedPageBreak/>
        <w:t>II. Письменные.</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 индивидуальные письменные зад</w:t>
      </w:r>
      <w:r w:rsidR="002C61B9">
        <w:rPr>
          <w:rFonts w:ascii="Times New Roman" w:eastAsia="Times New Roman" w:hAnsi="Times New Roman" w:cs="Times New Roman"/>
          <w:sz w:val="24"/>
          <w:szCs w:val="24"/>
          <w:lang w:eastAsia="ru-RU"/>
        </w:rPr>
        <w:t>ания: дать определение понятиям;</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 письменные задания по раздаточному материалу. Например: Средневековая ярмарка, Ма</w:t>
      </w:r>
      <w:r w:rsidRPr="008A146E">
        <w:rPr>
          <w:rFonts w:ascii="Times New Roman" w:eastAsia="Times New Roman" w:hAnsi="Times New Roman" w:cs="Times New Roman"/>
          <w:sz w:val="24"/>
          <w:szCs w:val="24"/>
          <w:lang w:eastAsia="ru-RU"/>
        </w:rPr>
        <w:t>с</w:t>
      </w:r>
      <w:r w:rsidRPr="008A146E">
        <w:rPr>
          <w:rFonts w:ascii="Times New Roman" w:eastAsia="Times New Roman" w:hAnsi="Times New Roman" w:cs="Times New Roman"/>
          <w:sz w:val="24"/>
          <w:szCs w:val="24"/>
          <w:lang w:eastAsia="ru-RU"/>
        </w:rPr>
        <w:t>терская средневекового ремесленника.</w:t>
      </w:r>
    </w:p>
    <w:p w:rsidR="008A146E" w:rsidRPr="008A146E" w:rsidRDefault="002C61B9"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использование тестов;</w:t>
      </w:r>
      <w:r w:rsidR="008A146E" w:rsidRPr="008A146E">
        <w:rPr>
          <w:rFonts w:ascii="Times New Roman" w:eastAsia="Times New Roman" w:hAnsi="Times New Roman" w:cs="Times New Roman"/>
          <w:sz w:val="24"/>
          <w:szCs w:val="24"/>
          <w:lang w:eastAsia="ru-RU"/>
        </w:rPr>
        <w:t xml:space="preserve"> </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 написание творческих сочинений. Например: "Представьте, что Вы побывали в гостях у П</w:t>
      </w:r>
      <w:r w:rsidRPr="008A146E">
        <w:rPr>
          <w:rFonts w:ascii="Times New Roman" w:eastAsia="Times New Roman" w:hAnsi="Times New Roman" w:cs="Times New Roman"/>
          <w:sz w:val="24"/>
          <w:szCs w:val="24"/>
          <w:lang w:eastAsia="ru-RU"/>
        </w:rPr>
        <w:t>е</w:t>
      </w:r>
      <w:r w:rsidR="002C61B9">
        <w:rPr>
          <w:rFonts w:ascii="Times New Roman" w:eastAsia="Times New Roman" w:hAnsi="Times New Roman" w:cs="Times New Roman"/>
          <w:sz w:val="24"/>
          <w:szCs w:val="24"/>
          <w:lang w:eastAsia="ru-RU"/>
        </w:rPr>
        <w:t>рикла".</w:t>
      </w:r>
    </w:p>
    <w:p w:rsidR="008A146E" w:rsidRDefault="002C61B9"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написание э</w:t>
      </w:r>
      <w:r w:rsidR="008A146E" w:rsidRPr="008A146E">
        <w:rPr>
          <w:rFonts w:ascii="Times New Roman" w:eastAsia="Times New Roman" w:hAnsi="Times New Roman" w:cs="Times New Roman"/>
          <w:sz w:val="24"/>
          <w:szCs w:val="24"/>
          <w:lang w:eastAsia="ru-RU"/>
        </w:rPr>
        <w:t>ссе.</w:t>
      </w:r>
    </w:p>
    <w:p w:rsidR="001C5F91" w:rsidRPr="002C61B9" w:rsidRDefault="001C5F91" w:rsidP="001C5F91">
      <w:pPr>
        <w:spacing w:before="90" w:beforeAutospacing="0" w:after="90" w:afterAutospacing="0" w:line="240" w:lineRule="auto"/>
        <w:ind w:firstLine="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2C61B9">
        <w:rPr>
          <w:rFonts w:ascii="Times New Roman" w:eastAsia="Times New Roman" w:hAnsi="Times New Roman" w:cs="Times New Roman"/>
          <w:i/>
          <w:sz w:val="24"/>
          <w:szCs w:val="24"/>
          <w:lang w:eastAsia="ru-RU"/>
        </w:rPr>
        <w:t>Тестирование учащихся имеет такие преимущества, как</w:t>
      </w:r>
    </w:p>
    <w:p w:rsidR="001C5F91" w:rsidRPr="001321D0" w:rsidRDefault="001C5F91" w:rsidP="001C5F91">
      <w:pPr>
        <w:spacing w:before="90" w:beforeAutospacing="0" w:after="90" w:afterAutospacing="0" w:line="240" w:lineRule="auto"/>
        <w:ind w:firstLine="0"/>
        <w:rPr>
          <w:rFonts w:ascii="Times New Roman" w:eastAsia="Times New Roman" w:hAnsi="Times New Roman" w:cs="Times New Roman"/>
          <w:sz w:val="24"/>
          <w:szCs w:val="24"/>
          <w:lang w:eastAsia="ru-RU"/>
        </w:rPr>
      </w:pPr>
      <w:r w:rsidRPr="001321D0">
        <w:rPr>
          <w:rFonts w:ascii="Times New Roman" w:eastAsia="Times New Roman" w:hAnsi="Times New Roman" w:cs="Times New Roman"/>
          <w:sz w:val="24"/>
          <w:szCs w:val="24"/>
          <w:lang w:eastAsia="ru-RU"/>
        </w:rPr>
        <w:t xml:space="preserve">1. Индивидуальный характер, возможность осуществления </w:t>
      </w:r>
      <w:proofErr w:type="gramStart"/>
      <w:r w:rsidRPr="001321D0">
        <w:rPr>
          <w:rFonts w:ascii="Times New Roman" w:eastAsia="Times New Roman" w:hAnsi="Times New Roman" w:cs="Times New Roman"/>
          <w:sz w:val="24"/>
          <w:szCs w:val="24"/>
          <w:lang w:eastAsia="ru-RU"/>
        </w:rPr>
        <w:t>контроля за</w:t>
      </w:r>
      <w:proofErr w:type="gramEnd"/>
      <w:r w:rsidRPr="001321D0">
        <w:rPr>
          <w:rFonts w:ascii="Times New Roman" w:eastAsia="Times New Roman" w:hAnsi="Times New Roman" w:cs="Times New Roman"/>
          <w:sz w:val="24"/>
          <w:szCs w:val="24"/>
          <w:lang w:eastAsia="ru-RU"/>
        </w:rPr>
        <w:t xml:space="preserve"> работой каждого уч</w:t>
      </w:r>
      <w:r w:rsidRPr="001321D0">
        <w:rPr>
          <w:rFonts w:ascii="Times New Roman" w:eastAsia="Times New Roman" w:hAnsi="Times New Roman" w:cs="Times New Roman"/>
          <w:sz w:val="24"/>
          <w:szCs w:val="24"/>
          <w:lang w:eastAsia="ru-RU"/>
        </w:rPr>
        <w:t>а</w:t>
      </w:r>
      <w:r w:rsidRPr="001321D0">
        <w:rPr>
          <w:rFonts w:ascii="Times New Roman" w:eastAsia="Times New Roman" w:hAnsi="Times New Roman" w:cs="Times New Roman"/>
          <w:sz w:val="24"/>
          <w:szCs w:val="24"/>
          <w:lang w:eastAsia="ru-RU"/>
        </w:rPr>
        <w:t>щегося, за его личной учебной деятельностью.</w:t>
      </w:r>
    </w:p>
    <w:p w:rsidR="001C5F91" w:rsidRPr="001321D0" w:rsidRDefault="001C5F91" w:rsidP="001C5F91">
      <w:pPr>
        <w:spacing w:before="90" w:beforeAutospacing="0" w:after="90" w:afterAutospacing="0" w:line="240" w:lineRule="auto"/>
        <w:ind w:firstLine="0"/>
        <w:rPr>
          <w:rFonts w:ascii="Times New Roman" w:eastAsia="Times New Roman" w:hAnsi="Times New Roman" w:cs="Times New Roman"/>
          <w:sz w:val="24"/>
          <w:szCs w:val="24"/>
          <w:lang w:eastAsia="ru-RU"/>
        </w:rPr>
      </w:pPr>
      <w:r w:rsidRPr="001321D0">
        <w:rPr>
          <w:rFonts w:ascii="Times New Roman" w:eastAsia="Times New Roman" w:hAnsi="Times New Roman" w:cs="Times New Roman"/>
          <w:sz w:val="24"/>
          <w:szCs w:val="24"/>
          <w:lang w:eastAsia="ru-RU"/>
        </w:rPr>
        <w:t>2. Возможность регулярного систематичного проведения тестового контроля на всех этапах процесса обучения, сочетания его с другими традиционными формами педагогического ко</w:t>
      </w:r>
      <w:r w:rsidRPr="001321D0">
        <w:rPr>
          <w:rFonts w:ascii="Times New Roman" w:eastAsia="Times New Roman" w:hAnsi="Times New Roman" w:cs="Times New Roman"/>
          <w:sz w:val="24"/>
          <w:szCs w:val="24"/>
          <w:lang w:eastAsia="ru-RU"/>
        </w:rPr>
        <w:t>н</w:t>
      </w:r>
      <w:r w:rsidRPr="001321D0">
        <w:rPr>
          <w:rFonts w:ascii="Times New Roman" w:eastAsia="Times New Roman" w:hAnsi="Times New Roman" w:cs="Times New Roman"/>
          <w:sz w:val="24"/>
          <w:szCs w:val="24"/>
          <w:lang w:eastAsia="ru-RU"/>
        </w:rPr>
        <w:t>троля.</w:t>
      </w:r>
    </w:p>
    <w:p w:rsidR="001C5F91" w:rsidRPr="001321D0" w:rsidRDefault="001C5F91" w:rsidP="001C5F91">
      <w:pPr>
        <w:spacing w:before="90" w:beforeAutospacing="0" w:after="90" w:afterAutospacing="0" w:line="240" w:lineRule="auto"/>
        <w:ind w:firstLine="0"/>
        <w:rPr>
          <w:rFonts w:ascii="Times New Roman" w:eastAsia="Times New Roman" w:hAnsi="Times New Roman" w:cs="Times New Roman"/>
          <w:sz w:val="24"/>
          <w:szCs w:val="24"/>
          <w:lang w:eastAsia="ru-RU"/>
        </w:rPr>
      </w:pPr>
      <w:r w:rsidRPr="001321D0">
        <w:rPr>
          <w:rFonts w:ascii="Times New Roman" w:eastAsia="Times New Roman" w:hAnsi="Times New Roman" w:cs="Times New Roman"/>
          <w:sz w:val="24"/>
          <w:szCs w:val="24"/>
          <w:lang w:eastAsia="ru-RU"/>
        </w:rPr>
        <w:t>3. Всесторонность, заключающуюся в том, что педагогический тест способен охватывать все разделы учебной программы, обеспечивать проверку теоретических знаний, интеллектуал</w:t>
      </w:r>
      <w:r w:rsidRPr="001321D0">
        <w:rPr>
          <w:rFonts w:ascii="Times New Roman" w:eastAsia="Times New Roman" w:hAnsi="Times New Roman" w:cs="Times New Roman"/>
          <w:sz w:val="24"/>
          <w:szCs w:val="24"/>
          <w:lang w:eastAsia="ru-RU"/>
        </w:rPr>
        <w:t>ь</w:t>
      </w:r>
      <w:r w:rsidRPr="001321D0">
        <w:rPr>
          <w:rFonts w:ascii="Times New Roman" w:eastAsia="Times New Roman" w:hAnsi="Times New Roman" w:cs="Times New Roman"/>
          <w:sz w:val="24"/>
          <w:szCs w:val="24"/>
          <w:lang w:eastAsia="ru-RU"/>
        </w:rPr>
        <w:t>ных и практических умений и навыков учащихся.</w:t>
      </w:r>
    </w:p>
    <w:p w:rsidR="001C5F91" w:rsidRPr="001321D0" w:rsidRDefault="001C5F91" w:rsidP="001C5F91">
      <w:pPr>
        <w:spacing w:before="90" w:beforeAutospacing="0" w:after="90" w:afterAutospacing="0" w:line="240" w:lineRule="auto"/>
        <w:ind w:firstLine="0"/>
        <w:rPr>
          <w:rFonts w:ascii="Times New Roman" w:eastAsia="Times New Roman" w:hAnsi="Times New Roman" w:cs="Times New Roman"/>
          <w:sz w:val="24"/>
          <w:szCs w:val="24"/>
          <w:lang w:eastAsia="ru-RU"/>
        </w:rPr>
      </w:pPr>
      <w:r w:rsidRPr="001321D0">
        <w:rPr>
          <w:rFonts w:ascii="Times New Roman" w:eastAsia="Times New Roman" w:hAnsi="Times New Roman" w:cs="Times New Roman"/>
          <w:sz w:val="24"/>
          <w:szCs w:val="24"/>
          <w:lang w:eastAsia="ru-RU"/>
        </w:rPr>
        <w:t>4. Объективность тестового контроля</w:t>
      </w:r>
    </w:p>
    <w:p w:rsidR="001C5F91" w:rsidRPr="001321D0" w:rsidRDefault="001C5F91" w:rsidP="001C5F91">
      <w:pPr>
        <w:spacing w:before="90" w:beforeAutospacing="0" w:after="90" w:afterAutospacing="0" w:line="240" w:lineRule="auto"/>
        <w:ind w:firstLine="0"/>
        <w:rPr>
          <w:rFonts w:ascii="Times New Roman" w:eastAsia="Times New Roman" w:hAnsi="Times New Roman" w:cs="Times New Roman"/>
          <w:sz w:val="24"/>
          <w:szCs w:val="24"/>
          <w:lang w:eastAsia="ru-RU"/>
        </w:rPr>
      </w:pPr>
      <w:r w:rsidRPr="001321D0">
        <w:rPr>
          <w:rFonts w:ascii="Times New Roman" w:eastAsia="Times New Roman" w:hAnsi="Times New Roman" w:cs="Times New Roman"/>
          <w:sz w:val="24"/>
          <w:szCs w:val="24"/>
          <w:lang w:eastAsia="ru-RU"/>
        </w:rPr>
        <w:t>5. Возможность массового широкомасштабного стандартизованного тестирования путем ра</w:t>
      </w:r>
      <w:r w:rsidRPr="001321D0">
        <w:rPr>
          <w:rFonts w:ascii="Times New Roman" w:eastAsia="Times New Roman" w:hAnsi="Times New Roman" w:cs="Times New Roman"/>
          <w:sz w:val="24"/>
          <w:szCs w:val="24"/>
          <w:lang w:eastAsia="ru-RU"/>
        </w:rPr>
        <w:t>с</w:t>
      </w:r>
      <w:r w:rsidRPr="001321D0">
        <w:rPr>
          <w:rFonts w:ascii="Times New Roman" w:eastAsia="Times New Roman" w:hAnsi="Times New Roman" w:cs="Times New Roman"/>
          <w:sz w:val="24"/>
          <w:szCs w:val="24"/>
          <w:lang w:eastAsia="ru-RU"/>
        </w:rPr>
        <w:t>печатки и тиражирования параллельных форм (вариантов)</w:t>
      </w:r>
    </w:p>
    <w:p w:rsidR="001C5F91" w:rsidRDefault="001C5F91" w:rsidP="001C5F91">
      <w:pPr>
        <w:spacing w:before="90" w:beforeAutospacing="0" w:after="90" w:afterAutospacing="0" w:line="240" w:lineRule="auto"/>
        <w:ind w:firstLine="0"/>
        <w:rPr>
          <w:rFonts w:ascii="Times New Roman" w:eastAsia="Times New Roman" w:hAnsi="Times New Roman" w:cs="Times New Roman"/>
          <w:sz w:val="24"/>
          <w:szCs w:val="24"/>
          <w:lang w:eastAsia="ru-RU"/>
        </w:rPr>
      </w:pPr>
      <w:r w:rsidRPr="001321D0">
        <w:rPr>
          <w:rFonts w:ascii="Times New Roman" w:eastAsia="Times New Roman" w:hAnsi="Times New Roman" w:cs="Times New Roman"/>
          <w:sz w:val="24"/>
          <w:szCs w:val="24"/>
          <w:lang w:eastAsia="ru-RU"/>
        </w:rPr>
        <w:t>6. Единство требований ко всем испытуемым.</w:t>
      </w:r>
    </w:p>
    <w:p w:rsidR="001C5F91" w:rsidRPr="00C90D42" w:rsidRDefault="001C5F91" w:rsidP="001C5F91">
      <w:pPr>
        <w:spacing w:line="240" w:lineRule="auto"/>
        <w:ind w:firstLine="0"/>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Различают следующие виды тестов: </w:t>
      </w:r>
      <w:r w:rsidRPr="002C61B9">
        <w:rPr>
          <w:rFonts w:ascii="Times New Roman" w:eastAsia="Times New Roman" w:hAnsi="Times New Roman" w:cs="Times New Roman"/>
          <w:i/>
          <w:sz w:val="24"/>
          <w:szCs w:val="24"/>
          <w:lang w:eastAsia="ru-RU"/>
        </w:rPr>
        <w:t xml:space="preserve">избирательный, </w:t>
      </w:r>
      <w:proofErr w:type="spellStart"/>
      <w:r w:rsidRPr="002C61B9">
        <w:rPr>
          <w:rFonts w:ascii="Times New Roman" w:eastAsia="Times New Roman" w:hAnsi="Times New Roman" w:cs="Times New Roman"/>
          <w:i/>
          <w:sz w:val="24"/>
          <w:szCs w:val="24"/>
          <w:lang w:eastAsia="ru-RU"/>
        </w:rPr>
        <w:t>многовариативный</w:t>
      </w:r>
      <w:proofErr w:type="spellEnd"/>
      <w:r w:rsidRPr="002C61B9">
        <w:rPr>
          <w:rFonts w:ascii="Times New Roman" w:eastAsia="Times New Roman" w:hAnsi="Times New Roman" w:cs="Times New Roman"/>
          <w:i/>
          <w:sz w:val="24"/>
          <w:szCs w:val="24"/>
          <w:lang w:eastAsia="ru-RU"/>
        </w:rPr>
        <w:t>, альтернативный, закрытый, тест перекрестного выбора,</w:t>
      </w:r>
      <w:r w:rsidRPr="002C61B9">
        <w:rPr>
          <w:rFonts w:ascii="Times New Roman" w:eastAsia="Times New Roman" w:hAnsi="Times New Roman" w:cs="Times New Roman"/>
          <w:b/>
          <w:i/>
          <w:sz w:val="24"/>
          <w:szCs w:val="24"/>
          <w:lang w:eastAsia="ru-RU"/>
        </w:rPr>
        <w:t xml:space="preserve"> </w:t>
      </w:r>
      <w:r w:rsidR="003840FF" w:rsidRPr="002C61B9">
        <w:rPr>
          <w:rFonts w:ascii="Times New Roman" w:eastAsia="Times New Roman" w:hAnsi="Times New Roman" w:cs="Times New Roman"/>
          <w:i/>
          <w:sz w:val="24"/>
          <w:szCs w:val="24"/>
          <w:lang w:eastAsia="ru-RU"/>
        </w:rPr>
        <w:t>тест</w:t>
      </w:r>
      <w:r w:rsidRPr="002C61B9">
        <w:rPr>
          <w:rFonts w:ascii="Times New Roman" w:eastAsia="Times New Roman" w:hAnsi="Times New Roman" w:cs="Times New Roman"/>
          <w:i/>
          <w:sz w:val="24"/>
          <w:szCs w:val="24"/>
          <w:lang w:eastAsia="ru-RU"/>
        </w:rPr>
        <w:t xml:space="preserve"> идентификации.</w:t>
      </w:r>
    </w:p>
    <w:p w:rsidR="001C5F91" w:rsidRPr="00C90D42" w:rsidRDefault="001C5F91" w:rsidP="001C5F91">
      <w:pPr>
        <w:spacing w:line="240" w:lineRule="auto"/>
        <w:ind w:firstLine="0"/>
        <w:textAlignment w:val="top"/>
        <w:rPr>
          <w:rFonts w:ascii="Times New Roman" w:eastAsia="Times New Roman" w:hAnsi="Times New Roman" w:cs="Times New Roman"/>
          <w:sz w:val="24"/>
          <w:szCs w:val="24"/>
          <w:lang w:eastAsia="ru-RU"/>
        </w:rPr>
      </w:pPr>
      <w:r w:rsidRPr="002C61B9">
        <w:rPr>
          <w:rFonts w:ascii="Times New Roman" w:eastAsia="Times New Roman" w:hAnsi="Times New Roman" w:cs="Times New Roman"/>
          <w:i/>
          <w:sz w:val="24"/>
          <w:szCs w:val="24"/>
          <w:lang w:eastAsia="ru-RU"/>
        </w:rPr>
        <w:t>Избирательный тест</w:t>
      </w:r>
      <w:r w:rsidRPr="00C90D42">
        <w:rPr>
          <w:rFonts w:ascii="Times New Roman" w:eastAsia="Times New Roman" w:hAnsi="Times New Roman" w:cs="Times New Roman"/>
          <w:sz w:val="24"/>
          <w:szCs w:val="24"/>
          <w:lang w:eastAsia="ru-RU"/>
        </w:rPr>
        <w:t xml:space="preserve"> состоит из системы заданий, к каждому из которых прилагаются как верные, так и неверные ответы. Из них школьник выбирает тот, который считает верным для данного вопроса. При этом неверные ответы содержат такую ошибку, которую ученик может допустить, имея определенные пробелы в знаниях.</w:t>
      </w:r>
    </w:p>
    <w:p w:rsidR="001C5F91" w:rsidRDefault="001C5F91" w:rsidP="001C5F91">
      <w:pPr>
        <w:spacing w:line="240" w:lineRule="auto"/>
        <w:ind w:firstLine="0"/>
        <w:textAlignment w:val="top"/>
        <w:rPr>
          <w:rFonts w:ascii="Times New Roman" w:eastAsia="Times New Roman" w:hAnsi="Times New Roman" w:cs="Times New Roman"/>
          <w:sz w:val="24"/>
          <w:szCs w:val="24"/>
          <w:lang w:eastAsia="ru-RU"/>
        </w:rPr>
      </w:pPr>
      <w:r w:rsidRPr="00C90D42">
        <w:rPr>
          <w:rFonts w:ascii="Times New Roman" w:eastAsia="Times New Roman" w:hAnsi="Times New Roman" w:cs="Times New Roman"/>
          <w:sz w:val="24"/>
          <w:szCs w:val="24"/>
          <w:lang w:eastAsia="ru-RU"/>
        </w:rPr>
        <w:t>Избирательные тесты могут быть различными:</w:t>
      </w:r>
    </w:p>
    <w:p w:rsidR="001C5F91" w:rsidRPr="00C90D42" w:rsidRDefault="001C5F91" w:rsidP="001C5F91">
      <w:pPr>
        <w:spacing w:line="240" w:lineRule="auto"/>
        <w:ind w:firstLine="0"/>
        <w:textAlignment w:val="top"/>
        <w:rPr>
          <w:rFonts w:ascii="Times New Roman" w:eastAsia="Times New Roman" w:hAnsi="Times New Roman" w:cs="Times New Roman"/>
          <w:sz w:val="24"/>
          <w:szCs w:val="24"/>
          <w:lang w:eastAsia="ru-RU"/>
        </w:rPr>
      </w:pPr>
      <w:r w:rsidRPr="00C90D42">
        <w:rPr>
          <w:rFonts w:ascii="Times New Roman" w:eastAsia="Times New Roman" w:hAnsi="Times New Roman" w:cs="Times New Roman"/>
          <w:sz w:val="24"/>
          <w:szCs w:val="24"/>
          <w:lang w:eastAsia="ru-RU"/>
        </w:rPr>
        <w:t>1. Многовариантные тесты, в которых среди предлагаемых ответов на вопрос приведено н</w:t>
      </w:r>
      <w:r w:rsidRPr="00C90D42">
        <w:rPr>
          <w:rFonts w:ascii="Times New Roman" w:eastAsia="Times New Roman" w:hAnsi="Times New Roman" w:cs="Times New Roman"/>
          <w:sz w:val="24"/>
          <w:szCs w:val="24"/>
          <w:lang w:eastAsia="ru-RU"/>
        </w:rPr>
        <w:t>е</w:t>
      </w:r>
      <w:r w:rsidRPr="00C90D42">
        <w:rPr>
          <w:rFonts w:ascii="Times New Roman" w:eastAsia="Times New Roman" w:hAnsi="Times New Roman" w:cs="Times New Roman"/>
          <w:sz w:val="24"/>
          <w:szCs w:val="24"/>
          <w:lang w:eastAsia="ru-RU"/>
        </w:rPr>
        <w:t>сколько неверных и единственный верный ответ.</w:t>
      </w:r>
    </w:p>
    <w:p w:rsidR="001C5F91" w:rsidRPr="00C90D42" w:rsidRDefault="001C5F91" w:rsidP="001C5F91">
      <w:pPr>
        <w:spacing w:line="240" w:lineRule="auto"/>
        <w:ind w:firstLine="0"/>
        <w:textAlignment w:val="top"/>
        <w:rPr>
          <w:rFonts w:ascii="Times New Roman" w:eastAsia="Times New Roman" w:hAnsi="Times New Roman" w:cs="Times New Roman"/>
          <w:sz w:val="24"/>
          <w:szCs w:val="24"/>
          <w:lang w:eastAsia="ru-RU"/>
        </w:rPr>
      </w:pPr>
      <w:r w:rsidRPr="00C90D42">
        <w:rPr>
          <w:rFonts w:ascii="Times New Roman" w:eastAsia="Times New Roman" w:hAnsi="Times New Roman" w:cs="Times New Roman"/>
          <w:sz w:val="24"/>
          <w:szCs w:val="24"/>
          <w:lang w:eastAsia="ru-RU"/>
        </w:rPr>
        <w:t>2. Многовариантные тесты с несколькими верными и неверными ответами на вопрос.</w:t>
      </w:r>
    </w:p>
    <w:p w:rsidR="001C5F91" w:rsidRPr="00C90D42" w:rsidRDefault="001C5F91" w:rsidP="001C5F91">
      <w:pPr>
        <w:spacing w:line="240" w:lineRule="auto"/>
        <w:ind w:firstLine="0"/>
        <w:textAlignment w:val="top"/>
        <w:rPr>
          <w:rFonts w:ascii="Times New Roman" w:eastAsia="Times New Roman" w:hAnsi="Times New Roman" w:cs="Times New Roman"/>
          <w:sz w:val="24"/>
          <w:szCs w:val="24"/>
          <w:lang w:eastAsia="ru-RU"/>
        </w:rPr>
      </w:pPr>
      <w:r w:rsidRPr="00C90D42">
        <w:rPr>
          <w:rFonts w:ascii="Times New Roman" w:eastAsia="Times New Roman" w:hAnsi="Times New Roman" w:cs="Times New Roman"/>
          <w:sz w:val="24"/>
          <w:szCs w:val="24"/>
          <w:lang w:eastAsia="ru-RU"/>
        </w:rPr>
        <w:t>3. Альтернативные тесты с двумя ответами на вопрос (один ответ верен, другой - содержит ошибку).</w:t>
      </w:r>
    </w:p>
    <w:p w:rsidR="001C5F91" w:rsidRPr="00C90D42" w:rsidRDefault="001C5F91" w:rsidP="001C5F91">
      <w:pPr>
        <w:spacing w:line="240" w:lineRule="auto"/>
        <w:ind w:firstLine="0"/>
        <w:textAlignment w:val="top"/>
        <w:rPr>
          <w:rFonts w:ascii="Times New Roman" w:eastAsia="Times New Roman" w:hAnsi="Times New Roman" w:cs="Times New Roman"/>
          <w:sz w:val="24"/>
          <w:szCs w:val="24"/>
          <w:lang w:eastAsia="ru-RU"/>
        </w:rPr>
      </w:pPr>
      <w:r w:rsidRPr="002C61B9">
        <w:rPr>
          <w:rFonts w:ascii="Times New Roman" w:eastAsia="Times New Roman" w:hAnsi="Times New Roman" w:cs="Times New Roman"/>
          <w:i/>
          <w:sz w:val="24"/>
          <w:szCs w:val="24"/>
          <w:lang w:eastAsia="ru-RU"/>
        </w:rPr>
        <w:t>Закрытые тесты</w:t>
      </w:r>
      <w:r w:rsidRPr="00C90D42">
        <w:rPr>
          <w:rFonts w:ascii="Times New Roman" w:eastAsia="Times New Roman" w:hAnsi="Times New Roman" w:cs="Times New Roman"/>
          <w:sz w:val="24"/>
          <w:szCs w:val="24"/>
          <w:lang w:eastAsia="ru-RU"/>
        </w:rPr>
        <w:t xml:space="preserve"> не содержат вариантов ответов. Учащиеся предлагают свой вариант ответа.</w:t>
      </w:r>
    </w:p>
    <w:p w:rsidR="001C5F91" w:rsidRPr="00C90D42" w:rsidRDefault="001C5F91" w:rsidP="001C5F91">
      <w:pPr>
        <w:spacing w:line="240" w:lineRule="auto"/>
        <w:ind w:firstLine="0"/>
        <w:textAlignment w:val="top"/>
        <w:rPr>
          <w:rFonts w:ascii="Times New Roman" w:eastAsia="Times New Roman" w:hAnsi="Times New Roman" w:cs="Times New Roman"/>
          <w:sz w:val="24"/>
          <w:szCs w:val="24"/>
          <w:lang w:eastAsia="ru-RU"/>
        </w:rPr>
      </w:pPr>
      <w:r w:rsidRPr="002C61B9">
        <w:rPr>
          <w:rFonts w:ascii="Times New Roman" w:eastAsia="Times New Roman" w:hAnsi="Times New Roman" w:cs="Times New Roman"/>
          <w:sz w:val="24"/>
          <w:szCs w:val="24"/>
          <w:lang w:eastAsia="ru-RU"/>
        </w:rPr>
        <w:t>Имеются</w:t>
      </w:r>
      <w:r w:rsidRPr="002C61B9">
        <w:rPr>
          <w:rFonts w:ascii="Times New Roman" w:eastAsia="Times New Roman" w:hAnsi="Times New Roman" w:cs="Times New Roman"/>
          <w:i/>
          <w:sz w:val="24"/>
          <w:szCs w:val="24"/>
          <w:lang w:eastAsia="ru-RU"/>
        </w:rPr>
        <w:t xml:space="preserve"> тесты перекрестного выбора</w:t>
      </w:r>
      <w:r w:rsidRPr="00C90D42">
        <w:rPr>
          <w:rFonts w:ascii="Times New Roman" w:eastAsia="Times New Roman" w:hAnsi="Times New Roman" w:cs="Times New Roman"/>
          <w:sz w:val="24"/>
          <w:szCs w:val="24"/>
          <w:lang w:eastAsia="ru-RU"/>
        </w:rPr>
        <w:t>, в которых требуется установить соответствие между элементами множества ответов.</w:t>
      </w:r>
    </w:p>
    <w:p w:rsidR="001C5F91" w:rsidRPr="00C90D42" w:rsidRDefault="001C5F91" w:rsidP="001C5F91">
      <w:pPr>
        <w:spacing w:line="240" w:lineRule="auto"/>
        <w:ind w:firstLine="0"/>
        <w:textAlignment w:val="top"/>
        <w:rPr>
          <w:rFonts w:ascii="Times New Roman" w:eastAsia="Times New Roman" w:hAnsi="Times New Roman" w:cs="Times New Roman"/>
          <w:sz w:val="24"/>
          <w:szCs w:val="24"/>
          <w:lang w:eastAsia="ru-RU"/>
        </w:rPr>
      </w:pPr>
      <w:r w:rsidRPr="00C90D42">
        <w:rPr>
          <w:rFonts w:ascii="Times New Roman" w:eastAsia="Times New Roman" w:hAnsi="Times New Roman" w:cs="Times New Roman"/>
          <w:sz w:val="24"/>
          <w:szCs w:val="24"/>
          <w:lang w:eastAsia="ru-RU"/>
        </w:rPr>
        <w:t xml:space="preserve">Встречаются также </w:t>
      </w:r>
      <w:r w:rsidRPr="002C61B9">
        <w:rPr>
          <w:rFonts w:ascii="Times New Roman" w:eastAsia="Times New Roman" w:hAnsi="Times New Roman" w:cs="Times New Roman"/>
          <w:i/>
          <w:sz w:val="24"/>
          <w:szCs w:val="24"/>
          <w:lang w:eastAsia="ru-RU"/>
        </w:rPr>
        <w:t>тесты идентификации</w:t>
      </w:r>
      <w:r w:rsidRPr="00C90D42">
        <w:rPr>
          <w:rFonts w:ascii="Times New Roman" w:eastAsia="Times New Roman" w:hAnsi="Times New Roman" w:cs="Times New Roman"/>
          <w:sz w:val="24"/>
          <w:szCs w:val="24"/>
          <w:lang w:eastAsia="ru-RU"/>
        </w:rPr>
        <w:t>, в которых в качестве ответов приводятся граф</w:t>
      </w:r>
      <w:r w:rsidRPr="00C90D42">
        <w:rPr>
          <w:rFonts w:ascii="Times New Roman" w:eastAsia="Times New Roman" w:hAnsi="Times New Roman" w:cs="Times New Roman"/>
          <w:sz w:val="24"/>
          <w:szCs w:val="24"/>
          <w:lang w:eastAsia="ru-RU"/>
        </w:rPr>
        <w:t>и</w:t>
      </w:r>
      <w:r w:rsidRPr="00C90D42">
        <w:rPr>
          <w:rFonts w:ascii="Times New Roman" w:eastAsia="Times New Roman" w:hAnsi="Times New Roman" w:cs="Times New Roman"/>
          <w:sz w:val="24"/>
          <w:szCs w:val="24"/>
          <w:lang w:eastAsia="ru-RU"/>
        </w:rPr>
        <w:t>ки, схемы, чертежи и т.д.</w:t>
      </w:r>
    </w:p>
    <w:p w:rsidR="001C5F91" w:rsidRPr="008A146E" w:rsidRDefault="001C5F91" w:rsidP="003840FF">
      <w:pPr>
        <w:spacing w:line="240" w:lineRule="auto"/>
        <w:ind w:firstLine="0"/>
        <w:textAlignment w:val="top"/>
        <w:rPr>
          <w:rFonts w:ascii="Times New Roman" w:eastAsia="Times New Roman" w:hAnsi="Times New Roman" w:cs="Times New Roman"/>
          <w:sz w:val="24"/>
          <w:szCs w:val="24"/>
          <w:lang w:eastAsia="ru-RU"/>
        </w:rPr>
      </w:pPr>
      <w:r w:rsidRPr="00C90D42">
        <w:rPr>
          <w:rFonts w:ascii="Times New Roman" w:eastAsia="Times New Roman" w:hAnsi="Times New Roman" w:cs="Times New Roman"/>
          <w:sz w:val="24"/>
          <w:szCs w:val="24"/>
          <w:lang w:eastAsia="ru-RU"/>
        </w:rPr>
        <w:t>Наиболее доступными для школы являются избирательные тесты, позволяющие использовать контролирующие устройства.</w:t>
      </w:r>
    </w:p>
    <w:p w:rsidR="008A146E" w:rsidRPr="002C61B9" w:rsidRDefault="00562F99"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bCs/>
          <w:i/>
          <w:iCs/>
          <w:sz w:val="24"/>
          <w:szCs w:val="24"/>
          <w:lang w:eastAsia="ru-RU"/>
        </w:rPr>
        <w:lastRenderedPageBreak/>
        <w:t>I</w:t>
      </w:r>
      <w:r w:rsidR="008A146E" w:rsidRPr="002C61B9">
        <w:rPr>
          <w:rFonts w:ascii="Times New Roman" w:eastAsia="Times New Roman" w:hAnsi="Times New Roman" w:cs="Times New Roman"/>
          <w:bCs/>
          <w:i/>
          <w:iCs/>
          <w:sz w:val="24"/>
          <w:szCs w:val="24"/>
          <w:lang w:eastAsia="ru-RU"/>
        </w:rPr>
        <w:t>II. Практические.</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1. Работа с документами</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2. Составление таблиц</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3. Проверка выполнения заданий в рабочих тетрадях (5-6 классы).</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4. Составление схем</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5. Составление опорных конспектов</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6. Составление планов ответа</w:t>
      </w:r>
    </w:p>
    <w:p w:rsidR="00142021" w:rsidRDefault="00142021"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2C61B9">
        <w:rPr>
          <w:rFonts w:ascii="Times New Roman" w:eastAsia="Times New Roman" w:hAnsi="Times New Roman" w:cs="Times New Roman"/>
          <w:i/>
          <w:sz w:val="24"/>
          <w:szCs w:val="24"/>
          <w:lang w:eastAsia="ru-RU"/>
        </w:rPr>
        <w:t xml:space="preserve">- </w:t>
      </w:r>
      <w:r w:rsidR="008A146E" w:rsidRPr="002C61B9">
        <w:rPr>
          <w:rFonts w:ascii="Times New Roman" w:eastAsia="Times New Roman" w:hAnsi="Times New Roman" w:cs="Times New Roman"/>
          <w:bCs/>
          <w:i/>
          <w:iCs/>
          <w:sz w:val="24"/>
          <w:szCs w:val="24"/>
          <w:lang w:eastAsia="ru-RU"/>
        </w:rPr>
        <w:t>индивидуальные</w:t>
      </w:r>
      <w:r>
        <w:rPr>
          <w:rFonts w:ascii="Times New Roman" w:eastAsia="Times New Roman" w:hAnsi="Times New Roman" w:cs="Times New Roman"/>
          <w:b/>
          <w:bCs/>
          <w:i/>
          <w:iCs/>
          <w:sz w:val="24"/>
          <w:szCs w:val="24"/>
          <w:lang w:eastAsia="ru-RU"/>
        </w:rPr>
        <w:t xml:space="preserve"> </w:t>
      </w:r>
      <w:r w:rsidR="008A146E" w:rsidRPr="008A146E">
        <w:rPr>
          <w:rFonts w:ascii="Times New Roman" w:eastAsia="Times New Roman" w:hAnsi="Times New Roman" w:cs="Times New Roman"/>
          <w:sz w:val="24"/>
          <w:szCs w:val="24"/>
          <w:lang w:eastAsia="ru-RU"/>
        </w:rPr>
        <w:t xml:space="preserve">(дифференцированные задания для слабых и сильных учеников). </w:t>
      </w:r>
    </w:p>
    <w:p w:rsidR="008A146E" w:rsidRPr="008A146E" w:rsidRDefault="00142021"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2C61B9">
        <w:rPr>
          <w:rFonts w:ascii="Times New Roman" w:eastAsia="Times New Roman" w:hAnsi="Times New Roman" w:cs="Times New Roman"/>
          <w:i/>
          <w:sz w:val="24"/>
          <w:szCs w:val="24"/>
          <w:lang w:eastAsia="ru-RU"/>
        </w:rPr>
        <w:t xml:space="preserve">- </w:t>
      </w:r>
      <w:r w:rsidR="008A146E" w:rsidRPr="002C61B9">
        <w:rPr>
          <w:rFonts w:ascii="Times New Roman" w:eastAsia="Times New Roman" w:hAnsi="Times New Roman" w:cs="Times New Roman"/>
          <w:i/>
          <w:sz w:val="24"/>
          <w:szCs w:val="24"/>
          <w:lang w:eastAsia="ru-RU"/>
        </w:rPr>
        <w:t> </w:t>
      </w:r>
      <w:r w:rsidR="008A146E" w:rsidRPr="002C61B9">
        <w:rPr>
          <w:rFonts w:ascii="Times New Roman" w:eastAsia="Times New Roman" w:hAnsi="Times New Roman" w:cs="Times New Roman"/>
          <w:bCs/>
          <w:i/>
          <w:iCs/>
          <w:sz w:val="24"/>
          <w:szCs w:val="24"/>
          <w:lang w:eastAsia="ru-RU"/>
        </w:rPr>
        <w:t>фронтальные</w:t>
      </w:r>
      <w:r w:rsidR="008A146E" w:rsidRPr="008A146E">
        <w:rPr>
          <w:rFonts w:ascii="Times New Roman" w:eastAsia="Times New Roman" w:hAnsi="Times New Roman" w:cs="Times New Roman"/>
          <w:sz w:val="24"/>
          <w:szCs w:val="24"/>
          <w:lang w:eastAsia="ru-RU"/>
        </w:rPr>
        <w:t> методы (работа над понятиями, датами, фактическим материалом).</w:t>
      </w:r>
    </w:p>
    <w:p w:rsidR="008A146E" w:rsidRPr="008A146E" w:rsidRDefault="00142021"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proofErr w:type="gramStart"/>
      <w:r w:rsidRPr="00562F99">
        <w:rPr>
          <w:rFonts w:ascii="Times New Roman" w:eastAsia="Times New Roman" w:hAnsi="Times New Roman" w:cs="Times New Roman"/>
          <w:i/>
          <w:sz w:val="24"/>
          <w:szCs w:val="24"/>
          <w:lang w:eastAsia="ru-RU"/>
        </w:rPr>
        <w:t xml:space="preserve">- </w:t>
      </w:r>
      <w:r w:rsidR="008A146E" w:rsidRPr="00562F99">
        <w:rPr>
          <w:rFonts w:ascii="Times New Roman" w:eastAsia="Times New Roman" w:hAnsi="Times New Roman" w:cs="Times New Roman"/>
          <w:bCs/>
          <w:i/>
          <w:iCs/>
          <w:sz w:val="24"/>
          <w:szCs w:val="24"/>
          <w:lang w:eastAsia="ru-RU"/>
        </w:rPr>
        <w:t>групповые</w:t>
      </w:r>
      <w:r w:rsidR="008A146E" w:rsidRPr="008A146E">
        <w:rPr>
          <w:rFonts w:ascii="Times New Roman" w:eastAsia="Times New Roman" w:hAnsi="Times New Roman" w:cs="Times New Roman"/>
          <w:b/>
          <w:bCs/>
          <w:i/>
          <w:iCs/>
          <w:sz w:val="24"/>
          <w:szCs w:val="24"/>
          <w:lang w:eastAsia="ru-RU"/>
        </w:rPr>
        <w:t> </w:t>
      </w:r>
      <w:r w:rsidR="008A146E" w:rsidRPr="008A146E">
        <w:rPr>
          <w:rFonts w:ascii="Times New Roman" w:eastAsia="Times New Roman" w:hAnsi="Times New Roman" w:cs="Times New Roman"/>
          <w:sz w:val="24"/>
          <w:szCs w:val="24"/>
          <w:lang w:eastAsia="ru-RU"/>
        </w:rPr>
        <w:t>методы, при работе над творческими заданиями (например:</w:t>
      </w:r>
      <w:proofErr w:type="gramEnd"/>
      <w:r w:rsidR="008A146E" w:rsidRPr="008A146E">
        <w:rPr>
          <w:rFonts w:ascii="Times New Roman" w:eastAsia="Times New Roman" w:hAnsi="Times New Roman" w:cs="Times New Roman"/>
          <w:sz w:val="24"/>
          <w:szCs w:val="24"/>
          <w:lang w:eastAsia="ru-RU"/>
        </w:rPr>
        <w:t xml:space="preserve"> </w:t>
      </w:r>
      <w:proofErr w:type="gramStart"/>
      <w:r w:rsidR="008A146E" w:rsidRPr="008A146E">
        <w:rPr>
          <w:rFonts w:ascii="Times New Roman" w:eastAsia="Times New Roman" w:hAnsi="Times New Roman" w:cs="Times New Roman"/>
          <w:sz w:val="24"/>
          <w:szCs w:val="24"/>
          <w:lang w:eastAsia="ru-RU"/>
        </w:rPr>
        <w:t>Экологический проект по обществознанию. 8 класс), решение проблемных задач, работа в группах, подготовка соо</w:t>
      </w:r>
      <w:r w:rsidR="008A146E" w:rsidRPr="008A146E">
        <w:rPr>
          <w:rFonts w:ascii="Times New Roman" w:eastAsia="Times New Roman" w:hAnsi="Times New Roman" w:cs="Times New Roman"/>
          <w:sz w:val="24"/>
          <w:szCs w:val="24"/>
          <w:lang w:eastAsia="ru-RU"/>
        </w:rPr>
        <w:t>б</w:t>
      </w:r>
      <w:r w:rsidR="008A146E" w:rsidRPr="008A146E">
        <w:rPr>
          <w:rFonts w:ascii="Times New Roman" w:eastAsia="Times New Roman" w:hAnsi="Times New Roman" w:cs="Times New Roman"/>
          <w:sz w:val="24"/>
          <w:szCs w:val="24"/>
          <w:lang w:eastAsia="ru-RU"/>
        </w:rPr>
        <w:t>щений, при работе с документами.</w:t>
      </w:r>
      <w:proofErr w:type="gramEnd"/>
    </w:p>
    <w:p w:rsidR="003840FF" w:rsidRPr="002C61B9" w:rsidRDefault="00142021" w:rsidP="003840FF">
      <w:pPr>
        <w:spacing w:before="0" w:beforeAutospacing="0" w:after="120" w:afterAutospacing="0" w:line="240" w:lineRule="atLeast"/>
        <w:ind w:firstLine="0"/>
        <w:rPr>
          <w:rFonts w:ascii="Times New Roman" w:eastAsia="Times New Roman" w:hAnsi="Times New Roman" w:cs="Times New Roman"/>
          <w:bCs/>
          <w:i/>
          <w:sz w:val="24"/>
          <w:szCs w:val="24"/>
          <w:lang w:eastAsia="ru-RU"/>
        </w:rPr>
      </w:pPr>
      <w:r w:rsidRPr="002C61B9">
        <w:rPr>
          <w:rFonts w:ascii="Times New Roman" w:eastAsia="Times New Roman" w:hAnsi="Times New Roman" w:cs="Times New Roman"/>
          <w:i/>
          <w:sz w:val="24"/>
          <w:szCs w:val="24"/>
          <w:lang w:eastAsia="ru-RU"/>
        </w:rPr>
        <w:t xml:space="preserve">- </w:t>
      </w:r>
      <w:r w:rsidR="008A146E" w:rsidRPr="002C61B9">
        <w:rPr>
          <w:rFonts w:ascii="Times New Roman" w:eastAsia="Times New Roman" w:hAnsi="Times New Roman" w:cs="Times New Roman"/>
          <w:bCs/>
          <w:i/>
          <w:iCs/>
          <w:sz w:val="24"/>
          <w:szCs w:val="24"/>
          <w:lang w:eastAsia="ru-RU"/>
        </w:rPr>
        <w:t>нетрадиционные формы контроля</w:t>
      </w:r>
      <w:r w:rsidR="008A146E" w:rsidRPr="002C61B9">
        <w:rPr>
          <w:rFonts w:ascii="Times New Roman" w:eastAsia="Times New Roman" w:hAnsi="Times New Roman" w:cs="Times New Roman"/>
          <w:i/>
          <w:sz w:val="24"/>
          <w:szCs w:val="24"/>
          <w:lang w:eastAsia="ru-RU"/>
        </w:rPr>
        <w:t>:</w:t>
      </w:r>
      <w:r w:rsidRPr="002C61B9">
        <w:rPr>
          <w:rFonts w:ascii="Times New Roman" w:eastAsia="Times New Roman" w:hAnsi="Times New Roman" w:cs="Times New Roman"/>
          <w:i/>
          <w:sz w:val="24"/>
          <w:szCs w:val="24"/>
          <w:lang w:eastAsia="ru-RU"/>
        </w:rPr>
        <w:t xml:space="preserve"> с</w:t>
      </w:r>
      <w:r w:rsidR="008A146E" w:rsidRPr="002C61B9">
        <w:rPr>
          <w:rFonts w:ascii="Times New Roman" w:eastAsia="Times New Roman" w:hAnsi="Times New Roman" w:cs="Times New Roman"/>
          <w:i/>
          <w:sz w:val="24"/>
          <w:szCs w:val="24"/>
          <w:lang w:eastAsia="ru-RU"/>
        </w:rPr>
        <w:t>оставление и отгадывание кроссвордов</w:t>
      </w:r>
      <w:r w:rsidR="003840FF" w:rsidRPr="002C61B9">
        <w:rPr>
          <w:rFonts w:ascii="Times New Roman" w:eastAsia="Times New Roman" w:hAnsi="Times New Roman" w:cs="Times New Roman"/>
          <w:i/>
          <w:sz w:val="24"/>
          <w:szCs w:val="24"/>
          <w:lang w:eastAsia="ru-RU"/>
        </w:rPr>
        <w:t>,</w:t>
      </w:r>
      <w:r w:rsidR="003840FF" w:rsidRPr="002C61B9">
        <w:rPr>
          <w:rFonts w:ascii="Times New Roman" w:eastAsia="Times New Roman" w:hAnsi="Times New Roman" w:cs="Times New Roman"/>
          <w:bCs/>
          <w:i/>
          <w:sz w:val="24"/>
          <w:szCs w:val="24"/>
          <w:lang w:eastAsia="ru-RU"/>
        </w:rPr>
        <w:t xml:space="preserve"> головоломок, ребусов, шарад, викторин.</w:t>
      </w:r>
    </w:p>
    <w:p w:rsidR="003840FF" w:rsidRPr="003840FF" w:rsidRDefault="003840FF" w:rsidP="003840FF">
      <w:pPr>
        <w:spacing w:before="0" w:beforeAutospacing="0" w:after="120" w:afterAutospacing="0" w:line="240" w:lineRule="atLeast"/>
        <w:ind w:firstLine="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2C61B9">
        <w:rPr>
          <w:rFonts w:ascii="Times New Roman" w:eastAsia="Times New Roman" w:hAnsi="Times New Roman" w:cs="Times New Roman"/>
          <w:i/>
          <w:sz w:val="24"/>
          <w:szCs w:val="24"/>
          <w:lang w:eastAsia="ru-RU"/>
        </w:rPr>
        <w:t>Кроссворды</w:t>
      </w:r>
      <w:r w:rsidRPr="00C90D42">
        <w:rPr>
          <w:rFonts w:ascii="Times New Roman" w:eastAsia="Times New Roman" w:hAnsi="Times New Roman" w:cs="Times New Roman"/>
          <w:sz w:val="24"/>
          <w:szCs w:val="24"/>
          <w:lang w:eastAsia="ru-RU"/>
        </w:rPr>
        <w:t>, применяемые для контроля знаний, подразделяются на кроссворды для тек</w:t>
      </w:r>
      <w:r w:rsidRPr="00C90D42">
        <w:rPr>
          <w:rFonts w:ascii="Times New Roman" w:eastAsia="Times New Roman" w:hAnsi="Times New Roman" w:cs="Times New Roman"/>
          <w:sz w:val="24"/>
          <w:szCs w:val="24"/>
          <w:lang w:eastAsia="ru-RU"/>
        </w:rPr>
        <w:t>у</w:t>
      </w:r>
      <w:r w:rsidRPr="00C90D42">
        <w:rPr>
          <w:rFonts w:ascii="Times New Roman" w:eastAsia="Times New Roman" w:hAnsi="Times New Roman" w:cs="Times New Roman"/>
          <w:sz w:val="24"/>
          <w:szCs w:val="24"/>
          <w:lang w:eastAsia="ru-RU"/>
        </w:rPr>
        <w:t>щей, тематической или обобщающей проверки. Первые направлены на проверку базовых зн</w:t>
      </w:r>
      <w:r w:rsidRPr="00C90D42">
        <w:rPr>
          <w:rFonts w:ascii="Times New Roman" w:eastAsia="Times New Roman" w:hAnsi="Times New Roman" w:cs="Times New Roman"/>
          <w:sz w:val="24"/>
          <w:szCs w:val="24"/>
          <w:lang w:eastAsia="ru-RU"/>
        </w:rPr>
        <w:t>а</w:t>
      </w:r>
      <w:r w:rsidRPr="00C90D42">
        <w:rPr>
          <w:rFonts w:ascii="Times New Roman" w:eastAsia="Times New Roman" w:hAnsi="Times New Roman" w:cs="Times New Roman"/>
          <w:sz w:val="24"/>
          <w:szCs w:val="24"/>
          <w:lang w:eastAsia="ru-RU"/>
        </w:rPr>
        <w:t>ний учащихся по текущему материалу, количество вопросов в них составляет 10-12. Вторые – на проверку базовых и дополнительно полученных знаний по определенной теме, в них рек</w:t>
      </w:r>
      <w:r w:rsidRPr="00C90D42">
        <w:rPr>
          <w:rFonts w:ascii="Times New Roman" w:eastAsia="Times New Roman" w:hAnsi="Times New Roman" w:cs="Times New Roman"/>
          <w:sz w:val="24"/>
          <w:szCs w:val="24"/>
          <w:lang w:eastAsia="ru-RU"/>
        </w:rPr>
        <w:t>о</w:t>
      </w:r>
      <w:r w:rsidRPr="00C90D42">
        <w:rPr>
          <w:rFonts w:ascii="Times New Roman" w:eastAsia="Times New Roman" w:hAnsi="Times New Roman" w:cs="Times New Roman"/>
          <w:sz w:val="24"/>
          <w:szCs w:val="24"/>
          <w:lang w:eastAsia="ru-RU"/>
        </w:rPr>
        <w:t>мендуется использовать не более 15-25 вопросов. Третьи - на общую проверку знаний по большому блоку материала (за четверть, полугодие, год), количество вопросов в них – 15-25.</w:t>
      </w:r>
    </w:p>
    <w:p w:rsidR="003840FF" w:rsidRPr="00C90D42" w:rsidRDefault="003840FF" w:rsidP="003840FF">
      <w:pPr>
        <w:spacing w:line="240" w:lineRule="auto"/>
        <w:ind w:firstLine="0"/>
        <w:textAlignment w:val="top"/>
        <w:rPr>
          <w:rFonts w:ascii="Times New Roman" w:eastAsia="Times New Roman" w:hAnsi="Times New Roman" w:cs="Times New Roman"/>
          <w:sz w:val="24"/>
          <w:szCs w:val="24"/>
          <w:lang w:eastAsia="ru-RU"/>
        </w:rPr>
      </w:pPr>
      <w:r w:rsidRPr="002C61B9">
        <w:rPr>
          <w:rFonts w:ascii="Times New Roman" w:eastAsia="Times New Roman" w:hAnsi="Times New Roman" w:cs="Times New Roman"/>
          <w:b/>
          <w:bCs/>
          <w:i/>
          <w:sz w:val="24"/>
          <w:szCs w:val="24"/>
          <w:lang w:eastAsia="ru-RU"/>
        </w:rPr>
        <w:t xml:space="preserve">  </w:t>
      </w:r>
      <w:r w:rsidRPr="002C61B9">
        <w:rPr>
          <w:rFonts w:ascii="Times New Roman" w:eastAsia="Times New Roman" w:hAnsi="Times New Roman" w:cs="Times New Roman"/>
          <w:i/>
          <w:sz w:val="24"/>
          <w:szCs w:val="24"/>
          <w:lang w:eastAsia="ru-RU"/>
        </w:rPr>
        <w:t>Викторина –</w:t>
      </w:r>
      <w:r w:rsidRPr="00C90D42">
        <w:rPr>
          <w:rFonts w:ascii="Times New Roman" w:eastAsia="Times New Roman" w:hAnsi="Times New Roman" w:cs="Times New Roman"/>
          <w:sz w:val="24"/>
          <w:szCs w:val="24"/>
          <w:lang w:eastAsia="ru-RU"/>
        </w:rPr>
        <w:t xml:space="preserve"> это совокупность не менее десяти вопросов по определенной тематике, на кот</w:t>
      </w:r>
      <w:r w:rsidRPr="00C90D42">
        <w:rPr>
          <w:rFonts w:ascii="Times New Roman" w:eastAsia="Times New Roman" w:hAnsi="Times New Roman" w:cs="Times New Roman"/>
          <w:sz w:val="24"/>
          <w:szCs w:val="24"/>
          <w:lang w:eastAsia="ru-RU"/>
        </w:rPr>
        <w:t>о</w:t>
      </w:r>
      <w:r w:rsidRPr="00C90D42">
        <w:rPr>
          <w:rFonts w:ascii="Times New Roman" w:eastAsia="Times New Roman" w:hAnsi="Times New Roman" w:cs="Times New Roman"/>
          <w:sz w:val="24"/>
          <w:szCs w:val="24"/>
          <w:lang w:eastAsia="ru-RU"/>
        </w:rPr>
        <w:t>рые необходимо дать краткие и емкие ответы.</w:t>
      </w:r>
      <w:r>
        <w:rPr>
          <w:rFonts w:ascii="Times New Roman" w:eastAsia="Times New Roman" w:hAnsi="Times New Roman" w:cs="Times New Roman"/>
          <w:sz w:val="24"/>
          <w:szCs w:val="24"/>
          <w:lang w:eastAsia="ru-RU"/>
        </w:rPr>
        <w:t xml:space="preserve"> </w:t>
      </w:r>
      <w:r w:rsidRPr="00C90D42">
        <w:rPr>
          <w:rFonts w:ascii="Times New Roman" w:eastAsia="Times New Roman" w:hAnsi="Times New Roman" w:cs="Times New Roman"/>
          <w:sz w:val="24"/>
          <w:szCs w:val="24"/>
          <w:lang w:eastAsia="ru-RU"/>
        </w:rPr>
        <w:t>Викторин</w:t>
      </w:r>
      <w:r>
        <w:rPr>
          <w:rFonts w:ascii="Times New Roman" w:eastAsia="Times New Roman" w:hAnsi="Times New Roman" w:cs="Times New Roman"/>
          <w:sz w:val="24"/>
          <w:szCs w:val="24"/>
          <w:lang w:eastAsia="ru-RU"/>
        </w:rPr>
        <w:t>у лучше проводить</w:t>
      </w:r>
      <w:r w:rsidRPr="00C90D42">
        <w:rPr>
          <w:rFonts w:ascii="Times New Roman" w:eastAsia="Times New Roman" w:hAnsi="Times New Roman" w:cs="Times New Roman"/>
          <w:sz w:val="24"/>
          <w:szCs w:val="24"/>
          <w:lang w:eastAsia="ru-RU"/>
        </w:rPr>
        <w:t xml:space="preserve"> на начальной ст</w:t>
      </w:r>
      <w:r w:rsidRPr="00C90D42">
        <w:rPr>
          <w:rFonts w:ascii="Times New Roman" w:eastAsia="Times New Roman" w:hAnsi="Times New Roman" w:cs="Times New Roman"/>
          <w:sz w:val="24"/>
          <w:szCs w:val="24"/>
          <w:lang w:eastAsia="ru-RU"/>
        </w:rPr>
        <w:t>а</w:t>
      </w:r>
      <w:r w:rsidRPr="00C90D42">
        <w:rPr>
          <w:rFonts w:ascii="Times New Roman" w:eastAsia="Times New Roman" w:hAnsi="Times New Roman" w:cs="Times New Roman"/>
          <w:sz w:val="24"/>
          <w:szCs w:val="24"/>
          <w:lang w:eastAsia="ru-RU"/>
        </w:rPr>
        <w:t>дии урока или на стадии его завершения. Первый вариант позволяет реализовать контроль или актуализацию знаний, второй способствует закреплению и контролю уровня усвоения мат</w:t>
      </w:r>
      <w:r w:rsidRPr="00C90D42">
        <w:rPr>
          <w:rFonts w:ascii="Times New Roman" w:eastAsia="Times New Roman" w:hAnsi="Times New Roman" w:cs="Times New Roman"/>
          <w:sz w:val="24"/>
          <w:szCs w:val="24"/>
          <w:lang w:eastAsia="ru-RU"/>
        </w:rPr>
        <w:t>е</w:t>
      </w:r>
      <w:r w:rsidRPr="00C90D42">
        <w:rPr>
          <w:rFonts w:ascii="Times New Roman" w:eastAsia="Times New Roman" w:hAnsi="Times New Roman" w:cs="Times New Roman"/>
          <w:sz w:val="24"/>
          <w:szCs w:val="24"/>
          <w:lang w:eastAsia="ru-RU"/>
        </w:rPr>
        <w:t>риала. Отводимое на работу с викторинами время не должно превышать 5 - 6 минут.</w:t>
      </w:r>
    </w:p>
    <w:p w:rsidR="003840FF" w:rsidRPr="003840FF" w:rsidRDefault="003840FF" w:rsidP="003840FF">
      <w:pPr>
        <w:spacing w:line="240" w:lineRule="auto"/>
        <w:ind w:firstLine="0"/>
        <w:textAlignment w:val="top"/>
        <w:rPr>
          <w:rFonts w:ascii="Times New Roman" w:eastAsia="Times New Roman" w:hAnsi="Times New Roman" w:cs="Times New Roman"/>
          <w:sz w:val="24"/>
          <w:szCs w:val="24"/>
          <w:lang w:eastAsia="ru-RU"/>
        </w:rPr>
      </w:pPr>
      <w:r w:rsidRPr="00C90D42">
        <w:rPr>
          <w:rFonts w:ascii="Times New Roman" w:eastAsia="Times New Roman" w:hAnsi="Times New Roman" w:cs="Times New Roman"/>
          <w:sz w:val="24"/>
          <w:szCs w:val="24"/>
          <w:lang w:eastAsia="ru-RU"/>
        </w:rPr>
        <w:t>Сначала учитель объявляет тему викторины. После объявления темы задается не менее десяти вопросов, на которые обучаемые дают ответы. Далее следует серия обобщающих вопросов или заданий, ответы на которые непосредственно оцениваются учителем.</w:t>
      </w:r>
    </w:p>
    <w:p w:rsidR="008A146E" w:rsidRPr="008A146E" w:rsidRDefault="00142021"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3840FF">
        <w:rPr>
          <w:rFonts w:ascii="Times New Roman" w:eastAsia="Times New Roman" w:hAnsi="Times New Roman" w:cs="Times New Roman"/>
          <w:sz w:val="24"/>
          <w:szCs w:val="24"/>
          <w:lang w:eastAsia="ru-RU"/>
        </w:rPr>
        <w:t>- к</w:t>
      </w:r>
      <w:r w:rsidR="008A146E" w:rsidRPr="003840FF">
        <w:rPr>
          <w:rFonts w:ascii="Times New Roman" w:eastAsia="Times New Roman" w:hAnsi="Times New Roman" w:cs="Times New Roman"/>
          <w:sz w:val="24"/>
          <w:szCs w:val="24"/>
          <w:lang w:eastAsia="ru-RU"/>
        </w:rPr>
        <w:t xml:space="preserve">оллективный способ проверки знаний. </w:t>
      </w:r>
      <w:proofErr w:type="gramStart"/>
      <w:r w:rsidR="008A146E" w:rsidRPr="003840FF">
        <w:rPr>
          <w:rFonts w:ascii="Times New Roman" w:eastAsia="Times New Roman" w:hAnsi="Times New Roman" w:cs="Times New Roman"/>
          <w:sz w:val="24"/>
          <w:szCs w:val="24"/>
          <w:lang w:eastAsia="ru-RU"/>
        </w:rPr>
        <w:t>Например: игра - путешеств</w:t>
      </w:r>
      <w:r w:rsidR="008A146E" w:rsidRPr="008A146E">
        <w:rPr>
          <w:rFonts w:ascii="Times New Roman" w:eastAsia="Times New Roman" w:hAnsi="Times New Roman" w:cs="Times New Roman"/>
          <w:sz w:val="24"/>
          <w:szCs w:val="24"/>
          <w:lang w:eastAsia="ru-RU"/>
        </w:rPr>
        <w:t>ие по теме "Первобы</w:t>
      </w:r>
      <w:r w:rsidR="008A146E" w:rsidRPr="008A146E">
        <w:rPr>
          <w:rFonts w:ascii="Times New Roman" w:eastAsia="Times New Roman" w:hAnsi="Times New Roman" w:cs="Times New Roman"/>
          <w:sz w:val="24"/>
          <w:szCs w:val="24"/>
          <w:lang w:eastAsia="ru-RU"/>
        </w:rPr>
        <w:t>т</w:t>
      </w:r>
      <w:r w:rsidR="008A146E" w:rsidRPr="008A146E">
        <w:rPr>
          <w:rFonts w:ascii="Times New Roman" w:eastAsia="Times New Roman" w:hAnsi="Times New Roman" w:cs="Times New Roman"/>
          <w:sz w:val="24"/>
          <w:szCs w:val="24"/>
          <w:lang w:eastAsia="ru-RU"/>
        </w:rPr>
        <w:t>ность". 5 класс, урок - турнир по курсу Средние века. 6 класс, урок - аукцион знаний.</w:t>
      </w:r>
      <w:proofErr w:type="gramEnd"/>
      <w:r w:rsidR="008A146E" w:rsidRPr="008A146E">
        <w:rPr>
          <w:rFonts w:ascii="Times New Roman" w:eastAsia="Times New Roman" w:hAnsi="Times New Roman" w:cs="Times New Roman"/>
          <w:sz w:val="24"/>
          <w:szCs w:val="24"/>
          <w:lang w:eastAsia="ru-RU"/>
        </w:rPr>
        <w:t xml:space="preserve"> Общес</w:t>
      </w:r>
      <w:r w:rsidR="008A146E" w:rsidRPr="008A146E">
        <w:rPr>
          <w:rFonts w:ascii="Times New Roman" w:eastAsia="Times New Roman" w:hAnsi="Times New Roman" w:cs="Times New Roman"/>
          <w:sz w:val="24"/>
          <w:szCs w:val="24"/>
          <w:lang w:eastAsia="ru-RU"/>
        </w:rPr>
        <w:t>т</w:t>
      </w:r>
      <w:r w:rsidR="008A146E" w:rsidRPr="008A146E">
        <w:rPr>
          <w:rFonts w:ascii="Times New Roman" w:eastAsia="Times New Roman" w:hAnsi="Times New Roman" w:cs="Times New Roman"/>
          <w:sz w:val="24"/>
          <w:szCs w:val="24"/>
          <w:lang w:eastAsia="ru-RU"/>
        </w:rPr>
        <w:t>вознание 9 класс, урок - выборы в государственную думу 11 класс.</w:t>
      </w:r>
    </w:p>
    <w:p w:rsidR="008A146E" w:rsidRPr="008A146E" w:rsidRDefault="00142021"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8A146E" w:rsidRPr="008A146E">
        <w:rPr>
          <w:rFonts w:ascii="Times New Roman" w:eastAsia="Times New Roman" w:hAnsi="Times New Roman" w:cs="Times New Roman"/>
          <w:sz w:val="24"/>
          <w:szCs w:val="24"/>
          <w:lang w:eastAsia="ru-RU"/>
        </w:rPr>
        <w:t>оставление тестов.</w:t>
      </w:r>
    </w:p>
    <w:p w:rsidR="008A146E" w:rsidRPr="008A146E" w:rsidRDefault="00142021"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008A146E" w:rsidRPr="008A146E">
        <w:rPr>
          <w:rFonts w:ascii="Times New Roman" w:eastAsia="Times New Roman" w:hAnsi="Times New Roman" w:cs="Times New Roman"/>
          <w:sz w:val="24"/>
          <w:szCs w:val="24"/>
          <w:lang w:eastAsia="ru-RU"/>
        </w:rPr>
        <w:t>остав</w:t>
      </w:r>
      <w:r w:rsidR="003840FF">
        <w:rPr>
          <w:rFonts w:ascii="Times New Roman" w:eastAsia="Times New Roman" w:hAnsi="Times New Roman" w:cs="Times New Roman"/>
          <w:sz w:val="24"/>
          <w:szCs w:val="24"/>
          <w:lang w:eastAsia="ru-RU"/>
        </w:rPr>
        <w:t>ление презентаций</w:t>
      </w:r>
      <w:proofErr w:type="gramStart"/>
      <w:r w:rsidR="003840FF">
        <w:rPr>
          <w:rFonts w:ascii="Times New Roman" w:eastAsia="Times New Roman" w:hAnsi="Times New Roman" w:cs="Times New Roman"/>
          <w:sz w:val="24"/>
          <w:szCs w:val="24"/>
          <w:lang w:eastAsia="ru-RU"/>
        </w:rPr>
        <w:t>.</w:t>
      </w:r>
      <w:proofErr w:type="gramEnd"/>
      <w:r w:rsidR="003840FF">
        <w:rPr>
          <w:rFonts w:ascii="Times New Roman" w:eastAsia="Times New Roman" w:hAnsi="Times New Roman" w:cs="Times New Roman"/>
          <w:sz w:val="24"/>
          <w:szCs w:val="24"/>
          <w:lang w:eastAsia="ru-RU"/>
        </w:rPr>
        <w:t xml:space="preserve"> (</w:t>
      </w:r>
      <w:proofErr w:type="gramStart"/>
      <w:r w:rsidR="003840FF">
        <w:rPr>
          <w:rFonts w:ascii="Times New Roman" w:eastAsia="Times New Roman" w:hAnsi="Times New Roman" w:cs="Times New Roman"/>
          <w:sz w:val="24"/>
          <w:szCs w:val="24"/>
          <w:lang w:eastAsia="ru-RU"/>
        </w:rPr>
        <w:t>и</w:t>
      </w:r>
      <w:proofErr w:type="gramEnd"/>
      <w:r w:rsidR="008A146E" w:rsidRPr="008A146E">
        <w:rPr>
          <w:rFonts w:ascii="Times New Roman" w:eastAsia="Times New Roman" w:hAnsi="Times New Roman" w:cs="Times New Roman"/>
          <w:sz w:val="24"/>
          <w:szCs w:val="24"/>
          <w:lang w:eastAsia="ru-RU"/>
        </w:rPr>
        <w:t>тоговый контроль)</w:t>
      </w:r>
    </w:p>
    <w:p w:rsidR="008A146E" w:rsidRPr="002C61B9" w:rsidRDefault="008A146E" w:rsidP="008A146E">
      <w:pPr>
        <w:spacing w:before="0" w:beforeAutospacing="0" w:after="120" w:afterAutospacing="0" w:line="240" w:lineRule="atLeast"/>
        <w:ind w:firstLine="0"/>
        <w:rPr>
          <w:rFonts w:ascii="Times New Roman" w:eastAsia="Times New Roman" w:hAnsi="Times New Roman" w:cs="Times New Roman"/>
          <w:i/>
          <w:sz w:val="24"/>
          <w:szCs w:val="24"/>
          <w:lang w:eastAsia="ru-RU"/>
        </w:rPr>
      </w:pPr>
      <w:r w:rsidRPr="002C61B9">
        <w:rPr>
          <w:rFonts w:ascii="Times New Roman" w:eastAsia="Times New Roman" w:hAnsi="Times New Roman" w:cs="Times New Roman"/>
          <w:i/>
          <w:sz w:val="24"/>
          <w:szCs w:val="24"/>
          <w:lang w:eastAsia="ru-RU"/>
        </w:rPr>
        <w:t>При </w:t>
      </w:r>
      <w:r w:rsidRPr="002C61B9">
        <w:rPr>
          <w:rFonts w:ascii="Times New Roman" w:eastAsia="Times New Roman" w:hAnsi="Times New Roman" w:cs="Times New Roman"/>
          <w:bCs/>
          <w:i/>
          <w:iCs/>
          <w:sz w:val="24"/>
          <w:szCs w:val="24"/>
          <w:lang w:eastAsia="ru-RU"/>
        </w:rPr>
        <w:t>итоговом контроле</w:t>
      </w:r>
      <w:r w:rsidRPr="002C61B9">
        <w:rPr>
          <w:rFonts w:ascii="Times New Roman" w:eastAsia="Times New Roman" w:hAnsi="Times New Roman" w:cs="Times New Roman"/>
          <w:i/>
          <w:sz w:val="24"/>
          <w:szCs w:val="24"/>
          <w:lang w:eastAsia="ru-RU"/>
        </w:rPr>
        <w:t> наряду с тестами я использую такую форму, как зачеты:</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1) письменные:</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а) ученик получает вопрос и дает развернутый письменный ответ,</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б) сочинение на тему.</w:t>
      </w:r>
    </w:p>
    <w:p w:rsidR="008A146E" w:rsidRPr="002C61B9" w:rsidRDefault="008A146E" w:rsidP="008A146E">
      <w:pPr>
        <w:spacing w:before="0" w:beforeAutospacing="0" w:after="120" w:afterAutospacing="0" w:line="240" w:lineRule="atLeast"/>
        <w:ind w:firstLine="0"/>
        <w:rPr>
          <w:rFonts w:ascii="Times New Roman" w:eastAsia="Times New Roman" w:hAnsi="Times New Roman" w:cs="Times New Roman"/>
          <w:i/>
          <w:sz w:val="24"/>
          <w:szCs w:val="24"/>
          <w:lang w:eastAsia="ru-RU"/>
        </w:rPr>
      </w:pPr>
      <w:r w:rsidRPr="002C61B9">
        <w:rPr>
          <w:rFonts w:ascii="Times New Roman" w:eastAsia="Times New Roman" w:hAnsi="Times New Roman" w:cs="Times New Roman"/>
          <w:bCs/>
          <w:i/>
          <w:sz w:val="24"/>
          <w:szCs w:val="24"/>
          <w:lang w:eastAsia="ru-RU"/>
        </w:rPr>
        <w:t>Применение ИКТ.</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В современных условиях - условиях компьютеризации и использования ИКТ мною примен</w:t>
      </w:r>
      <w:r w:rsidRPr="008A146E">
        <w:rPr>
          <w:rFonts w:ascii="Times New Roman" w:eastAsia="Times New Roman" w:hAnsi="Times New Roman" w:cs="Times New Roman"/>
          <w:sz w:val="24"/>
          <w:szCs w:val="24"/>
          <w:lang w:eastAsia="ru-RU"/>
        </w:rPr>
        <w:t>я</w:t>
      </w:r>
      <w:r w:rsidRPr="008A146E">
        <w:rPr>
          <w:rFonts w:ascii="Times New Roman" w:eastAsia="Times New Roman" w:hAnsi="Times New Roman" w:cs="Times New Roman"/>
          <w:sz w:val="24"/>
          <w:szCs w:val="24"/>
          <w:lang w:eastAsia="ru-RU"/>
        </w:rPr>
        <w:t>ются и новые технологии: это проверка знаний и умений с помощью ИКТ</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t>1. Использование учебных электронных изданий.</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sidRPr="008A146E">
        <w:rPr>
          <w:rFonts w:ascii="Times New Roman" w:eastAsia="Times New Roman" w:hAnsi="Times New Roman" w:cs="Times New Roman"/>
          <w:sz w:val="24"/>
          <w:szCs w:val="24"/>
          <w:lang w:eastAsia="ru-RU"/>
        </w:rPr>
        <w:lastRenderedPageBreak/>
        <w:t xml:space="preserve">Например: Учебное электронное издание Всеобщая история (5, 6, 7, 8 </w:t>
      </w:r>
      <w:proofErr w:type="spellStart"/>
      <w:r w:rsidRPr="008A146E">
        <w:rPr>
          <w:rFonts w:ascii="Times New Roman" w:eastAsia="Times New Roman" w:hAnsi="Times New Roman" w:cs="Times New Roman"/>
          <w:sz w:val="24"/>
          <w:szCs w:val="24"/>
          <w:lang w:eastAsia="ru-RU"/>
        </w:rPr>
        <w:t>кл</w:t>
      </w:r>
      <w:proofErr w:type="spellEnd"/>
      <w:r w:rsidRPr="008A146E">
        <w:rPr>
          <w:rFonts w:ascii="Times New Roman" w:eastAsia="Times New Roman" w:hAnsi="Times New Roman" w:cs="Times New Roman"/>
          <w:sz w:val="24"/>
          <w:szCs w:val="24"/>
          <w:lang w:eastAsia="ru-RU"/>
        </w:rPr>
        <w:t>.</w:t>
      </w:r>
      <w:proofErr w:type="gramStart"/>
      <w:r w:rsidRPr="008A146E">
        <w:rPr>
          <w:rFonts w:ascii="Times New Roman" w:eastAsia="Times New Roman" w:hAnsi="Times New Roman" w:cs="Times New Roman"/>
          <w:sz w:val="24"/>
          <w:szCs w:val="24"/>
          <w:lang w:eastAsia="ru-RU"/>
        </w:rPr>
        <w:t xml:space="preserve"> )</w:t>
      </w:r>
      <w:proofErr w:type="gramEnd"/>
      <w:r w:rsidRPr="008A146E">
        <w:rPr>
          <w:rFonts w:ascii="Times New Roman" w:eastAsia="Times New Roman" w:hAnsi="Times New Roman" w:cs="Times New Roman"/>
          <w:sz w:val="24"/>
          <w:szCs w:val="24"/>
          <w:lang w:eastAsia="ru-RU"/>
        </w:rPr>
        <w:t xml:space="preserve"> предполагает те</w:t>
      </w:r>
      <w:r w:rsidRPr="008A146E">
        <w:rPr>
          <w:rFonts w:ascii="Times New Roman" w:eastAsia="Times New Roman" w:hAnsi="Times New Roman" w:cs="Times New Roman"/>
          <w:sz w:val="24"/>
          <w:szCs w:val="24"/>
          <w:lang w:eastAsia="ru-RU"/>
        </w:rPr>
        <w:t>с</w:t>
      </w:r>
      <w:r w:rsidRPr="008A146E">
        <w:rPr>
          <w:rFonts w:ascii="Times New Roman" w:eastAsia="Times New Roman" w:hAnsi="Times New Roman" w:cs="Times New Roman"/>
          <w:sz w:val="24"/>
          <w:szCs w:val="24"/>
          <w:lang w:eastAsia="ru-RU"/>
        </w:rPr>
        <w:t>товые задания после каждой изученной темы; заполнить схему; вставить пропущенные слова в тексте.</w:t>
      </w:r>
    </w:p>
    <w:p w:rsidR="008A146E" w:rsidRPr="008A146E" w:rsidRDefault="002C61B9"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A146E" w:rsidRPr="008A146E">
        <w:rPr>
          <w:rFonts w:ascii="Times New Roman" w:eastAsia="Times New Roman" w:hAnsi="Times New Roman" w:cs="Times New Roman"/>
          <w:sz w:val="24"/>
          <w:szCs w:val="24"/>
          <w:lang w:eastAsia="ru-RU"/>
        </w:rPr>
        <w:t>. Использование учебных электронных заданий.</w:t>
      </w:r>
    </w:p>
    <w:p w:rsidR="008A146E" w:rsidRPr="008A146E" w:rsidRDefault="002C61B9"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A146E" w:rsidRPr="008A146E">
        <w:rPr>
          <w:rFonts w:ascii="Times New Roman" w:eastAsia="Times New Roman" w:hAnsi="Times New Roman" w:cs="Times New Roman"/>
          <w:sz w:val="24"/>
          <w:szCs w:val="24"/>
          <w:lang w:eastAsia="ru-RU"/>
        </w:rPr>
        <w:t>Если есть возможность (при работе в компьютерном кабинете) каждый работает индивид</w:t>
      </w:r>
      <w:r w:rsidR="008A146E" w:rsidRPr="008A146E">
        <w:rPr>
          <w:rFonts w:ascii="Times New Roman" w:eastAsia="Times New Roman" w:hAnsi="Times New Roman" w:cs="Times New Roman"/>
          <w:sz w:val="24"/>
          <w:szCs w:val="24"/>
          <w:lang w:eastAsia="ru-RU"/>
        </w:rPr>
        <w:t>у</w:t>
      </w:r>
      <w:r w:rsidR="008A146E" w:rsidRPr="008A146E">
        <w:rPr>
          <w:rFonts w:ascii="Times New Roman" w:eastAsia="Times New Roman" w:hAnsi="Times New Roman" w:cs="Times New Roman"/>
          <w:sz w:val="24"/>
          <w:szCs w:val="24"/>
          <w:lang w:eastAsia="ru-RU"/>
        </w:rPr>
        <w:t>ально.</w:t>
      </w:r>
    </w:p>
    <w:p w:rsidR="008A146E" w:rsidRPr="008A146E" w:rsidRDefault="008A146E" w:rsidP="008A146E">
      <w:pPr>
        <w:spacing w:before="0" w:beforeAutospacing="0" w:after="120" w:afterAutospacing="0" w:line="240" w:lineRule="atLeast"/>
        <w:ind w:firstLine="0"/>
        <w:rPr>
          <w:rFonts w:ascii="Times New Roman" w:eastAsia="Times New Roman" w:hAnsi="Times New Roman" w:cs="Times New Roman"/>
          <w:sz w:val="24"/>
          <w:szCs w:val="24"/>
          <w:lang w:eastAsia="ru-RU"/>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0C7DA9" w:rsidRDefault="000C7DA9" w:rsidP="00427914">
      <w:pPr>
        <w:jc w:val="center"/>
        <w:rPr>
          <w:rFonts w:ascii="Times New Roman" w:hAnsi="Times New Roman"/>
          <w:b/>
          <w:sz w:val="24"/>
          <w:szCs w:val="24"/>
        </w:rPr>
      </w:pPr>
    </w:p>
    <w:p w:rsidR="00427914" w:rsidRPr="00C954B3" w:rsidRDefault="00427914" w:rsidP="00427914">
      <w:pPr>
        <w:jc w:val="center"/>
        <w:rPr>
          <w:rFonts w:ascii="Times New Roman" w:hAnsi="Times New Roman"/>
          <w:b/>
          <w:sz w:val="24"/>
          <w:szCs w:val="24"/>
        </w:rPr>
      </w:pPr>
      <w:r>
        <w:rPr>
          <w:rFonts w:ascii="Times New Roman" w:hAnsi="Times New Roman"/>
          <w:b/>
          <w:sz w:val="24"/>
          <w:szCs w:val="24"/>
        </w:rPr>
        <w:lastRenderedPageBreak/>
        <w:t xml:space="preserve">Использованные </w:t>
      </w:r>
      <w:r w:rsidRPr="00C954B3">
        <w:rPr>
          <w:rFonts w:ascii="Times New Roman" w:hAnsi="Times New Roman"/>
          <w:b/>
          <w:sz w:val="24"/>
          <w:szCs w:val="24"/>
        </w:rPr>
        <w:t xml:space="preserve"> </w:t>
      </w:r>
      <w:r>
        <w:rPr>
          <w:rFonts w:ascii="Times New Roman" w:hAnsi="Times New Roman"/>
          <w:b/>
          <w:sz w:val="24"/>
          <w:szCs w:val="24"/>
        </w:rPr>
        <w:t>Интернет-ресурсы</w:t>
      </w:r>
    </w:p>
    <w:p w:rsidR="00427914" w:rsidRPr="00427914" w:rsidRDefault="00427914" w:rsidP="00427914">
      <w:pPr>
        <w:pStyle w:val="a3"/>
        <w:rPr>
          <w:rFonts w:ascii="Times New Roman" w:hAnsi="Times New Roman" w:cs="Times New Roman"/>
          <w:sz w:val="24"/>
          <w:szCs w:val="24"/>
        </w:rPr>
      </w:pPr>
      <w:r w:rsidRPr="00EF05CB">
        <w:rPr>
          <w:rFonts w:ascii="Times New Roman" w:hAnsi="Times New Roman" w:cs="Times New Roman"/>
          <w:sz w:val="24"/>
          <w:szCs w:val="24"/>
        </w:rPr>
        <w:t xml:space="preserve">1.  </w:t>
      </w:r>
      <w:hyperlink r:id="rId5" w:history="1">
        <w:r w:rsidRPr="00EF05CB">
          <w:rPr>
            <w:rStyle w:val="a5"/>
            <w:rFonts w:ascii="Times New Roman" w:hAnsi="Times New Roman" w:cs="Times New Roman"/>
            <w:color w:val="auto"/>
            <w:sz w:val="24"/>
            <w:szCs w:val="24"/>
            <w:u w:val="none"/>
            <w:lang w:val="en-US"/>
          </w:rPr>
          <w:t>http</w:t>
        </w:r>
        <w:r w:rsidRPr="00427914">
          <w:rPr>
            <w:rStyle w:val="a5"/>
            <w:rFonts w:ascii="Times New Roman" w:hAnsi="Times New Roman" w:cs="Times New Roman"/>
            <w:color w:val="auto"/>
            <w:sz w:val="24"/>
            <w:szCs w:val="24"/>
            <w:u w:val="none"/>
          </w:rPr>
          <w:t>://</w:t>
        </w:r>
        <w:proofErr w:type="spellStart"/>
        <w:r w:rsidRPr="00EF05CB">
          <w:rPr>
            <w:rStyle w:val="a5"/>
            <w:rFonts w:ascii="Times New Roman" w:hAnsi="Times New Roman" w:cs="Times New Roman"/>
            <w:color w:val="auto"/>
            <w:sz w:val="24"/>
            <w:szCs w:val="24"/>
            <w:u w:val="none"/>
            <w:lang w:val="en-US"/>
          </w:rPr>
          <w:t>sitename</w:t>
        </w:r>
        <w:proofErr w:type="spellEnd"/>
        <w:r w:rsidRPr="00427914">
          <w:rPr>
            <w:rStyle w:val="a5"/>
            <w:rFonts w:ascii="Times New Roman" w:hAnsi="Times New Roman" w:cs="Times New Roman"/>
            <w:color w:val="auto"/>
            <w:sz w:val="24"/>
            <w:szCs w:val="24"/>
            <w:u w:val="none"/>
          </w:rPr>
          <w:t>.</w:t>
        </w:r>
        <w:proofErr w:type="spellStart"/>
        <w:r w:rsidRPr="00EF05CB">
          <w:rPr>
            <w:rStyle w:val="a5"/>
            <w:rFonts w:ascii="Times New Roman" w:hAnsi="Times New Roman" w:cs="Times New Roman"/>
            <w:color w:val="auto"/>
            <w:sz w:val="24"/>
            <w:szCs w:val="24"/>
            <w:u w:val="none"/>
            <w:lang w:val="en-US"/>
          </w:rPr>
          <w:t>ru</w:t>
        </w:r>
        <w:proofErr w:type="spellEnd"/>
      </w:hyperlink>
    </w:p>
    <w:p w:rsidR="00427914" w:rsidRPr="00EF05CB" w:rsidRDefault="00427914" w:rsidP="00427914">
      <w:pPr>
        <w:pStyle w:val="a3"/>
        <w:rPr>
          <w:rFonts w:ascii="Times New Roman" w:hAnsi="Times New Roman" w:cs="Times New Roman"/>
          <w:sz w:val="24"/>
          <w:szCs w:val="24"/>
          <w:lang w:val="en-US"/>
        </w:rPr>
      </w:pPr>
      <w:proofErr w:type="gramStart"/>
      <w:r w:rsidRPr="00EF05CB">
        <w:rPr>
          <w:rStyle w:val="c1"/>
          <w:rFonts w:ascii="Times New Roman" w:hAnsi="Times New Roman" w:cs="Times New Roman"/>
          <w:sz w:val="24"/>
          <w:szCs w:val="24"/>
          <w:lang w:val="en-US"/>
        </w:rPr>
        <w:t>2.:</w:t>
      </w:r>
      <w:proofErr w:type="gramEnd"/>
      <w:r w:rsidRPr="00EF05CB">
        <w:rPr>
          <w:rStyle w:val="apple-converted-space"/>
          <w:rFonts w:ascii="Times New Roman" w:hAnsi="Times New Roman" w:cs="Times New Roman"/>
          <w:sz w:val="24"/>
          <w:szCs w:val="24"/>
          <w:lang w:val="en-US"/>
        </w:rPr>
        <w:t> </w:t>
      </w:r>
      <w:hyperlink r:id="rId6" w:history="1">
        <w:r w:rsidRPr="00EF05CB">
          <w:rPr>
            <w:rStyle w:val="a5"/>
            <w:rFonts w:ascii="Times New Roman" w:hAnsi="Times New Roman" w:cs="Times New Roman"/>
            <w:color w:val="auto"/>
            <w:sz w:val="24"/>
            <w:szCs w:val="24"/>
            <w:u w:val="none"/>
            <w:lang w:val="en-US"/>
          </w:rPr>
          <w:t>standart.edu.ru</w:t>
        </w:r>
      </w:hyperlink>
      <w:r w:rsidRPr="00EF05CB">
        <w:rPr>
          <w:rStyle w:val="c1"/>
          <w:rFonts w:ascii="Times New Roman" w:hAnsi="Times New Roman" w:cs="Times New Roman"/>
          <w:sz w:val="24"/>
          <w:szCs w:val="24"/>
          <w:lang w:val="en-US"/>
        </w:rPr>
        <w:t> </w:t>
      </w:r>
      <w:hyperlink r:id="rId7" w:history="1">
        <w:r w:rsidRPr="00EF05CB">
          <w:rPr>
            <w:rStyle w:val="a5"/>
            <w:rFonts w:ascii="Times New Roman" w:hAnsi="Times New Roman" w:cs="Times New Roman"/>
            <w:b/>
            <w:bCs/>
            <w:color w:val="auto"/>
            <w:sz w:val="24"/>
            <w:szCs w:val="24"/>
            <w:u w:val="none"/>
            <w:lang w:val="en-US"/>
          </w:rPr>
          <w:t>fgos</w:t>
        </w:r>
      </w:hyperlink>
      <w:hyperlink r:id="rId8" w:history="1">
        <w:r w:rsidRPr="00EF05CB">
          <w:rPr>
            <w:rStyle w:val="a5"/>
            <w:rFonts w:ascii="Times New Roman" w:hAnsi="Times New Roman" w:cs="Times New Roman"/>
            <w:color w:val="auto"/>
            <w:sz w:val="24"/>
            <w:szCs w:val="24"/>
            <w:u w:val="none"/>
            <w:lang w:val="en-US"/>
          </w:rPr>
          <w:t>.isiorao.ru</w:t>
        </w:r>
      </w:hyperlink>
      <w:r w:rsidRPr="00EF05CB">
        <w:rPr>
          <w:rStyle w:val="c1"/>
          <w:rFonts w:ascii="Times New Roman" w:hAnsi="Times New Roman" w:cs="Times New Roman"/>
          <w:sz w:val="24"/>
          <w:szCs w:val="24"/>
          <w:lang w:val="en-US"/>
        </w:rPr>
        <w:t> </w:t>
      </w:r>
      <w:hyperlink r:id="rId9" w:history="1">
        <w:r w:rsidRPr="00EF05CB">
          <w:rPr>
            <w:rStyle w:val="a5"/>
            <w:rFonts w:ascii="Times New Roman" w:hAnsi="Times New Roman" w:cs="Times New Roman"/>
            <w:color w:val="auto"/>
            <w:sz w:val="24"/>
            <w:szCs w:val="24"/>
            <w:u w:val="none"/>
            <w:lang w:val="en-US"/>
          </w:rPr>
          <w:t>educom.ru</w:t>
        </w:r>
      </w:hyperlink>
    </w:p>
    <w:p w:rsidR="00427914" w:rsidRPr="00427914" w:rsidRDefault="00427914" w:rsidP="00427914">
      <w:pPr>
        <w:pStyle w:val="a3"/>
        <w:rPr>
          <w:rStyle w:val="c1"/>
          <w:lang w:val="en-US"/>
        </w:rPr>
      </w:pPr>
      <w:r w:rsidRPr="00EF05CB">
        <w:rPr>
          <w:rStyle w:val="c1"/>
          <w:rFonts w:ascii="Times New Roman" w:hAnsi="Times New Roman" w:cs="Times New Roman"/>
          <w:sz w:val="24"/>
          <w:szCs w:val="24"/>
          <w:lang w:val="en-US"/>
        </w:rPr>
        <w:t xml:space="preserve">3. </w:t>
      </w:r>
      <w:hyperlink r:id="rId10" w:history="1">
        <w:r w:rsidRPr="00EF05CB">
          <w:rPr>
            <w:rStyle w:val="a5"/>
            <w:rFonts w:ascii="Times New Roman" w:hAnsi="Times New Roman" w:cs="Times New Roman"/>
            <w:color w:val="auto"/>
            <w:sz w:val="24"/>
            <w:szCs w:val="24"/>
            <w:u w:val="none"/>
            <w:lang w:val="en-US"/>
          </w:rPr>
          <w:t>http</w:t>
        </w:r>
        <w:r w:rsidRPr="00427914">
          <w:rPr>
            <w:rStyle w:val="a5"/>
            <w:rFonts w:ascii="Times New Roman" w:hAnsi="Times New Roman" w:cs="Times New Roman"/>
            <w:color w:val="auto"/>
            <w:sz w:val="24"/>
            <w:szCs w:val="24"/>
            <w:u w:val="none"/>
            <w:lang w:val="en-US"/>
          </w:rPr>
          <w:t>://</w:t>
        </w:r>
        <w:r w:rsidRPr="00EF05CB">
          <w:rPr>
            <w:rStyle w:val="a5"/>
            <w:rFonts w:ascii="Times New Roman" w:hAnsi="Times New Roman" w:cs="Times New Roman"/>
            <w:color w:val="auto"/>
            <w:sz w:val="24"/>
            <w:szCs w:val="24"/>
            <w:u w:val="none"/>
            <w:lang w:val="en-US"/>
          </w:rPr>
          <w:t>www</w:t>
        </w:r>
        <w:r w:rsidRPr="00427914">
          <w:rPr>
            <w:rStyle w:val="a5"/>
            <w:rFonts w:ascii="Times New Roman" w:hAnsi="Times New Roman" w:cs="Times New Roman"/>
            <w:color w:val="auto"/>
            <w:sz w:val="24"/>
            <w:szCs w:val="24"/>
            <w:u w:val="none"/>
            <w:lang w:val="en-US"/>
          </w:rPr>
          <w:t>.</w:t>
        </w:r>
        <w:r w:rsidRPr="00EF05CB">
          <w:rPr>
            <w:rStyle w:val="a5"/>
            <w:rFonts w:ascii="Times New Roman" w:hAnsi="Times New Roman" w:cs="Times New Roman"/>
            <w:color w:val="auto"/>
            <w:sz w:val="24"/>
            <w:szCs w:val="24"/>
            <w:u w:val="none"/>
            <w:lang w:val="en-US"/>
          </w:rPr>
          <w:t>alleng</w:t>
        </w:r>
        <w:r w:rsidRPr="00427914">
          <w:rPr>
            <w:rStyle w:val="a5"/>
            <w:rFonts w:ascii="Times New Roman" w:hAnsi="Times New Roman" w:cs="Times New Roman"/>
            <w:color w:val="auto"/>
            <w:sz w:val="24"/>
            <w:szCs w:val="24"/>
            <w:u w:val="none"/>
            <w:lang w:val="en-US"/>
          </w:rPr>
          <w:t>.</w:t>
        </w:r>
        <w:r w:rsidRPr="00EF05CB">
          <w:rPr>
            <w:rStyle w:val="a5"/>
            <w:rFonts w:ascii="Times New Roman" w:hAnsi="Times New Roman" w:cs="Times New Roman"/>
            <w:color w:val="auto"/>
            <w:sz w:val="24"/>
            <w:szCs w:val="24"/>
            <w:u w:val="none"/>
            <w:lang w:val="en-US"/>
          </w:rPr>
          <w:t>ru</w:t>
        </w:r>
        <w:r w:rsidRPr="00427914">
          <w:rPr>
            <w:rStyle w:val="a5"/>
            <w:rFonts w:ascii="Times New Roman" w:hAnsi="Times New Roman" w:cs="Times New Roman"/>
            <w:color w:val="auto"/>
            <w:sz w:val="24"/>
            <w:szCs w:val="24"/>
            <w:u w:val="none"/>
            <w:lang w:val="en-US"/>
          </w:rPr>
          <w:t>/</w:t>
        </w:r>
        <w:r w:rsidRPr="00EF05CB">
          <w:rPr>
            <w:rStyle w:val="a5"/>
            <w:rFonts w:ascii="Times New Roman" w:hAnsi="Times New Roman" w:cs="Times New Roman"/>
            <w:color w:val="auto"/>
            <w:sz w:val="24"/>
            <w:szCs w:val="24"/>
            <w:u w:val="none"/>
            <w:lang w:val="en-US"/>
          </w:rPr>
          <w:t>edu</w:t>
        </w:r>
        <w:r w:rsidRPr="00427914">
          <w:rPr>
            <w:rStyle w:val="a5"/>
            <w:rFonts w:ascii="Times New Roman" w:hAnsi="Times New Roman" w:cs="Times New Roman"/>
            <w:color w:val="auto"/>
            <w:sz w:val="24"/>
            <w:szCs w:val="24"/>
            <w:u w:val="none"/>
            <w:lang w:val="en-US"/>
          </w:rPr>
          <w:t>/</w:t>
        </w:r>
        <w:r w:rsidRPr="00EF05CB">
          <w:rPr>
            <w:rStyle w:val="a5"/>
            <w:rFonts w:ascii="Times New Roman" w:hAnsi="Times New Roman" w:cs="Times New Roman"/>
            <w:color w:val="auto"/>
            <w:sz w:val="24"/>
            <w:szCs w:val="24"/>
            <w:u w:val="none"/>
            <w:lang w:val="en-US"/>
          </w:rPr>
          <w:t>social</w:t>
        </w:r>
        <w:r w:rsidRPr="00427914">
          <w:rPr>
            <w:rStyle w:val="a5"/>
            <w:rFonts w:ascii="Times New Roman" w:hAnsi="Times New Roman" w:cs="Times New Roman"/>
            <w:color w:val="auto"/>
            <w:sz w:val="24"/>
            <w:szCs w:val="24"/>
            <w:u w:val="none"/>
            <w:lang w:val="en-US"/>
          </w:rPr>
          <w:t>2.</w:t>
        </w:r>
        <w:r w:rsidRPr="00EF05CB">
          <w:rPr>
            <w:rStyle w:val="a5"/>
            <w:rFonts w:ascii="Times New Roman" w:hAnsi="Times New Roman" w:cs="Times New Roman"/>
            <w:color w:val="auto"/>
            <w:sz w:val="24"/>
            <w:szCs w:val="24"/>
            <w:u w:val="none"/>
            <w:lang w:val="en-US"/>
          </w:rPr>
          <w:t>htm</w:t>
        </w:r>
      </w:hyperlink>
      <w:r w:rsidRPr="00EF05CB">
        <w:rPr>
          <w:rStyle w:val="c1"/>
          <w:lang w:val="en-US"/>
        </w:rPr>
        <w:t> </w:t>
      </w:r>
    </w:p>
    <w:p w:rsidR="00427914" w:rsidRPr="00EF05CB" w:rsidRDefault="00427914" w:rsidP="00427914">
      <w:pPr>
        <w:pStyle w:val="c0"/>
        <w:tabs>
          <w:tab w:val="left" w:pos="142"/>
        </w:tabs>
        <w:spacing w:before="0" w:beforeAutospacing="0" w:after="0" w:afterAutospacing="0"/>
        <w:rPr>
          <w:rStyle w:val="FontStyle18"/>
          <w:sz w:val="24"/>
          <w:szCs w:val="24"/>
        </w:rPr>
      </w:pPr>
      <w:r w:rsidRPr="000C7DA9">
        <w:rPr>
          <w:rStyle w:val="FontStyle18"/>
          <w:lang w:val="en-US"/>
        </w:rPr>
        <w:t xml:space="preserve">            </w:t>
      </w:r>
      <w:r>
        <w:rPr>
          <w:rStyle w:val="FontStyle18"/>
        </w:rPr>
        <w:t>4. Библиотеки:</w:t>
      </w:r>
    </w:p>
    <w:p w:rsidR="00427914" w:rsidRDefault="00427914" w:rsidP="00427914">
      <w:pPr>
        <w:pStyle w:val="a3"/>
        <w:rPr>
          <w:rStyle w:val="FontStyle18"/>
          <w:sz w:val="24"/>
          <w:szCs w:val="24"/>
        </w:rPr>
      </w:pPr>
      <w:r>
        <w:rPr>
          <w:rStyle w:val="FontStyle18"/>
          <w:sz w:val="24"/>
          <w:szCs w:val="24"/>
        </w:rPr>
        <w:t xml:space="preserve">- Государственная публичная историческая библиотека: </w:t>
      </w:r>
      <w:hyperlink r:id="rId11" w:history="1">
        <w:r>
          <w:rPr>
            <w:rStyle w:val="FontStyle18"/>
            <w:sz w:val="24"/>
            <w:szCs w:val="24"/>
            <w:lang w:val="en-US"/>
          </w:rPr>
          <w:t>http</w:t>
        </w:r>
        <w:r>
          <w:rPr>
            <w:rStyle w:val="FontStyle18"/>
            <w:sz w:val="24"/>
            <w:szCs w:val="24"/>
          </w:rPr>
          <w:t>://</w:t>
        </w:r>
        <w:r>
          <w:rPr>
            <w:rStyle w:val="FontStyle18"/>
            <w:sz w:val="24"/>
            <w:szCs w:val="24"/>
            <w:lang w:val="en-US"/>
          </w:rPr>
          <w:t>www</w:t>
        </w:r>
        <w:r>
          <w:rPr>
            <w:rStyle w:val="FontStyle18"/>
            <w:sz w:val="24"/>
            <w:szCs w:val="24"/>
          </w:rPr>
          <w:t>.</w:t>
        </w:r>
        <w:proofErr w:type="spellStart"/>
        <w:r>
          <w:rPr>
            <w:rStyle w:val="FontStyle18"/>
            <w:sz w:val="24"/>
            <w:szCs w:val="24"/>
            <w:lang w:val="en-US"/>
          </w:rPr>
          <w:t>shpl</w:t>
        </w:r>
        <w:proofErr w:type="spellEnd"/>
        <w:r>
          <w:rPr>
            <w:rStyle w:val="FontStyle18"/>
            <w:sz w:val="24"/>
            <w:szCs w:val="24"/>
          </w:rPr>
          <w:t>.</w:t>
        </w:r>
        <w:proofErr w:type="spellStart"/>
        <w:r>
          <w:rPr>
            <w:rStyle w:val="FontStyle18"/>
            <w:sz w:val="24"/>
            <w:szCs w:val="24"/>
            <w:lang w:val="en-US"/>
          </w:rPr>
          <w:t>ru</w:t>
        </w:r>
        <w:proofErr w:type="spellEnd"/>
        <w:r>
          <w:rPr>
            <w:rStyle w:val="FontStyle18"/>
            <w:sz w:val="24"/>
            <w:szCs w:val="24"/>
          </w:rPr>
          <w:t>/</w:t>
        </w:r>
      </w:hyperlink>
    </w:p>
    <w:p w:rsidR="00427914" w:rsidRDefault="00427914" w:rsidP="00427914">
      <w:pPr>
        <w:pStyle w:val="a3"/>
        <w:rPr>
          <w:rStyle w:val="FontStyle18"/>
          <w:sz w:val="24"/>
          <w:szCs w:val="24"/>
        </w:rPr>
      </w:pPr>
      <w:r>
        <w:rPr>
          <w:rStyle w:val="FontStyle18"/>
          <w:sz w:val="24"/>
          <w:szCs w:val="24"/>
        </w:rPr>
        <w:t xml:space="preserve">- Электронная библиотека исторического факультета МГУ: </w:t>
      </w:r>
      <w:hyperlink r:id="rId12" w:history="1">
        <w:r>
          <w:rPr>
            <w:rStyle w:val="FontStyle18"/>
            <w:sz w:val="24"/>
            <w:szCs w:val="24"/>
            <w:lang w:val="en-US"/>
          </w:rPr>
          <w:t>http</w:t>
        </w:r>
        <w:r>
          <w:rPr>
            <w:rStyle w:val="FontStyle18"/>
            <w:sz w:val="24"/>
            <w:szCs w:val="24"/>
          </w:rPr>
          <w:t>://</w:t>
        </w:r>
        <w:r>
          <w:rPr>
            <w:rStyle w:val="FontStyle18"/>
            <w:sz w:val="24"/>
            <w:szCs w:val="24"/>
            <w:lang w:val="en-US"/>
          </w:rPr>
          <w:t>www</w:t>
        </w:r>
        <w:r>
          <w:rPr>
            <w:rStyle w:val="FontStyle18"/>
            <w:sz w:val="24"/>
            <w:szCs w:val="24"/>
          </w:rPr>
          <w:t>.</w:t>
        </w:r>
        <w:proofErr w:type="spellStart"/>
        <w:r>
          <w:rPr>
            <w:rStyle w:val="FontStyle18"/>
            <w:sz w:val="24"/>
            <w:szCs w:val="24"/>
            <w:lang w:val="en-US"/>
          </w:rPr>
          <w:t>hist</w:t>
        </w:r>
        <w:proofErr w:type="spellEnd"/>
        <w:r>
          <w:rPr>
            <w:rStyle w:val="FontStyle18"/>
            <w:sz w:val="24"/>
            <w:szCs w:val="24"/>
          </w:rPr>
          <w:t>.</w:t>
        </w:r>
        <w:proofErr w:type="spellStart"/>
        <w:r>
          <w:rPr>
            <w:rStyle w:val="FontStyle18"/>
            <w:sz w:val="24"/>
            <w:szCs w:val="24"/>
            <w:lang w:val="en-US"/>
          </w:rPr>
          <w:t>msu</w:t>
        </w:r>
        <w:proofErr w:type="spellEnd"/>
        <w:r>
          <w:rPr>
            <w:rStyle w:val="FontStyle18"/>
            <w:sz w:val="24"/>
            <w:szCs w:val="24"/>
          </w:rPr>
          <w:t>.</w:t>
        </w:r>
        <w:proofErr w:type="spellStart"/>
        <w:r>
          <w:rPr>
            <w:rStyle w:val="FontStyle18"/>
            <w:sz w:val="24"/>
            <w:szCs w:val="24"/>
            <w:lang w:val="en-US"/>
          </w:rPr>
          <w:t>ru</w:t>
        </w:r>
        <w:proofErr w:type="spellEnd"/>
        <w:r>
          <w:rPr>
            <w:rStyle w:val="FontStyle18"/>
            <w:sz w:val="24"/>
            <w:szCs w:val="24"/>
          </w:rPr>
          <w:t>/</w:t>
        </w:r>
        <w:r>
          <w:rPr>
            <w:rStyle w:val="FontStyle18"/>
            <w:sz w:val="24"/>
            <w:szCs w:val="24"/>
            <w:lang w:val="en-US"/>
          </w:rPr>
          <w:t>ER</w:t>
        </w:r>
        <w:r>
          <w:rPr>
            <w:rStyle w:val="FontStyle18"/>
            <w:sz w:val="24"/>
            <w:szCs w:val="24"/>
          </w:rPr>
          <w:t>/</w:t>
        </w:r>
      </w:hyperlink>
    </w:p>
    <w:p w:rsidR="00427914" w:rsidRDefault="00427914" w:rsidP="00427914">
      <w:pPr>
        <w:pStyle w:val="a3"/>
        <w:rPr>
          <w:rStyle w:val="FontStyle18"/>
          <w:sz w:val="24"/>
          <w:szCs w:val="24"/>
        </w:rPr>
      </w:pPr>
      <w:r>
        <w:rPr>
          <w:rStyle w:val="FontStyle18"/>
          <w:sz w:val="24"/>
          <w:szCs w:val="24"/>
        </w:rPr>
        <w:t>- Институт научной информации по общественным на</w:t>
      </w:r>
      <w:r>
        <w:rPr>
          <w:rStyle w:val="FontStyle18"/>
          <w:sz w:val="24"/>
          <w:szCs w:val="24"/>
        </w:rPr>
        <w:softHyphen/>
        <w:t xml:space="preserve">укам РАН: </w:t>
      </w:r>
      <w:r>
        <w:rPr>
          <w:rStyle w:val="FontStyle18"/>
          <w:sz w:val="24"/>
          <w:szCs w:val="24"/>
          <w:lang w:val="en-US"/>
        </w:rPr>
        <w:t>http</w:t>
      </w:r>
      <w:r>
        <w:rPr>
          <w:rStyle w:val="FontStyle18"/>
          <w:sz w:val="24"/>
          <w:szCs w:val="24"/>
        </w:rPr>
        <w:t xml:space="preserve">: </w:t>
      </w:r>
      <w:hyperlink r:id="rId13" w:history="1">
        <w:r>
          <w:rPr>
            <w:rStyle w:val="FontStyle18"/>
            <w:sz w:val="24"/>
            <w:szCs w:val="24"/>
          </w:rPr>
          <w:t>//</w:t>
        </w:r>
        <w:r>
          <w:rPr>
            <w:rStyle w:val="FontStyle18"/>
            <w:sz w:val="24"/>
            <w:szCs w:val="24"/>
            <w:lang w:val="en-US"/>
          </w:rPr>
          <w:t>www</w:t>
        </w:r>
        <w:r>
          <w:rPr>
            <w:rStyle w:val="FontStyle18"/>
            <w:sz w:val="24"/>
            <w:szCs w:val="24"/>
          </w:rPr>
          <w:t>.</w:t>
        </w:r>
        <w:proofErr w:type="spellStart"/>
        <w:r>
          <w:rPr>
            <w:rStyle w:val="FontStyle18"/>
            <w:sz w:val="24"/>
            <w:szCs w:val="24"/>
            <w:lang w:val="en-US"/>
          </w:rPr>
          <w:t>inion</w:t>
        </w:r>
        <w:proofErr w:type="spellEnd"/>
        <w:r>
          <w:rPr>
            <w:rStyle w:val="FontStyle18"/>
            <w:sz w:val="24"/>
            <w:szCs w:val="24"/>
          </w:rPr>
          <w:t>.</w:t>
        </w:r>
        <w:proofErr w:type="spellStart"/>
        <w:r>
          <w:rPr>
            <w:rStyle w:val="FontStyle18"/>
            <w:sz w:val="24"/>
            <w:szCs w:val="24"/>
            <w:lang w:val="en-US"/>
          </w:rPr>
          <w:t>ru</w:t>
        </w:r>
        <w:proofErr w:type="spellEnd"/>
        <w:r>
          <w:rPr>
            <w:rStyle w:val="FontStyle18"/>
            <w:sz w:val="24"/>
            <w:szCs w:val="24"/>
          </w:rPr>
          <w:t>/</w:t>
        </w:r>
      </w:hyperlink>
    </w:p>
    <w:p w:rsidR="00427914" w:rsidRDefault="00427914" w:rsidP="00427914">
      <w:r w:rsidRPr="004C7947">
        <w:rPr>
          <w:rStyle w:val="c1"/>
        </w:rPr>
        <w:t xml:space="preserve">                                                                          </w:t>
      </w:r>
      <w:r>
        <w:rPr>
          <w:rStyle w:val="c1"/>
        </w:rPr>
        <w:t>   </w:t>
      </w:r>
      <w:r w:rsidRPr="004C7947">
        <w:rPr>
          <w:rStyle w:val="c1"/>
        </w:rPr>
        <w:t> </w:t>
      </w:r>
    </w:p>
    <w:p w:rsidR="008A146E" w:rsidRPr="008A146E" w:rsidRDefault="008A146E">
      <w:pPr>
        <w:rPr>
          <w:rFonts w:ascii="Times New Roman" w:hAnsi="Times New Roman" w:cs="Times New Roman"/>
          <w:sz w:val="24"/>
          <w:szCs w:val="24"/>
        </w:rPr>
      </w:pPr>
    </w:p>
    <w:sectPr w:rsidR="008A146E" w:rsidRPr="008A146E" w:rsidSect="00B94B5E">
      <w:pgSz w:w="11906" w:h="16838"/>
      <w:pgMar w:top="851" w:right="850" w:bottom="567"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3938"/>
    <w:multiLevelType w:val="multilevel"/>
    <w:tmpl w:val="91DC4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A3644C"/>
    <w:multiLevelType w:val="multilevel"/>
    <w:tmpl w:val="1768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483374"/>
    <w:multiLevelType w:val="multilevel"/>
    <w:tmpl w:val="3140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8A146E"/>
    <w:rsid w:val="000134A8"/>
    <w:rsid w:val="000C7DA9"/>
    <w:rsid w:val="00142021"/>
    <w:rsid w:val="00155698"/>
    <w:rsid w:val="001B40C6"/>
    <w:rsid w:val="001C5F91"/>
    <w:rsid w:val="002C61B9"/>
    <w:rsid w:val="002E3227"/>
    <w:rsid w:val="0038102A"/>
    <w:rsid w:val="003840FF"/>
    <w:rsid w:val="00427914"/>
    <w:rsid w:val="004621F5"/>
    <w:rsid w:val="00467178"/>
    <w:rsid w:val="00562F99"/>
    <w:rsid w:val="00846661"/>
    <w:rsid w:val="008A146E"/>
    <w:rsid w:val="00AF412D"/>
    <w:rsid w:val="00B238A5"/>
    <w:rsid w:val="00B94B5E"/>
    <w:rsid w:val="00DB2B53"/>
    <w:rsid w:val="00DF449F"/>
    <w:rsid w:val="00E84DA2"/>
    <w:rsid w:val="00EE03B4"/>
    <w:rsid w:val="00F1571E"/>
    <w:rsid w:val="00F56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3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A146E"/>
    <w:pPr>
      <w:spacing w:before="0" w:after="0" w:line="240" w:lineRule="auto"/>
    </w:pPr>
  </w:style>
  <w:style w:type="character" w:styleId="a5">
    <w:name w:val="Hyperlink"/>
    <w:basedOn w:val="a0"/>
    <w:unhideWhenUsed/>
    <w:rsid w:val="00427914"/>
    <w:rPr>
      <w:color w:val="0000FF"/>
      <w:u w:val="single"/>
    </w:rPr>
  </w:style>
  <w:style w:type="character" w:customStyle="1" w:styleId="c18">
    <w:name w:val="c18"/>
    <w:basedOn w:val="a0"/>
    <w:rsid w:val="00427914"/>
  </w:style>
  <w:style w:type="character" w:customStyle="1" w:styleId="c1">
    <w:name w:val="c1"/>
    <w:basedOn w:val="a0"/>
    <w:rsid w:val="00427914"/>
  </w:style>
  <w:style w:type="character" w:customStyle="1" w:styleId="apple-converted-space">
    <w:name w:val="apple-converted-space"/>
    <w:basedOn w:val="a0"/>
    <w:rsid w:val="00427914"/>
  </w:style>
  <w:style w:type="character" w:customStyle="1" w:styleId="c16">
    <w:name w:val="c16"/>
    <w:basedOn w:val="a0"/>
    <w:rsid w:val="00427914"/>
  </w:style>
  <w:style w:type="paragraph" w:customStyle="1" w:styleId="c0">
    <w:name w:val="c0"/>
    <w:basedOn w:val="a"/>
    <w:rsid w:val="00427914"/>
    <w:pPr>
      <w:spacing w:line="240" w:lineRule="auto"/>
      <w:ind w:firstLine="0"/>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427914"/>
  </w:style>
  <w:style w:type="character" w:customStyle="1" w:styleId="FontStyle18">
    <w:name w:val="Font Style18"/>
    <w:basedOn w:val="a0"/>
    <w:uiPriority w:val="99"/>
    <w:rsid w:val="00427914"/>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isiorao.ru/" TargetMode="External"/><Relationship Id="rId13" Type="http://schemas.openxmlformats.org/officeDocument/2006/relationships/hyperlink" Target="file:///\\www.inion.ru\" TargetMode="External"/><Relationship Id="rId3" Type="http://schemas.openxmlformats.org/officeDocument/2006/relationships/settings" Target="settings.xml"/><Relationship Id="rId7" Type="http://schemas.openxmlformats.org/officeDocument/2006/relationships/hyperlink" Target="http://fgos.isiorao.ru/" TargetMode="External"/><Relationship Id="rId12" Type="http://schemas.openxmlformats.org/officeDocument/2006/relationships/hyperlink" Target="http://www.hist.msu.ru/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t.edu.ru/" TargetMode="External"/><Relationship Id="rId11" Type="http://schemas.openxmlformats.org/officeDocument/2006/relationships/hyperlink" Target="http://www.shpl.ru/" TargetMode="External"/><Relationship Id="rId5" Type="http://schemas.openxmlformats.org/officeDocument/2006/relationships/hyperlink" Target="http://sitename.ru" TargetMode="External"/><Relationship Id="rId15" Type="http://schemas.openxmlformats.org/officeDocument/2006/relationships/theme" Target="theme/theme1.xml"/><Relationship Id="rId10" Type="http://schemas.openxmlformats.org/officeDocument/2006/relationships/hyperlink" Target="http://www.alleng.ru/edu/social2.htm" TargetMode="External"/><Relationship Id="rId4" Type="http://schemas.openxmlformats.org/officeDocument/2006/relationships/webSettings" Target="webSettings.xml"/><Relationship Id="rId9" Type="http://schemas.openxmlformats.org/officeDocument/2006/relationships/hyperlink" Target="http://www.educo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1329</Words>
  <Characters>7580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2014-02-11T15:46:00Z</dcterms:created>
  <dcterms:modified xsi:type="dcterms:W3CDTF">2014-02-21T17:05:00Z</dcterms:modified>
</cp:coreProperties>
</file>