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88" w:rsidRPr="005A0888" w:rsidRDefault="005A0888" w:rsidP="005A088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  <w:r w:rsidRPr="005A0888">
        <w:rPr>
          <w:b/>
        </w:rPr>
        <w:t>Технологическая карта урока литературного чтения «Знакомство с буквой «Р, р»</w:t>
      </w:r>
    </w:p>
    <w:p w:rsidR="005A0888" w:rsidRPr="00FF5FD3" w:rsidRDefault="005A0888" w:rsidP="005A0888">
      <w:pPr>
        <w:rPr>
          <w:b/>
        </w:rPr>
      </w:pPr>
      <w:r w:rsidRPr="00FF5FD3">
        <w:rPr>
          <w:b/>
        </w:rPr>
        <w:t>Программа: «Начальная школа 21 века»</w:t>
      </w:r>
    </w:p>
    <w:p w:rsidR="005A0888" w:rsidRPr="00FF5FD3" w:rsidRDefault="005A0888" w:rsidP="005A0888">
      <w:pPr>
        <w:rPr>
          <w:b/>
        </w:rPr>
      </w:pPr>
      <w:r w:rsidRPr="00FF5FD3">
        <w:rPr>
          <w:b/>
        </w:rPr>
        <w:t>Тип урока: изучение нового материала</w:t>
      </w:r>
    </w:p>
    <w:p w:rsidR="005A0888" w:rsidRPr="00FF5FD3" w:rsidRDefault="005A0888" w:rsidP="005A0888">
      <w:pPr>
        <w:rPr>
          <w:b/>
        </w:rPr>
      </w:pPr>
    </w:p>
    <w:tbl>
      <w:tblPr>
        <w:tblW w:w="14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6"/>
        <w:gridCol w:w="10653"/>
      </w:tblGrid>
      <w:tr w:rsidR="005A0888" w:rsidRPr="00FF5FD3" w:rsidTr="005A0888"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888" w:rsidRPr="00FF5FD3" w:rsidRDefault="005A0888" w:rsidP="001423E1">
            <w:pPr>
              <w:tabs>
                <w:tab w:val="left" w:pos="1080"/>
              </w:tabs>
              <w:rPr>
                <w:b/>
              </w:rPr>
            </w:pPr>
            <w:r w:rsidRPr="00FF5FD3">
              <w:rPr>
                <w:b/>
              </w:rPr>
              <w:t>Цель: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888" w:rsidRPr="005A0888" w:rsidRDefault="005A0888" w:rsidP="005A0888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5A0888">
              <w:rPr>
                <w:color w:val="333333"/>
              </w:rPr>
              <w:t>создать условия для осознания и осмысления нового материала в соответствии с индивидуальными особенностями учащихся средствами технологии уровневой дифференциации.</w:t>
            </w:r>
            <w:bookmarkStart w:id="0" w:name="_GoBack"/>
            <w:bookmarkEnd w:id="0"/>
          </w:p>
        </w:tc>
      </w:tr>
      <w:tr w:rsidR="005A0888" w:rsidRPr="00FF5FD3" w:rsidTr="005A0888"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888" w:rsidRPr="00FF5FD3" w:rsidRDefault="005A0888" w:rsidP="001423E1">
            <w:pPr>
              <w:tabs>
                <w:tab w:val="left" w:pos="1080"/>
              </w:tabs>
              <w:rPr>
                <w:b/>
              </w:rPr>
            </w:pPr>
            <w:r w:rsidRPr="00FF5FD3">
              <w:rPr>
                <w:b/>
              </w:rPr>
              <w:t>Задачи: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888" w:rsidRPr="005A0888" w:rsidRDefault="005A0888" w:rsidP="005A0888">
            <w:pPr>
              <w:shd w:val="clear" w:color="auto" w:fill="FFFFFF"/>
              <w:rPr>
                <w:color w:val="333333"/>
              </w:rPr>
            </w:pPr>
            <w:r w:rsidRPr="005A0888">
              <w:rPr>
                <w:b/>
                <w:bCs/>
                <w:iCs/>
                <w:color w:val="333333"/>
              </w:rPr>
              <w:t>Образовательная:</w:t>
            </w:r>
          </w:p>
          <w:p w:rsidR="005A0888" w:rsidRPr="005A0888" w:rsidRDefault="005A0888" w:rsidP="005A0888">
            <w:pPr>
              <w:numPr>
                <w:ilvl w:val="0"/>
                <w:numId w:val="1"/>
              </w:numPr>
              <w:shd w:val="clear" w:color="auto" w:fill="FFFFFF"/>
              <w:ind w:left="375"/>
              <w:rPr>
                <w:color w:val="333333"/>
              </w:rPr>
            </w:pPr>
            <w:r w:rsidRPr="005A0888">
              <w:rPr>
                <w:color w:val="333333"/>
              </w:rPr>
              <w:t xml:space="preserve">познакомить с буквой Р </w:t>
            </w:r>
            <w:proofErr w:type="spellStart"/>
            <w:r w:rsidRPr="005A0888">
              <w:rPr>
                <w:color w:val="333333"/>
              </w:rPr>
              <w:t>р</w:t>
            </w:r>
            <w:proofErr w:type="spellEnd"/>
            <w:r w:rsidRPr="005A0888">
              <w:rPr>
                <w:color w:val="333333"/>
              </w:rPr>
              <w:t>;</w:t>
            </w:r>
          </w:p>
          <w:p w:rsidR="005A0888" w:rsidRPr="005A0888" w:rsidRDefault="005A0888" w:rsidP="005A0888">
            <w:pPr>
              <w:numPr>
                <w:ilvl w:val="0"/>
                <w:numId w:val="1"/>
              </w:numPr>
              <w:shd w:val="clear" w:color="auto" w:fill="FFFFFF"/>
              <w:ind w:left="375"/>
              <w:rPr>
                <w:color w:val="333333"/>
              </w:rPr>
            </w:pPr>
            <w:r w:rsidRPr="005A0888">
              <w:rPr>
                <w:color w:val="333333"/>
              </w:rPr>
              <w:t>учить выполнять звукобуквенный анализ слов;</w:t>
            </w:r>
          </w:p>
          <w:p w:rsidR="005A0888" w:rsidRPr="005A0888" w:rsidRDefault="005A0888" w:rsidP="005A0888">
            <w:pPr>
              <w:numPr>
                <w:ilvl w:val="0"/>
                <w:numId w:val="1"/>
              </w:numPr>
              <w:shd w:val="clear" w:color="auto" w:fill="FFFFFF"/>
              <w:ind w:left="375"/>
              <w:rPr>
                <w:color w:val="333333"/>
              </w:rPr>
            </w:pPr>
            <w:r w:rsidRPr="005A0888">
              <w:rPr>
                <w:color w:val="333333"/>
              </w:rPr>
              <w:t>плавно читать по слогам с переходом на чтение целыми словами.</w:t>
            </w:r>
          </w:p>
          <w:p w:rsidR="005A0888" w:rsidRPr="005A0888" w:rsidRDefault="005A0888" w:rsidP="005A0888">
            <w:pPr>
              <w:shd w:val="clear" w:color="auto" w:fill="FFFFFF"/>
              <w:rPr>
                <w:color w:val="333333"/>
              </w:rPr>
            </w:pPr>
            <w:r w:rsidRPr="005A0888">
              <w:rPr>
                <w:b/>
                <w:bCs/>
                <w:iCs/>
                <w:color w:val="333333"/>
              </w:rPr>
              <w:t>Развивающая:</w:t>
            </w:r>
          </w:p>
          <w:p w:rsidR="005A0888" w:rsidRPr="005A0888" w:rsidRDefault="005A0888" w:rsidP="005A0888">
            <w:pPr>
              <w:numPr>
                <w:ilvl w:val="0"/>
                <w:numId w:val="2"/>
              </w:numPr>
              <w:shd w:val="clear" w:color="auto" w:fill="FFFFFF"/>
              <w:ind w:left="375"/>
              <w:rPr>
                <w:color w:val="333333"/>
              </w:rPr>
            </w:pPr>
            <w:r w:rsidRPr="005A0888">
              <w:rPr>
                <w:color w:val="333333"/>
              </w:rPr>
              <w:t>развивать наглядно – образное мышление посредством использования моделей (звук, слог, слово);</w:t>
            </w:r>
          </w:p>
          <w:p w:rsidR="005A0888" w:rsidRPr="005A0888" w:rsidRDefault="005A0888" w:rsidP="005A0888">
            <w:pPr>
              <w:numPr>
                <w:ilvl w:val="0"/>
                <w:numId w:val="2"/>
              </w:numPr>
              <w:shd w:val="clear" w:color="auto" w:fill="FFFFFF"/>
              <w:ind w:left="375"/>
              <w:rPr>
                <w:color w:val="333333"/>
              </w:rPr>
            </w:pPr>
            <w:r w:rsidRPr="005A0888">
              <w:rPr>
                <w:color w:val="333333"/>
              </w:rPr>
              <w:t>оптимизировать процесс обучения за счет активного включения учащихся в учебный процесс;</w:t>
            </w:r>
          </w:p>
          <w:p w:rsidR="005A0888" w:rsidRPr="005A0888" w:rsidRDefault="005A0888" w:rsidP="005A0888">
            <w:pPr>
              <w:numPr>
                <w:ilvl w:val="0"/>
                <w:numId w:val="2"/>
              </w:numPr>
              <w:shd w:val="clear" w:color="auto" w:fill="FFFFFF"/>
              <w:ind w:left="375"/>
              <w:rPr>
                <w:color w:val="333333"/>
              </w:rPr>
            </w:pPr>
            <w:r w:rsidRPr="005A0888">
              <w:rPr>
                <w:color w:val="333333"/>
              </w:rPr>
              <w:t>способствовать развитию УУД (анализ и синтез, моделирование, построение речевых высказываний, поиск способов действий, самоконтроль).</w:t>
            </w:r>
          </w:p>
          <w:p w:rsidR="005A0888" w:rsidRPr="005A0888" w:rsidRDefault="005A0888" w:rsidP="005A0888">
            <w:pPr>
              <w:shd w:val="clear" w:color="auto" w:fill="FFFFFF"/>
              <w:rPr>
                <w:color w:val="333333"/>
              </w:rPr>
            </w:pPr>
            <w:r w:rsidRPr="005A0888">
              <w:rPr>
                <w:b/>
                <w:bCs/>
                <w:iCs/>
                <w:color w:val="333333"/>
              </w:rPr>
              <w:t>Воспитательная:</w:t>
            </w:r>
            <w:r w:rsidRPr="005A0888">
              <w:rPr>
                <w:color w:val="333333"/>
              </w:rPr>
              <w:t> воспитывать интерес к родному языку, привитие навыков культурного общения.</w:t>
            </w:r>
          </w:p>
          <w:p w:rsidR="005A0888" w:rsidRPr="005A0888" w:rsidRDefault="005A0888" w:rsidP="005A0888">
            <w:pPr>
              <w:pStyle w:val="a7"/>
              <w:spacing w:line="240" w:lineRule="auto"/>
              <w:jc w:val="both"/>
              <w:rPr>
                <w:b/>
                <w:bCs/>
              </w:rPr>
            </w:pPr>
            <w:proofErr w:type="spellStart"/>
            <w:r w:rsidRPr="005A0888">
              <w:rPr>
                <w:b/>
                <w:bCs/>
              </w:rPr>
              <w:t>Здоровьесберегающие</w:t>
            </w:r>
            <w:proofErr w:type="spellEnd"/>
            <w:r w:rsidRPr="005A0888">
              <w:rPr>
                <w:b/>
                <w:bCs/>
              </w:rPr>
              <w:t>:</w:t>
            </w:r>
          </w:p>
          <w:p w:rsidR="005A0888" w:rsidRPr="005A0888" w:rsidRDefault="005A0888" w:rsidP="005A0888">
            <w:pPr>
              <w:pStyle w:val="a7"/>
              <w:spacing w:line="240" w:lineRule="auto"/>
              <w:jc w:val="both"/>
            </w:pPr>
            <w:r w:rsidRPr="005A0888">
              <w:rPr>
                <w:b/>
                <w:bCs/>
              </w:rPr>
              <w:t xml:space="preserve"> -</w:t>
            </w:r>
            <w:r w:rsidRPr="005A0888">
              <w:t>сохранять здоровье детей путём чередования различных видов деятельности и активного отдыха, использования ИКТ, создания комфортной и доверительной атмосферы в классе.</w:t>
            </w:r>
          </w:p>
          <w:p w:rsidR="005A0888" w:rsidRPr="005A0888" w:rsidRDefault="005A0888" w:rsidP="001423E1"/>
        </w:tc>
      </w:tr>
      <w:tr w:rsidR="005A0888" w:rsidRPr="00FF5FD3" w:rsidTr="005A0888"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888" w:rsidRPr="00FF5FD3" w:rsidRDefault="005A0888" w:rsidP="001423E1">
            <w:pPr>
              <w:tabs>
                <w:tab w:val="left" w:pos="1080"/>
              </w:tabs>
              <w:rPr>
                <w:b/>
              </w:rPr>
            </w:pPr>
            <w:r w:rsidRPr="00FF5FD3">
              <w:rPr>
                <w:b/>
              </w:rPr>
              <w:t>Ресурсы: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888" w:rsidRDefault="005A0888" w:rsidP="001423E1">
            <w:pPr>
              <w:rPr>
                <w:color w:val="333333"/>
              </w:rPr>
            </w:pPr>
            <w:r w:rsidRPr="005A0888">
              <w:rPr>
                <w:color w:val="333333"/>
              </w:rPr>
              <w:t>“Букварь”,</w:t>
            </w:r>
          </w:p>
          <w:p w:rsidR="005A0888" w:rsidRDefault="005A0888" w:rsidP="001423E1">
            <w:pPr>
              <w:rPr>
                <w:color w:val="333333"/>
              </w:rPr>
            </w:pPr>
            <w:r w:rsidRPr="005A0888">
              <w:rPr>
                <w:color w:val="333333"/>
              </w:rPr>
              <w:t xml:space="preserve"> рабочая тетрадь “Я учусь писать и читать”,</w:t>
            </w:r>
          </w:p>
          <w:p w:rsidR="005A0888" w:rsidRPr="005A0888" w:rsidRDefault="005A0888" w:rsidP="001423E1">
            <w:pPr>
              <w:rPr>
                <w:color w:val="333333"/>
              </w:rPr>
            </w:pPr>
            <w:r w:rsidRPr="005A0888">
              <w:rPr>
                <w:color w:val="333333"/>
              </w:rPr>
              <w:t xml:space="preserve"> фишки, тетрадь для печатания, цветные карандаши.</w:t>
            </w:r>
          </w:p>
          <w:p w:rsidR="005A0888" w:rsidRPr="005A0888" w:rsidRDefault="005A0888" w:rsidP="005A0888">
            <w:r w:rsidRPr="00FF5FD3">
              <w:t xml:space="preserve">презентация: </w:t>
            </w:r>
            <w:r w:rsidRPr="005A0888">
              <w:t>«Знакомство с буквой «Р, р»</w:t>
            </w:r>
          </w:p>
          <w:p w:rsidR="005A0888" w:rsidRPr="00FF5FD3" w:rsidRDefault="005A0888" w:rsidP="005A0888">
            <w:r w:rsidRPr="00FF5FD3">
              <w:rPr>
                <w:i/>
              </w:rPr>
              <w:t xml:space="preserve">- </w:t>
            </w:r>
            <w:r w:rsidRPr="00FF5FD3">
              <w:t>электронные физкультминутки</w:t>
            </w:r>
          </w:p>
          <w:p w:rsidR="005A0888" w:rsidRPr="005A0888" w:rsidRDefault="005A0888" w:rsidP="001423E1"/>
        </w:tc>
      </w:tr>
      <w:tr w:rsidR="005A0888" w:rsidRPr="00FF5FD3" w:rsidTr="005A0888"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888" w:rsidRPr="00FF5FD3" w:rsidRDefault="005A0888" w:rsidP="001423E1">
            <w:pPr>
              <w:tabs>
                <w:tab w:val="left" w:pos="1080"/>
              </w:tabs>
              <w:rPr>
                <w:b/>
              </w:rPr>
            </w:pPr>
            <w:r w:rsidRPr="00FF5FD3">
              <w:rPr>
                <w:b/>
              </w:rPr>
              <w:t>Организация пространства: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888" w:rsidRPr="00FF5FD3" w:rsidRDefault="005A0888" w:rsidP="001423E1">
            <w:r w:rsidRPr="00FF5FD3">
              <w:t>Работа фронтальная, индивидуальная, групповая, парная</w:t>
            </w:r>
          </w:p>
        </w:tc>
      </w:tr>
    </w:tbl>
    <w:p w:rsidR="005A0888" w:rsidRDefault="005A0888" w:rsidP="005A0888">
      <w:pPr>
        <w:shd w:val="clear" w:color="auto" w:fill="FFFFFF"/>
        <w:spacing w:after="120" w:line="240" w:lineRule="atLeast"/>
        <w:ind w:left="567" w:hanging="567"/>
        <w:rPr>
          <w:rFonts w:ascii="Helvetica" w:hAnsi="Helvetica" w:cs="Helvetica"/>
          <w:color w:val="333333"/>
          <w:sz w:val="20"/>
          <w:szCs w:val="20"/>
        </w:rPr>
      </w:pPr>
    </w:p>
    <w:p w:rsidR="005A0888" w:rsidRPr="00D470A5" w:rsidRDefault="005A0888" w:rsidP="005A0888">
      <w:pPr>
        <w:shd w:val="clear" w:color="auto" w:fill="FFFFFF"/>
        <w:spacing w:after="120" w:line="240" w:lineRule="atLeast"/>
        <w:ind w:left="567" w:hanging="567"/>
        <w:rPr>
          <w:rFonts w:ascii="Helvetica" w:hAnsi="Helvetica" w:cs="Helvetica"/>
          <w:color w:val="333333"/>
          <w:sz w:val="20"/>
          <w:szCs w:val="20"/>
        </w:rPr>
      </w:pPr>
    </w:p>
    <w:tbl>
      <w:tblPr>
        <w:tblW w:w="148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64"/>
        <w:gridCol w:w="3022"/>
        <w:gridCol w:w="2888"/>
        <w:gridCol w:w="6202"/>
      </w:tblGrid>
      <w:tr w:rsidR="005A0888" w:rsidRPr="00D470A5" w:rsidTr="005A08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0888" w:rsidRPr="00D470A5" w:rsidRDefault="005A0888" w:rsidP="001423E1">
            <w:pPr>
              <w:jc w:val="center"/>
            </w:pPr>
            <w:r w:rsidRPr="00D470A5">
              <w:rPr>
                <w:b/>
                <w:bCs/>
              </w:rPr>
              <w:lastRenderedPageBreak/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0888" w:rsidRPr="00D470A5" w:rsidRDefault="005A0888" w:rsidP="001423E1">
            <w:pPr>
              <w:jc w:val="center"/>
            </w:pPr>
            <w:r w:rsidRPr="00D470A5">
              <w:rPr>
                <w:b/>
                <w:bCs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0888" w:rsidRPr="00D470A5" w:rsidRDefault="005A0888" w:rsidP="001423E1">
            <w:pPr>
              <w:jc w:val="center"/>
            </w:pPr>
            <w:r w:rsidRPr="00D470A5">
              <w:rPr>
                <w:b/>
                <w:bCs/>
              </w:rPr>
              <w:t>Деятельность учащихся</w:t>
            </w:r>
          </w:p>
        </w:tc>
        <w:tc>
          <w:tcPr>
            <w:tcW w:w="6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0888" w:rsidRPr="00D470A5" w:rsidRDefault="005A0888" w:rsidP="001423E1">
            <w:pPr>
              <w:jc w:val="center"/>
            </w:pPr>
            <w:r w:rsidRPr="00D470A5">
              <w:rPr>
                <w:b/>
                <w:bCs/>
              </w:rPr>
              <w:t>УУД</w:t>
            </w:r>
          </w:p>
        </w:tc>
      </w:tr>
      <w:tr w:rsidR="005A0888" w:rsidRPr="00D470A5" w:rsidTr="005A08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0888" w:rsidRPr="00D470A5" w:rsidRDefault="005A0888" w:rsidP="001423E1">
            <w:pPr>
              <w:jc w:val="center"/>
            </w:pPr>
            <w:r w:rsidRPr="00D470A5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0888" w:rsidRPr="00D470A5" w:rsidRDefault="005A0888" w:rsidP="001423E1">
            <w:pPr>
              <w:jc w:val="center"/>
            </w:pPr>
            <w:r w:rsidRPr="00D470A5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0888" w:rsidRPr="00D470A5" w:rsidRDefault="005A0888" w:rsidP="001423E1">
            <w:pPr>
              <w:jc w:val="center"/>
            </w:pPr>
            <w:r w:rsidRPr="00D470A5">
              <w:rPr>
                <w:b/>
                <w:bCs/>
              </w:rPr>
              <w:t>3</w:t>
            </w:r>
          </w:p>
        </w:tc>
        <w:tc>
          <w:tcPr>
            <w:tcW w:w="6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0888" w:rsidRPr="00D470A5" w:rsidRDefault="005A0888" w:rsidP="001423E1">
            <w:pPr>
              <w:jc w:val="center"/>
            </w:pPr>
            <w:r w:rsidRPr="00D470A5">
              <w:rPr>
                <w:b/>
                <w:bCs/>
              </w:rPr>
              <w:t>4</w:t>
            </w:r>
          </w:p>
        </w:tc>
      </w:tr>
      <w:tr w:rsidR="005A0888" w:rsidRPr="00D470A5" w:rsidTr="005A088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0888" w:rsidRPr="00D470A5" w:rsidRDefault="005A0888" w:rsidP="001423E1">
            <w:r w:rsidRPr="00D470A5">
              <w:rPr>
                <w:b/>
                <w:bCs/>
              </w:rPr>
              <w:t>I. Организационный момент.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rPr>
                <w:b/>
                <w:bCs/>
              </w:rPr>
              <w:t>II. Актуализация знаний и фиксация затруднений в деятельности.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lastRenderedPageBreak/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rPr>
                <w:b/>
                <w:bCs/>
              </w:rPr>
              <w:t>III. Постановка учебной задачи.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lastRenderedPageBreak/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rPr>
                <w:b/>
                <w:bCs/>
              </w:rPr>
              <w:t>IV. Построение проекта выхода из затруднения.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lastRenderedPageBreak/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rPr>
                <w:b/>
                <w:bCs/>
              </w:rPr>
              <w:t>V. Первичное закрепление.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lastRenderedPageBreak/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rPr>
                <w:b/>
                <w:bCs/>
              </w:rPr>
              <w:t>VI. Самостоятельная работа с самопроверкой по эталону.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lastRenderedPageBreak/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rPr>
                <w:b/>
                <w:bCs/>
              </w:rPr>
              <w:t>VII. Рефлексия деятельности (итог урока)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0888" w:rsidRPr="00D470A5" w:rsidRDefault="005A0888" w:rsidP="001423E1">
            <w:r w:rsidRPr="00D470A5">
              <w:lastRenderedPageBreak/>
              <w:t>- Какой сейчас урок?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Какое нужно настроение, чтобы урок получился удачный?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Я желаю вам сохранить хорошее настроение весь урок.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1. - Сегодня мы продолжим путешествие по стране букв и звуков.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 xml:space="preserve">- Посмотрите на ленту </w:t>
            </w:r>
            <w:proofErr w:type="gramStart"/>
            <w:r w:rsidRPr="00D470A5">
              <w:t>букв.</w:t>
            </w:r>
            <w:r w:rsidRPr="00D470A5">
              <w:br/>
              <w:t>-</w:t>
            </w:r>
            <w:proofErr w:type="gramEnd"/>
            <w:r w:rsidRPr="00D470A5">
              <w:t xml:space="preserve"> Каким цветом наша лента?</w:t>
            </w:r>
            <w:r w:rsidRPr="00D470A5">
              <w:br/>
              <w:t>- Почему одна половина ленты красная, а другая – синяя?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Чем отличаются гласные от согласных?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 xml:space="preserve">- Сколько знаете гласных </w:t>
            </w:r>
            <w:proofErr w:type="gramStart"/>
            <w:r w:rsidRPr="00D470A5">
              <w:t>букв?</w:t>
            </w:r>
            <w:r w:rsidRPr="00D470A5">
              <w:br/>
            </w:r>
            <w:r w:rsidRPr="00D470A5">
              <w:lastRenderedPageBreak/>
              <w:t>-</w:t>
            </w:r>
            <w:proofErr w:type="gramEnd"/>
            <w:r w:rsidRPr="00D470A5">
              <w:t xml:space="preserve"> А гласных звуков? Назовите.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 xml:space="preserve">- Назовите изученные </w:t>
            </w:r>
            <w:proofErr w:type="gramStart"/>
            <w:r w:rsidRPr="00D470A5">
              <w:t>согласные.</w:t>
            </w:r>
            <w:r w:rsidRPr="00D470A5">
              <w:br/>
              <w:t>-</w:t>
            </w:r>
            <w:proofErr w:type="gramEnd"/>
            <w:r w:rsidRPr="00D470A5">
              <w:t xml:space="preserve"> Все ли буквы нам известны?</w:t>
            </w:r>
            <w:r w:rsidRPr="00D470A5">
              <w:br/>
              <w:t>- Хотите познакомиться с новой буквой?</w:t>
            </w:r>
          </w:p>
          <w:p w:rsidR="005A0888" w:rsidRPr="00D470A5" w:rsidRDefault="005A0888" w:rsidP="001423E1">
            <w:pPr>
              <w:spacing w:after="120"/>
              <w:rPr>
                <w:b/>
                <w:bCs/>
                <w:i/>
                <w:iCs/>
              </w:rPr>
            </w:pPr>
            <w:r w:rsidRPr="00D470A5">
              <w:rPr>
                <w:b/>
                <w:bCs/>
                <w:i/>
                <w:iCs/>
              </w:rPr>
              <w:t>Физкультминутка для глаз.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 xml:space="preserve">2. </w:t>
            </w:r>
            <w:proofErr w:type="spellStart"/>
            <w:r w:rsidRPr="00D470A5">
              <w:t>Чистоговорка</w:t>
            </w:r>
            <w:proofErr w:type="spellEnd"/>
            <w:r w:rsidRPr="00D470A5">
              <w:t>. (</w:t>
            </w:r>
            <w:hyperlink r:id="rId5" w:history="1">
              <w:r w:rsidRPr="00D470A5">
                <w:rPr>
                  <w:color w:val="008738"/>
                  <w:u w:val="single"/>
                </w:rPr>
                <w:t>слайд №2</w:t>
              </w:r>
            </w:hyperlink>
            <w:r w:rsidRPr="00D470A5">
              <w:t>)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 xml:space="preserve">- Какой звук чаще всего произносили в </w:t>
            </w:r>
            <w:proofErr w:type="spellStart"/>
            <w:r w:rsidRPr="00D470A5">
              <w:t>чистоговорке</w:t>
            </w:r>
            <w:proofErr w:type="spellEnd"/>
            <w:r w:rsidRPr="00D470A5">
              <w:t>?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С какой буквой познакомимся на уроке?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1. Звуковой анализ слова “рыба”, “речка”.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Отгадайте загадку.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Блещет в речке чистой</w:t>
            </w:r>
            <w:r w:rsidRPr="00D470A5">
              <w:br/>
              <w:t>Спинкой серебристой.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 xml:space="preserve">- Составьте звукобуквенную модель </w:t>
            </w:r>
            <w:r w:rsidRPr="00D470A5">
              <w:lastRenderedPageBreak/>
              <w:t>слова “рыба</w:t>
            </w:r>
            <w:proofErr w:type="gramStart"/>
            <w:r w:rsidRPr="00D470A5">
              <w:t>”.</w:t>
            </w:r>
            <w:r w:rsidRPr="00D470A5">
              <w:br/>
              <w:t>-</w:t>
            </w:r>
            <w:proofErr w:type="gramEnd"/>
            <w:r w:rsidRPr="00D470A5">
              <w:t xml:space="preserve"> Назовите первый звук в слове.</w:t>
            </w:r>
            <w:r w:rsidRPr="00D470A5">
              <w:br/>
              <w:t>- Какой это звук?</w:t>
            </w:r>
            <w:r w:rsidRPr="00D470A5">
              <w:br/>
              <w:t>- Какой фишкой обозначим?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 xml:space="preserve">- Назовите второй звук в </w:t>
            </w:r>
            <w:proofErr w:type="gramStart"/>
            <w:r w:rsidRPr="00D470A5">
              <w:t>слове?</w:t>
            </w:r>
            <w:r w:rsidRPr="00D470A5">
              <w:br/>
              <w:t>-</w:t>
            </w:r>
            <w:proofErr w:type="gramEnd"/>
            <w:r w:rsidRPr="00D470A5">
              <w:t xml:space="preserve"> Что знаете об этом звуке?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Назовите третий звук. </w:t>
            </w:r>
            <w:r w:rsidRPr="00D470A5">
              <w:br/>
              <w:t>- Какой это звук?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 xml:space="preserve">- Какой фишкой </w:t>
            </w:r>
            <w:proofErr w:type="gramStart"/>
            <w:r w:rsidRPr="00D470A5">
              <w:t>обозначим?</w:t>
            </w:r>
            <w:r w:rsidRPr="00D470A5">
              <w:br/>
              <w:t>-</w:t>
            </w:r>
            <w:proofErr w:type="gramEnd"/>
            <w:r w:rsidRPr="00D470A5">
              <w:t xml:space="preserve"> Назовите последний звук?</w:t>
            </w:r>
            <w:r w:rsidRPr="00D470A5">
              <w:br/>
              <w:t>- Что знаете о нем?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Аналогично проводится анализ слова “речка”.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Загадка.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 xml:space="preserve">Течет, течет – не </w:t>
            </w:r>
            <w:proofErr w:type="gramStart"/>
            <w:r w:rsidRPr="00D470A5">
              <w:t>вытечет,</w:t>
            </w:r>
            <w:r w:rsidRPr="00D470A5">
              <w:br/>
              <w:t>Бежит</w:t>
            </w:r>
            <w:proofErr w:type="gramEnd"/>
            <w:r w:rsidRPr="00D470A5">
              <w:t>, бежит – не выбежит.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Буква, которой обозначаются звуки [р] [р</w:t>
            </w:r>
            <w:r w:rsidRPr="00D470A5">
              <w:rPr>
                <w:sz w:val="15"/>
                <w:szCs w:val="15"/>
                <w:vertAlign w:val="superscript"/>
              </w:rPr>
              <w:t>,</w:t>
            </w:r>
            <w:proofErr w:type="gramStart"/>
            <w:r w:rsidRPr="00D470A5">
              <w:t>] ,</w:t>
            </w:r>
            <w:proofErr w:type="gramEnd"/>
            <w:r w:rsidRPr="00D470A5">
              <w:t xml:space="preserve"> называется “эр” (</w:t>
            </w:r>
            <w:hyperlink r:id="rId6" w:history="1">
              <w:r w:rsidRPr="00D470A5">
                <w:rPr>
                  <w:color w:val="008738"/>
                  <w:u w:val="single"/>
                </w:rPr>
                <w:t>слайд №7</w:t>
              </w:r>
            </w:hyperlink>
            <w:r w:rsidRPr="00D470A5">
              <w:t>)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Почему здесь две буквы “эр</w:t>
            </w:r>
            <w:proofErr w:type="gramStart"/>
            <w:r w:rsidRPr="00D470A5">
              <w:t>”?</w:t>
            </w:r>
            <w:r w:rsidRPr="00D470A5">
              <w:br/>
            </w:r>
            <w:r w:rsidRPr="00D470A5">
              <w:lastRenderedPageBreak/>
              <w:t>-</w:t>
            </w:r>
            <w:proofErr w:type="gramEnd"/>
            <w:r w:rsidRPr="00D470A5">
              <w:t xml:space="preserve"> На что похожа буква “эр”?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(</w:t>
            </w:r>
            <w:hyperlink r:id="rId7" w:history="1">
              <w:r w:rsidRPr="00D470A5">
                <w:rPr>
                  <w:color w:val="008738"/>
                  <w:u w:val="single"/>
                </w:rPr>
                <w:t>слайд №8</w:t>
              </w:r>
            </w:hyperlink>
            <w:r w:rsidRPr="00D470A5">
              <w:t>)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 xml:space="preserve">Буква Р – на мачте </w:t>
            </w:r>
            <w:proofErr w:type="gramStart"/>
            <w:r w:rsidRPr="00D470A5">
              <w:t>парус,</w:t>
            </w:r>
            <w:r w:rsidRPr="00D470A5">
              <w:br/>
              <w:t>Вдаль</w:t>
            </w:r>
            <w:proofErr w:type="gramEnd"/>
            <w:r w:rsidRPr="00D470A5">
              <w:t xml:space="preserve"> плывет, небес касаясь.</w:t>
            </w:r>
          </w:p>
          <w:p w:rsidR="005A0888" w:rsidRPr="00D470A5" w:rsidRDefault="005A0888" w:rsidP="001423E1">
            <w:pPr>
              <w:spacing w:after="120"/>
            </w:pPr>
            <w:proofErr w:type="spellStart"/>
            <w:r w:rsidRPr="00D470A5">
              <w:t>В.Степанов</w:t>
            </w:r>
            <w:proofErr w:type="spellEnd"/>
            <w:r w:rsidRPr="00D470A5">
              <w:t>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Встаньте те, у кого в именах есть новые звуки [р], [р</w:t>
            </w:r>
            <w:r w:rsidRPr="00D470A5">
              <w:rPr>
                <w:sz w:val="15"/>
                <w:szCs w:val="15"/>
                <w:vertAlign w:val="superscript"/>
              </w:rPr>
              <w:t>,</w:t>
            </w:r>
            <w:r w:rsidRPr="00D470A5">
              <w:t>]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Определите, твердый или мягкий это звук?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2. Работа в парах.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-Назовите как можно больше слов со звуками [р], [р</w:t>
            </w:r>
            <w:r w:rsidRPr="00D470A5">
              <w:rPr>
                <w:sz w:val="15"/>
                <w:szCs w:val="15"/>
                <w:vertAlign w:val="superscript"/>
              </w:rPr>
              <w:t>,</w:t>
            </w:r>
            <w:r w:rsidRPr="00D470A5">
              <w:t>]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Составьте звукобуквенную модель слова с новыми звуками.</w:t>
            </w:r>
          </w:p>
          <w:p w:rsidR="005A0888" w:rsidRPr="00D470A5" w:rsidRDefault="005A0888" w:rsidP="001423E1">
            <w:pPr>
              <w:spacing w:after="120"/>
              <w:rPr>
                <w:b/>
                <w:bCs/>
                <w:i/>
                <w:iCs/>
              </w:rPr>
            </w:pPr>
            <w:r w:rsidRPr="00D470A5">
              <w:rPr>
                <w:b/>
                <w:bCs/>
                <w:i/>
                <w:iCs/>
              </w:rPr>
              <w:t>Физкультминутка (изображение пальцами буквы)</w:t>
            </w:r>
          </w:p>
          <w:p w:rsidR="005A0888" w:rsidRPr="00D470A5" w:rsidRDefault="005A0888" w:rsidP="001423E1">
            <w:pPr>
              <w:spacing w:after="120"/>
              <w:rPr>
                <w:i/>
                <w:iCs/>
              </w:rPr>
            </w:pPr>
            <w:r w:rsidRPr="00D470A5">
              <w:rPr>
                <w:i/>
                <w:iCs/>
              </w:rPr>
              <w:t>Мы ладонь согнем дугой</w:t>
            </w:r>
            <w:r w:rsidRPr="00D470A5">
              <w:rPr>
                <w:i/>
                <w:iCs/>
              </w:rPr>
              <w:br/>
              <w:t xml:space="preserve">И прижмем её к </w:t>
            </w:r>
            <w:proofErr w:type="gramStart"/>
            <w:r w:rsidRPr="00D470A5">
              <w:rPr>
                <w:i/>
                <w:iCs/>
              </w:rPr>
              <w:t>другой,</w:t>
            </w:r>
            <w:r w:rsidRPr="00D470A5">
              <w:rPr>
                <w:i/>
                <w:iCs/>
              </w:rPr>
              <w:br/>
              <w:t>И</w:t>
            </w:r>
            <w:proofErr w:type="gramEnd"/>
            <w:r w:rsidRPr="00D470A5">
              <w:rPr>
                <w:i/>
                <w:iCs/>
              </w:rPr>
              <w:t xml:space="preserve"> у нас у всех теперь</w:t>
            </w:r>
            <w:r w:rsidRPr="00D470A5">
              <w:rPr>
                <w:i/>
                <w:iCs/>
              </w:rPr>
              <w:br/>
              <w:t>Получилась буква “Р”.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lastRenderedPageBreak/>
              <w:t>3. Работа в тетрадях для печатания.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4. Работа по учебнику (с.66)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Дифференцированная работа.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1 группа – прочитать предложения, найти и прочитать имена;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2 группа – прочитать слоги по строкам;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3 группа – прочитать слоги с буквой Р, используя пособие –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окошечки”.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5. Коллективная работа.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Чтение слов по строчкам, по столбикам.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Прочитайте слова, в которых по две буквы, обозначающие гласные звуки.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Прочитайте слова, в которых только один гласный звук.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Составьте и прочитайте слова по стрелочкам.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lastRenderedPageBreak/>
              <w:t>- Прочитайте только имена.</w:t>
            </w:r>
          </w:p>
          <w:p w:rsidR="005A0888" w:rsidRPr="00D470A5" w:rsidRDefault="005A0888" w:rsidP="001423E1">
            <w:pPr>
              <w:spacing w:after="120"/>
              <w:rPr>
                <w:b/>
                <w:bCs/>
                <w:i/>
                <w:iCs/>
              </w:rPr>
            </w:pPr>
            <w:r w:rsidRPr="00D470A5">
              <w:rPr>
                <w:b/>
                <w:bCs/>
                <w:i/>
                <w:iCs/>
              </w:rPr>
              <w:t>Физкультминутка.</w:t>
            </w:r>
          </w:p>
          <w:p w:rsidR="005A0888" w:rsidRPr="00D470A5" w:rsidRDefault="005A0888" w:rsidP="001423E1">
            <w:pPr>
              <w:spacing w:after="120"/>
              <w:rPr>
                <w:i/>
                <w:iCs/>
              </w:rPr>
            </w:pPr>
            <w:r w:rsidRPr="00D470A5">
              <w:rPr>
                <w:i/>
                <w:iCs/>
              </w:rPr>
              <w:t>У реки росла рябина</w:t>
            </w:r>
            <w:r w:rsidRPr="00D470A5">
              <w:rPr>
                <w:i/>
                <w:iCs/>
              </w:rPr>
              <w:br/>
              <w:t>А река текла, рябила.</w:t>
            </w:r>
            <w:r w:rsidRPr="00D470A5">
              <w:rPr>
                <w:i/>
                <w:iCs/>
              </w:rPr>
              <w:br/>
              <w:t>Посредине глубина</w:t>
            </w:r>
            <w:r w:rsidRPr="00D470A5">
              <w:rPr>
                <w:i/>
                <w:iCs/>
              </w:rPr>
              <w:br/>
            </w:r>
            <w:proofErr w:type="gramStart"/>
            <w:r w:rsidRPr="00D470A5">
              <w:rPr>
                <w:i/>
                <w:iCs/>
              </w:rPr>
              <w:t>Там</w:t>
            </w:r>
            <w:proofErr w:type="gramEnd"/>
            <w:r w:rsidRPr="00D470A5">
              <w:rPr>
                <w:i/>
                <w:iCs/>
              </w:rPr>
              <w:t xml:space="preserve"> гуляла рыбина.</w:t>
            </w:r>
            <w:r w:rsidRPr="00D470A5">
              <w:rPr>
                <w:i/>
                <w:iCs/>
              </w:rPr>
              <w:br/>
              <w:t>Эта рыба, рыба – царь</w:t>
            </w:r>
            <w:r w:rsidRPr="00D470A5">
              <w:rPr>
                <w:i/>
                <w:iCs/>
              </w:rPr>
              <w:br/>
              <w:t>Называется пескарь.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Назовите слова с новым звуком.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6. Работа с текстом.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На рыбалке.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Митя и Леша удили рыбу.</w:t>
            </w:r>
            <w:r w:rsidRPr="00D470A5">
              <w:br/>
              <w:t>Вот ёрш и карась.</w:t>
            </w:r>
            <w:r w:rsidRPr="00D470A5">
              <w:br/>
              <w:t>А это пескарь.</w:t>
            </w:r>
            <w:r w:rsidRPr="00D470A5">
              <w:br/>
              <w:t>Дети кладут рыбу в ведро.</w:t>
            </w:r>
            <w:r w:rsidRPr="00D470A5">
              <w:br/>
            </w:r>
            <w:proofErr w:type="spellStart"/>
            <w:r w:rsidRPr="00D470A5">
              <w:t>Мурзик</w:t>
            </w:r>
            <w:proofErr w:type="spellEnd"/>
            <w:r w:rsidRPr="00D470A5">
              <w:t xml:space="preserve"> будет рад улову.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 xml:space="preserve">- Как называется </w:t>
            </w:r>
            <w:proofErr w:type="gramStart"/>
            <w:r w:rsidRPr="00D470A5">
              <w:t>рассказ?</w:t>
            </w:r>
            <w:r w:rsidRPr="00D470A5">
              <w:br/>
              <w:t>-</w:t>
            </w:r>
            <w:proofErr w:type="gramEnd"/>
            <w:r w:rsidRPr="00D470A5">
              <w:t xml:space="preserve"> Кто прочитает?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Работа по вопросам.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 xml:space="preserve">- Кто удил </w:t>
            </w:r>
            <w:proofErr w:type="gramStart"/>
            <w:r w:rsidRPr="00D470A5">
              <w:t>рыбу?</w:t>
            </w:r>
            <w:r w:rsidRPr="00D470A5">
              <w:br/>
              <w:t>-</w:t>
            </w:r>
            <w:proofErr w:type="gramEnd"/>
            <w:r w:rsidRPr="00D470A5">
              <w:t xml:space="preserve"> Какую рыбу они поймали?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 xml:space="preserve">- Куда дети кладут </w:t>
            </w:r>
            <w:proofErr w:type="gramStart"/>
            <w:r w:rsidRPr="00D470A5">
              <w:t>рыбу?</w:t>
            </w:r>
            <w:r w:rsidRPr="00D470A5">
              <w:br/>
              <w:t>-</w:t>
            </w:r>
            <w:proofErr w:type="gramEnd"/>
            <w:r w:rsidRPr="00D470A5">
              <w:t xml:space="preserve"> Кто будет рад улову?</w:t>
            </w:r>
            <w:r w:rsidRPr="00D470A5">
              <w:br/>
            </w:r>
            <w:r w:rsidRPr="00D470A5">
              <w:lastRenderedPageBreak/>
              <w:t>- Найдите в тексте слова со звуком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[р], [р</w:t>
            </w:r>
            <w:r w:rsidRPr="00D470A5">
              <w:rPr>
                <w:sz w:val="15"/>
                <w:szCs w:val="15"/>
                <w:vertAlign w:val="superscript"/>
              </w:rPr>
              <w:t>,</w:t>
            </w:r>
            <w:r w:rsidRPr="00D470A5">
              <w:t>]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7. Задания по рабочей тетради “Я учусь писать и читать”.</w:t>
            </w:r>
          </w:p>
          <w:p w:rsidR="005A0888" w:rsidRPr="00D470A5" w:rsidRDefault="005A0888" w:rsidP="005A0888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</w:pPr>
            <w:r w:rsidRPr="00D470A5">
              <w:t>Закрепление зрительного образа буквы Р.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Закрасьте те части рисунка, в которые вписана буква Р.</w:t>
            </w:r>
          </w:p>
          <w:p w:rsidR="005A0888" w:rsidRPr="00D470A5" w:rsidRDefault="005A0888" w:rsidP="005A0888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</w:pPr>
            <w:r w:rsidRPr="00D470A5">
              <w:t>Задание “Сообрази и запиши”.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Впиши буквы в клеточки, номера которых даны после буквы.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Прочитайте получившиеся слова.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Чем похожи эти слова?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Есть ли среди этих слов слова, в которых количество звуков и букв разное?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lastRenderedPageBreak/>
              <w:t>- В каких словах буква Р обозначает твердый согласный звук?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А мягкий согласный звук?</w:t>
            </w:r>
          </w:p>
          <w:p w:rsidR="005A0888" w:rsidRPr="00D470A5" w:rsidRDefault="005A0888" w:rsidP="005A0888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</w:pPr>
            <w:r w:rsidRPr="00D470A5">
              <w:t>Задание “Напиши”.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Впиши букву Р.</w:t>
            </w:r>
            <w:r w:rsidRPr="00D470A5">
              <w:br/>
              <w:t>- Прочитай получившиеся слова.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Что общего у всех слов первой строчки?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С какой буквой сегодня познакомились?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Какой звук обозначает буква Р?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Что было интересным на уроке?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Возникали затруднения?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Вы смогли их преодолеть?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Удалось вам сохранить хорошее настроение?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Оцените свою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0888" w:rsidRPr="00D470A5" w:rsidRDefault="005A0888" w:rsidP="001423E1">
            <w:r w:rsidRPr="00D470A5">
              <w:lastRenderedPageBreak/>
              <w:t>Урок обучения грамоте.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Хорошее.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Красным и синим.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Буквы, обозначающие гласные и согласные звуки.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Гласные тянутся, поются; при произнесении не встречают преград.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А согласные не тянутся, встречают во рту преграды.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Десять.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Шесть: [а</w:t>
            </w:r>
            <w:proofErr w:type="gramStart"/>
            <w:r w:rsidRPr="00D470A5">
              <w:t>],[</w:t>
            </w:r>
            <w:proofErr w:type="gramEnd"/>
            <w:r w:rsidRPr="00D470A5">
              <w:t>о],[у],[ы],[и],[э].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lastRenderedPageBreak/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М, Н.</w:t>
            </w:r>
            <w:r w:rsidRPr="00D470A5">
              <w:br/>
              <w:t>- Нет.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 xml:space="preserve">- </w:t>
            </w:r>
            <w:proofErr w:type="gramStart"/>
            <w:r w:rsidRPr="00D470A5">
              <w:t>Да</w:t>
            </w:r>
            <w:r w:rsidRPr="00D470A5">
              <w:rPr>
                <w:i/>
                <w:iCs/>
              </w:rPr>
              <w:t>(</w:t>
            </w:r>
            <w:proofErr w:type="gramEnd"/>
            <w:r w:rsidRPr="00D470A5">
              <w:rPr>
                <w:i/>
                <w:iCs/>
              </w:rPr>
              <w:t>учащиеся готовы к продолжению работы).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Читают вместе с учителем, четко проговаривая каждый звук.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[р] и [р</w:t>
            </w:r>
            <w:r w:rsidRPr="00D470A5">
              <w:rPr>
                <w:sz w:val="15"/>
                <w:szCs w:val="15"/>
                <w:vertAlign w:val="superscript"/>
              </w:rPr>
              <w:t>,</w:t>
            </w:r>
            <w:r w:rsidRPr="00D470A5">
              <w:t>]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 xml:space="preserve">- С буквой </w:t>
            </w:r>
            <w:proofErr w:type="spellStart"/>
            <w:r w:rsidRPr="00D470A5">
              <w:t>Рр</w:t>
            </w:r>
            <w:proofErr w:type="spellEnd"/>
            <w:r w:rsidRPr="00D470A5">
              <w:t>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Рыба (</w:t>
            </w:r>
            <w:hyperlink r:id="rId8" w:history="1">
              <w:r w:rsidRPr="00D470A5">
                <w:rPr>
                  <w:color w:val="008738"/>
                  <w:u w:val="single"/>
                </w:rPr>
                <w:t>слайд №3</w:t>
              </w:r>
            </w:hyperlink>
            <w:r w:rsidRPr="00D470A5">
              <w:t>)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[р]</w:t>
            </w:r>
            <w:r w:rsidRPr="00D470A5">
              <w:br/>
              <w:t>- Твердый, согласный звук.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Синей. (</w:t>
            </w:r>
            <w:hyperlink r:id="rId9" w:history="1">
              <w:r w:rsidRPr="00D470A5">
                <w:rPr>
                  <w:color w:val="008738"/>
                  <w:u w:val="single"/>
                </w:rPr>
                <w:t>слайд №4</w:t>
              </w:r>
            </w:hyperlink>
            <w:r w:rsidRPr="00D470A5">
              <w:t>)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[ы]</w:t>
            </w:r>
            <w:r w:rsidRPr="00D470A5">
              <w:br/>
              <w:t>- Гласный, обозначим красной фишкой.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lastRenderedPageBreak/>
              <w:t>- [б]</w:t>
            </w:r>
            <w:r w:rsidRPr="00D470A5">
              <w:br/>
              <w:t>- Твердый, согласный звук.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 xml:space="preserve">- </w:t>
            </w:r>
            <w:proofErr w:type="gramStart"/>
            <w:r w:rsidRPr="00D470A5">
              <w:t>Синей.</w:t>
            </w:r>
            <w:r w:rsidRPr="00D470A5">
              <w:br/>
              <w:t>-</w:t>
            </w:r>
            <w:proofErr w:type="gramEnd"/>
            <w:r w:rsidRPr="00D470A5">
              <w:t xml:space="preserve"> [а]</w:t>
            </w:r>
            <w:r w:rsidRPr="00D470A5">
              <w:br/>
              <w:t>- Гласный, обозначим красной фишкой.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Речка </w:t>
            </w:r>
            <w:hyperlink r:id="rId10" w:history="1">
              <w:r w:rsidRPr="00D470A5">
                <w:rPr>
                  <w:color w:val="008738"/>
                  <w:u w:val="single"/>
                </w:rPr>
                <w:t>(слайд №5, №6)</w:t>
              </w:r>
            </w:hyperlink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Печатная большая, печатная маленькая.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Парус, ромашка.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Кирилл, Родион, Рината, Дмитрий, Варвара, Александр, Дарья, Григорий, Егор.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rPr>
                <w:i/>
                <w:iCs/>
              </w:rPr>
              <w:t>(Учащиеся определяют).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lastRenderedPageBreak/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Рама, тарелка, ручка, дверь и т.д.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 xml:space="preserve">Учащиеся печатают букву </w:t>
            </w:r>
            <w:proofErr w:type="spellStart"/>
            <w:r w:rsidRPr="00D470A5">
              <w:t>Рр</w:t>
            </w:r>
            <w:proofErr w:type="spellEnd"/>
            <w:r w:rsidRPr="00D470A5">
              <w:t>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 xml:space="preserve">- Марина, Нина, рана, </w:t>
            </w:r>
            <w:proofErr w:type="gramStart"/>
            <w:r w:rsidRPr="00D470A5">
              <w:t>имена.</w:t>
            </w:r>
            <w:r w:rsidRPr="00D470A5">
              <w:br/>
              <w:t>-</w:t>
            </w:r>
            <w:proofErr w:type="gramEnd"/>
            <w:r w:rsidRPr="00D470A5">
              <w:t xml:space="preserve"> Нина, Марина.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lastRenderedPageBreak/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Реки, рябина, рябила, рыбина, царь, пескарь.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На рыбалке.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Чтение читающими детьми вслух.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 xml:space="preserve">- Митя и </w:t>
            </w:r>
            <w:proofErr w:type="gramStart"/>
            <w:r w:rsidRPr="00D470A5">
              <w:t>Лёша.</w:t>
            </w:r>
            <w:r w:rsidRPr="00D470A5">
              <w:br/>
              <w:t>-</w:t>
            </w:r>
            <w:proofErr w:type="gramEnd"/>
            <w:r w:rsidRPr="00D470A5">
              <w:t xml:space="preserve"> Ерша, карася, пескаря.</w:t>
            </w:r>
            <w:r w:rsidRPr="00D470A5">
              <w:br/>
            </w:r>
            <w:r w:rsidRPr="00D470A5">
              <w:lastRenderedPageBreak/>
              <w:t>- В ведро.</w:t>
            </w:r>
            <w:r w:rsidRPr="00D470A5">
              <w:br/>
              <w:t xml:space="preserve">- </w:t>
            </w:r>
            <w:proofErr w:type="spellStart"/>
            <w:r w:rsidRPr="00D470A5">
              <w:t>Мурзик</w:t>
            </w:r>
            <w:proofErr w:type="spellEnd"/>
            <w:r w:rsidRPr="00D470A5">
              <w:t>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 xml:space="preserve">- Рыбалке, рыбу, ёрш, карась, пескарь, ведро, </w:t>
            </w:r>
            <w:proofErr w:type="spellStart"/>
            <w:r w:rsidRPr="00D470A5">
              <w:t>Мурзик</w:t>
            </w:r>
            <w:proofErr w:type="spellEnd"/>
            <w:r w:rsidRPr="00D470A5">
              <w:t>, рад.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Море, нора, рама.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Есть звук [р] и [р</w:t>
            </w:r>
            <w:r w:rsidRPr="00D470A5">
              <w:rPr>
                <w:sz w:val="15"/>
                <w:szCs w:val="15"/>
                <w:vertAlign w:val="superscript"/>
              </w:rPr>
              <w:t>,</w:t>
            </w:r>
            <w:r w:rsidRPr="00D470A5">
              <w:t>]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Нет.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Нора, рама.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Море.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lastRenderedPageBreak/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Марина, Ира, Роман, Римма, Рая, норма, мрамор, роса, армия.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Имена людей.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 xml:space="preserve">- </w:t>
            </w:r>
            <w:proofErr w:type="spellStart"/>
            <w:r w:rsidRPr="00D470A5">
              <w:t>Рр</w:t>
            </w:r>
            <w:proofErr w:type="spellEnd"/>
          </w:p>
          <w:p w:rsidR="005A0888" w:rsidRPr="00D470A5" w:rsidRDefault="005A0888" w:rsidP="001423E1">
            <w:pPr>
              <w:spacing w:after="120"/>
            </w:pPr>
            <w:r w:rsidRPr="00D470A5">
              <w:t xml:space="preserve">- [р], </w:t>
            </w:r>
            <w:proofErr w:type="gramStart"/>
            <w:r w:rsidRPr="00D470A5">
              <w:t>[ р</w:t>
            </w:r>
            <w:proofErr w:type="gramEnd"/>
            <w:r w:rsidRPr="00D470A5">
              <w:rPr>
                <w:sz w:val="15"/>
                <w:szCs w:val="15"/>
                <w:vertAlign w:val="superscript"/>
              </w:rPr>
              <w:t>,</w:t>
            </w:r>
            <w:r w:rsidRPr="00D470A5">
              <w:t>]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Фронтальные ответы детей.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Да.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Да.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- Да.</w:t>
            </w:r>
          </w:p>
        </w:tc>
        <w:tc>
          <w:tcPr>
            <w:tcW w:w="6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0888" w:rsidRPr="00D470A5" w:rsidRDefault="005A0888" w:rsidP="001423E1">
            <w:r w:rsidRPr="00D470A5">
              <w:lastRenderedPageBreak/>
              <w:t>Личностные: самоопределение; регулятивные: целеполагание; коммуникативные: планирование учебного сотрудничества с учителем и сверстниками.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Коммуникативные: планирование учебного сотрудничества с учителем и сверстниками. Познавательные: логические – анализ объектов с целью выделения признаков.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lastRenderedPageBreak/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 xml:space="preserve">Регулятивные: целеполагание; познавательные: </w:t>
            </w:r>
            <w:proofErr w:type="spellStart"/>
            <w:r w:rsidRPr="00D470A5">
              <w:t>общеучебные</w:t>
            </w:r>
            <w:proofErr w:type="spellEnd"/>
            <w:r w:rsidRPr="00D470A5">
              <w:t>: самостоятельное выделение-формулирование познавательной цели; логические: формулирование проблемы.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lastRenderedPageBreak/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Регулятивные: планирование, прогнозирование; познавательные-моделирование, логические- решение проблемы, построение логической цепи рассуждений, доказательство; коммуникативные-инициативное сотрудничество в поиске и выборе информации.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lastRenderedPageBreak/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 xml:space="preserve">Регулятивные: контроль, оценка, коррекция; познавательные: </w:t>
            </w:r>
            <w:proofErr w:type="spellStart"/>
            <w:r w:rsidRPr="00D470A5">
              <w:t>общеучебные</w:t>
            </w:r>
            <w:proofErr w:type="spellEnd"/>
            <w:r w:rsidRPr="00D470A5">
              <w:t>-умение структурировать знания, выбор наиболее эффективных способов решения, умение осознанно и произвольно строить речевое высказывание, коммуникативные: управление поведением партнера-контроль, коррекция, оценка действий партнера.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lastRenderedPageBreak/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lastRenderedPageBreak/>
              <w:t>Регулятивные: контроль, коррекция, выделение и осознание того, что уже усвоено и что ещё подлежит усвоению, осознание качества и уровня усвоения; личностные: самоопределение.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lastRenderedPageBreak/>
              <w:t> </w:t>
            </w:r>
          </w:p>
          <w:p w:rsidR="005A0888" w:rsidRPr="00D470A5" w:rsidRDefault="005A0888" w:rsidP="001423E1">
            <w:pPr>
              <w:spacing w:after="120"/>
            </w:pPr>
            <w:r w:rsidRPr="00D470A5">
              <w:t xml:space="preserve">Коммуникативные: умение с достаточной полнотой и точностью выражать свои мысли; познавательные: рефлексия; личностные: </w:t>
            </w:r>
            <w:proofErr w:type="spellStart"/>
            <w:r w:rsidRPr="00D470A5">
              <w:t>смыслообразование</w:t>
            </w:r>
            <w:proofErr w:type="spellEnd"/>
            <w:r w:rsidRPr="00D470A5">
              <w:t>.</w:t>
            </w:r>
          </w:p>
        </w:tc>
      </w:tr>
    </w:tbl>
    <w:p w:rsidR="005A0888" w:rsidRPr="00FF5FD3" w:rsidRDefault="005A0888" w:rsidP="005A0888">
      <w:pPr>
        <w:spacing w:before="100" w:beforeAutospacing="1" w:after="100" w:afterAutospacing="1"/>
      </w:pPr>
    </w:p>
    <w:sectPr w:rsidR="005A0888" w:rsidRPr="00FF5FD3" w:rsidSect="005A0888">
      <w:pgSz w:w="16838" w:h="11906" w:orient="landscape"/>
      <w:pgMar w:top="850" w:right="181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C6234"/>
    <w:multiLevelType w:val="multilevel"/>
    <w:tmpl w:val="63CE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E65DC"/>
    <w:multiLevelType w:val="multilevel"/>
    <w:tmpl w:val="D320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F0F5D"/>
    <w:multiLevelType w:val="multilevel"/>
    <w:tmpl w:val="41C6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A0781"/>
    <w:multiLevelType w:val="multilevel"/>
    <w:tmpl w:val="FE4C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E6F25"/>
    <w:multiLevelType w:val="multilevel"/>
    <w:tmpl w:val="5A10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88"/>
    <w:rsid w:val="005A0888"/>
    <w:rsid w:val="00C352D4"/>
    <w:rsid w:val="00D1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42727-4C9C-4696-BC1D-1DA1B205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0888"/>
    <w:pPr>
      <w:ind w:left="720"/>
      <w:contextualSpacing/>
    </w:pPr>
    <w:rPr>
      <w:color w:val="000000"/>
    </w:rPr>
  </w:style>
  <w:style w:type="paragraph" w:styleId="a4">
    <w:name w:val="Body Text"/>
    <w:basedOn w:val="a"/>
    <w:link w:val="a5"/>
    <w:rsid w:val="005A0888"/>
    <w:pPr>
      <w:spacing w:after="120"/>
    </w:pPr>
  </w:style>
  <w:style w:type="character" w:customStyle="1" w:styleId="a5">
    <w:name w:val="Основной текст Знак"/>
    <w:basedOn w:val="a0"/>
    <w:link w:val="a4"/>
    <w:rsid w:val="005A08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A08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Базовый"/>
    <w:rsid w:val="005A088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08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08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1665/pril1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11665/pril1.pp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1665/pril1.ppt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estival.1september.ru/articles/611665/pril1.pptx" TargetMode="External"/><Relationship Id="rId10" Type="http://schemas.openxmlformats.org/officeDocument/2006/relationships/hyperlink" Target="http://festival.1september.ru/articles/611665/pril1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11665/pril1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1338</Words>
  <Characters>7632</Characters>
  <Application>Microsoft Office Word</Application>
  <DocSecurity>0</DocSecurity>
  <Lines>63</Lines>
  <Paragraphs>17</Paragraphs>
  <ScaleCrop>false</ScaleCrop>
  <Company/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Богомазов</dc:creator>
  <cp:keywords/>
  <dc:description/>
  <cp:lastModifiedBy>Роман Богомазов</cp:lastModifiedBy>
  <cp:revision>3</cp:revision>
  <cp:lastPrinted>2014-11-12T15:16:00Z</cp:lastPrinted>
  <dcterms:created xsi:type="dcterms:W3CDTF">2014-11-12T15:07:00Z</dcterms:created>
  <dcterms:modified xsi:type="dcterms:W3CDTF">2014-12-01T14:09:00Z</dcterms:modified>
</cp:coreProperties>
</file>