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4" w:rsidRDefault="00CE1874"/>
    <w:p w:rsidR="00D16C73" w:rsidRDefault="00595448">
      <w:r>
        <w:t>Водопьянова Т.М.</w:t>
      </w:r>
    </w:p>
    <w:p w:rsidR="00595448" w:rsidRDefault="00595448">
      <w:r>
        <w:t>Урок музыки 6 класс</w:t>
      </w:r>
    </w:p>
    <w:p w:rsidR="0067455F" w:rsidRDefault="00595448">
      <w:r w:rsidRPr="00595448">
        <w:t xml:space="preserve">Образы симфонической музыки. «Метель». Музыкальные иллюстрации к повести А. </w:t>
      </w:r>
      <w:proofErr w:type="spellStart"/>
      <w:r w:rsidRPr="00595448">
        <w:t>С.Пушкина</w:t>
      </w:r>
      <w:proofErr w:type="spellEnd"/>
    </w:p>
    <w:p w:rsidR="0067455F" w:rsidRDefault="0067455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084"/>
      </w:tblGrid>
      <w:tr w:rsidR="0067455F" w:rsidTr="002D2E37">
        <w:tc>
          <w:tcPr>
            <w:tcW w:w="6487" w:type="dxa"/>
          </w:tcPr>
          <w:p w:rsidR="0067455F" w:rsidRDefault="0067455F" w:rsidP="0067455F">
            <w:r>
              <w:t>Повесть «Метель» была написана А. С. Пушкиным в 1830 году, в золотую пору его творчества, которая вошла в историю под названием «Болдинская осень» и давшую невиданную россыпь гениальных произведений, вылившихся из-под пера поэта как бы в одночасье</w:t>
            </w:r>
            <w:r w:rsidR="00696147">
              <w:t>.</w:t>
            </w:r>
          </w:p>
        </w:tc>
        <w:tc>
          <w:tcPr>
            <w:tcW w:w="3084" w:type="dxa"/>
          </w:tcPr>
          <w:p w:rsidR="0067455F" w:rsidRDefault="002D2E37">
            <w:r>
              <w:t>Пушкин в Болдино</w:t>
            </w:r>
          </w:p>
        </w:tc>
      </w:tr>
      <w:tr w:rsidR="0067455F" w:rsidTr="002D2E37">
        <w:tc>
          <w:tcPr>
            <w:tcW w:w="6487" w:type="dxa"/>
          </w:tcPr>
          <w:p w:rsidR="00AD6E6F" w:rsidRDefault="00AD6E6F" w:rsidP="00AD6E6F">
            <w:pPr>
              <w:jc w:val="both"/>
            </w:pPr>
            <w:r>
              <w:t xml:space="preserve">В основе  повести лежит курьёзный случай </w:t>
            </w:r>
          </w:p>
          <w:p w:rsidR="00AD6E6F" w:rsidRDefault="00AD6E6F" w:rsidP="00AD6E6F">
            <w:pPr>
              <w:jc w:val="both"/>
            </w:pPr>
            <w:r>
              <w:t>непредвиденной женитьбы молодого военного</w:t>
            </w:r>
          </w:p>
          <w:p w:rsidR="00AD6E6F" w:rsidRDefault="00AD6E6F" w:rsidP="00AD6E6F">
            <w:pPr>
              <w:jc w:val="both"/>
            </w:pPr>
            <w:r>
              <w:t xml:space="preserve"> и провинциальной девушки. Однако, если для</w:t>
            </w:r>
          </w:p>
          <w:p w:rsidR="0067455F" w:rsidRDefault="00AD6E6F" w:rsidP="00446308">
            <w:pPr>
              <w:jc w:val="both"/>
            </w:pPr>
            <w:r>
              <w:t>первого это всего лишь одно из весёлых приключений, то для другой — крах первой любви.</w:t>
            </w:r>
            <w:r w:rsidR="00E4609E">
              <w:t xml:space="preserve"> </w:t>
            </w:r>
            <w:r>
              <w:t xml:space="preserve"> </w:t>
            </w:r>
            <w:r w:rsidR="00696147">
              <w:t xml:space="preserve">Вспоминается </w:t>
            </w:r>
            <w:r>
              <w:t xml:space="preserve"> </w:t>
            </w:r>
            <w:r w:rsidR="00696147" w:rsidRPr="00696147">
              <w:t>романтическая баллада Жуковского</w:t>
            </w:r>
            <w:r w:rsidR="00446308">
              <w:t>, приведенная Пушкиным в эпиграфе</w:t>
            </w:r>
            <w:r w:rsidR="00696147" w:rsidRPr="00696147">
              <w:t>: неравная любовь, родительский запрет, ночь, зима, метель, тайная свадьба в удаленной церкви, сани, по снежной дороге несущие богатую невесту к нищему жениху, роковая путаница, смерть жениха.</w:t>
            </w:r>
            <w:r w:rsidR="00446308">
              <w:t xml:space="preserve"> Сюжет состоит из двух сюжетных линий, сходящихся в конце: первая линия — Марья Гаврилова и Владимир, вторая — Марья Гавриловна и </w:t>
            </w:r>
            <w:proofErr w:type="spellStart"/>
            <w:r w:rsidR="00446308">
              <w:t>Бурмин</w:t>
            </w:r>
            <w:proofErr w:type="spellEnd"/>
            <w:r w:rsidR="00446308">
              <w:t>.</w:t>
            </w:r>
          </w:p>
        </w:tc>
        <w:tc>
          <w:tcPr>
            <w:tcW w:w="3084" w:type="dxa"/>
          </w:tcPr>
          <w:p w:rsidR="0067455F" w:rsidRDefault="00EA4F64">
            <w:hyperlink r:id="rId5" w:history="1">
              <w:r w:rsidR="002D2E37" w:rsidRPr="007B4F63">
                <w:rPr>
                  <w:rStyle w:val="a4"/>
                </w:rPr>
                <w:t>http://yandex.ru/images/search?source=wiz&amp;img_url=http%3A%2F%2F98.r.photoshare.ru%2F00981%2F0095bf48ce587124caf003de18f7ca7309d0bf5a.jpg&amp;uinfo=sw-1366-sh-768-ww-1349-wh-664-pd-1-wp-16x9_1366x768&amp;text=иллюстрация%20к%20балладе%20светлана&amp;noreask=1&amp;pos=26&amp;lr=9&amp;rpt=simage</w:t>
              </w:r>
            </w:hyperlink>
          </w:p>
          <w:p w:rsidR="002D2E37" w:rsidRDefault="002D2E37">
            <w:r>
              <w:t>Иллюстрация к балладе</w:t>
            </w:r>
          </w:p>
          <w:p w:rsidR="002D2E37" w:rsidRDefault="002D2E37">
            <w:r>
              <w:t xml:space="preserve"> « Светлана»</w:t>
            </w:r>
          </w:p>
        </w:tc>
      </w:tr>
      <w:tr w:rsidR="00AD6E6F" w:rsidTr="002D2E37">
        <w:tc>
          <w:tcPr>
            <w:tcW w:w="6487" w:type="dxa"/>
          </w:tcPr>
          <w:p w:rsidR="00AD6E6F" w:rsidRDefault="00D501C7" w:rsidP="00154FAC">
            <w:pPr>
              <w:jc w:val="both"/>
            </w:pPr>
            <w:r w:rsidRPr="00D501C7">
              <w:t>Многие из русских художнико</w:t>
            </w:r>
            <w:r>
              <w:t>в - иллюстраторов</w:t>
            </w:r>
            <w:r w:rsidRPr="00D501C7">
              <w:t xml:space="preserve"> обращались к повести  Пушкина. </w:t>
            </w:r>
            <w:r w:rsidR="00696147">
              <w:t xml:space="preserve">Иллюстрация – это </w:t>
            </w:r>
            <w:r w:rsidR="00696147" w:rsidRPr="00696147">
              <w:t xml:space="preserve">наглядное изображение, сопровождающее, дополняющее и </w:t>
            </w:r>
            <w:r>
              <w:t>разъясняющее текст.</w:t>
            </w:r>
            <w:r w:rsidR="00154FAC">
              <w:t xml:space="preserve"> </w:t>
            </w:r>
            <w:r w:rsidR="00696147" w:rsidRPr="00696147">
              <w:t>В строгом значении термина к иллюстрации относ</w:t>
            </w:r>
            <w:r w:rsidR="00696147">
              <w:t>ят</w:t>
            </w:r>
            <w:r w:rsidR="00696147" w:rsidRPr="00696147">
              <w:t xml:space="preserve"> произведения, предназначенные для восприятия в определенном единстве с текстом. </w:t>
            </w:r>
            <w:r>
              <w:t>Читатели потом видели героев книги</w:t>
            </w:r>
            <w:r w:rsidR="002D2E37">
              <w:t>,</w:t>
            </w:r>
            <w:r>
              <w:t xml:space="preserve"> и все что их окружало  глазами художника.</w:t>
            </w:r>
          </w:p>
        </w:tc>
        <w:tc>
          <w:tcPr>
            <w:tcW w:w="3084" w:type="dxa"/>
          </w:tcPr>
          <w:p w:rsidR="00AD6E6F" w:rsidRDefault="002D2E37">
            <w:r>
              <w:t>Обложка повести « Метель»</w:t>
            </w:r>
          </w:p>
        </w:tc>
      </w:tr>
      <w:tr w:rsidR="00154FAC" w:rsidTr="002D2E37">
        <w:tc>
          <w:tcPr>
            <w:tcW w:w="6487" w:type="dxa"/>
          </w:tcPr>
          <w:p w:rsidR="00154FAC" w:rsidRPr="00AD6E6F" w:rsidRDefault="00154FAC" w:rsidP="00E847C3">
            <w:proofErr w:type="gramStart"/>
            <w:r>
              <w:t xml:space="preserve">Дмитрий </w:t>
            </w:r>
            <w:proofErr w:type="spellStart"/>
            <w:r>
              <w:t>Шмаринов</w:t>
            </w:r>
            <w:proofErr w:type="spellEnd"/>
            <w:r>
              <w:t xml:space="preserve"> по </w:t>
            </w:r>
            <w:r w:rsidRPr="00D501C7">
              <w:t>крупинкам собирая малейшие авторские указания, относящиеся к герою, его внешности, манере поведения, разыскивая портреты исторических лиц, возможных прототипов литературных персонажей, проверяя по натуре каждый жест, изучая все, что только можно изучить, не просто собира</w:t>
            </w:r>
            <w:r>
              <w:t xml:space="preserve">л </w:t>
            </w:r>
            <w:r w:rsidRPr="00D501C7">
              <w:t>материал - он, подобно талантливому артисту, вжива</w:t>
            </w:r>
            <w:r>
              <w:t>л</w:t>
            </w:r>
            <w:r w:rsidRPr="00D501C7">
              <w:t>ся в образ героя, пережива</w:t>
            </w:r>
            <w:r>
              <w:t xml:space="preserve">л </w:t>
            </w:r>
            <w:r w:rsidRPr="00D501C7">
              <w:t xml:space="preserve"> движения его внутренней жизни, </w:t>
            </w:r>
            <w:r>
              <w:t>и начинал</w:t>
            </w:r>
            <w:r w:rsidRPr="00D501C7">
              <w:t xml:space="preserve"> воспринимать мир его глазами, чувствовать его чувствами</w:t>
            </w:r>
            <w:proofErr w:type="gramEnd"/>
            <w:r w:rsidRPr="00D501C7">
              <w:t>. Образ обрастает плотью, приобретает конкретность. И в какой-то счастливый миг все, что было накоплено кропотливым долгим трудом, свободно переплавляется, сама душа художника творит легко и раскрепощенно, воплощая на листе бумаги то, что жило в ней и представлялось внутренним взором.</w:t>
            </w:r>
          </w:p>
        </w:tc>
        <w:tc>
          <w:tcPr>
            <w:tcW w:w="3084" w:type="dxa"/>
          </w:tcPr>
          <w:p w:rsidR="002D2E37" w:rsidRDefault="00154FAC" w:rsidP="00E847C3">
            <w:r>
              <w:t xml:space="preserve">«Метель». Побег Марьи Гавриловны. Художник </w:t>
            </w:r>
          </w:p>
          <w:p w:rsidR="00154FAC" w:rsidRDefault="00154FAC" w:rsidP="00E847C3">
            <w:r>
              <w:t xml:space="preserve">Д. </w:t>
            </w:r>
            <w:proofErr w:type="spellStart"/>
            <w:r>
              <w:t>Шмаринов</w:t>
            </w:r>
            <w:proofErr w:type="spellEnd"/>
          </w:p>
          <w:p w:rsidR="00154FAC" w:rsidRDefault="00154FAC" w:rsidP="00E847C3">
            <w:r>
              <w:t xml:space="preserve">Читать полностью: </w:t>
            </w:r>
            <w:hyperlink r:id="rId6" w:history="1">
              <w:r w:rsidRPr="007B4F63">
                <w:rPr>
                  <w:rStyle w:val="a4"/>
                </w:rPr>
                <w:t>http://yablor.ru/blogs/as-pushkin-povest-metel/258754</w:t>
              </w:r>
            </w:hyperlink>
          </w:p>
          <w:p w:rsidR="00154FAC" w:rsidRDefault="00154FAC" w:rsidP="00E847C3"/>
          <w:p w:rsidR="002D2E37" w:rsidRDefault="00251428" w:rsidP="00E847C3">
            <w:r w:rsidRPr="00251428">
              <w:t xml:space="preserve">«Метель». «Я повернулся, вышел из церкви без всякого препятствия...» Художник </w:t>
            </w:r>
          </w:p>
          <w:p w:rsidR="00154FAC" w:rsidRDefault="00251428" w:rsidP="00E847C3">
            <w:r w:rsidRPr="00251428">
              <w:t xml:space="preserve">Д. </w:t>
            </w:r>
            <w:proofErr w:type="spellStart"/>
            <w:r w:rsidRPr="00251428">
              <w:t>Шмаринов</w:t>
            </w:r>
            <w:proofErr w:type="spellEnd"/>
            <w:r w:rsidRPr="00251428">
              <w:t xml:space="preserve">. </w:t>
            </w:r>
            <w:hyperlink r:id="rId7" w:history="1">
              <w:r w:rsidR="00154FAC" w:rsidRPr="007B4F63">
                <w:rPr>
                  <w:rStyle w:val="a4"/>
                </w:rPr>
                <w:t>http://yablor.ru/blogs/as-pushkin-povest-metel/258754</w:t>
              </w:r>
            </w:hyperlink>
          </w:p>
          <w:p w:rsidR="00154FAC" w:rsidRDefault="00154FAC" w:rsidP="00E847C3"/>
        </w:tc>
      </w:tr>
      <w:tr w:rsidR="00154FAC" w:rsidTr="00830EC6">
        <w:trPr>
          <w:trHeight w:val="70"/>
        </w:trPr>
        <w:tc>
          <w:tcPr>
            <w:tcW w:w="6487" w:type="dxa"/>
          </w:tcPr>
          <w:p w:rsidR="00154FAC" w:rsidRDefault="00251428" w:rsidP="00251428">
            <w:r>
              <w:t xml:space="preserve">Кроме </w:t>
            </w:r>
            <w:proofErr w:type="spellStart"/>
            <w:r>
              <w:t>Шмаринова</w:t>
            </w:r>
            <w:proofErr w:type="spellEnd"/>
            <w:r>
              <w:t xml:space="preserve"> к повести Пушкина обращались и другие. </w:t>
            </w:r>
            <w:r w:rsidRPr="00251428">
              <w:t xml:space="preserve">Художник В. </w:t>
            </w:r>
            <w:proofErr w:type="spellStart"/>
            <w:r w:rsidRPr="00251428">
              <w:t>Милашевский</w:t>
            </w:r>
            <w:proofErr w:type="spellEnd"/>
            <w:r>
              <w:t xml:space="preserve"> также описал </w:t>
            </w:r>
            <w:r w:rsidRPr="00251428">
              <w:t>Побег Марьи Гавриловны</w:t>
            </w:r>
            <w:r w:rsidR="002D2E37">
              <w:t>.</w:t>
            </w:r>
          </w:p>
        </w:tc>
        <w:tc>
          <w:tcPr>
            <w:tcW w:w="3084" w:type="dxa"/>
          </w:tcPr>
          <w:p w:rsidR="002D2E37" w:rsidRDefault="00251428" w:rsidP="00251428">
            <w:r>
              <w:t xml:space="preserve">«Метель». Побег Марьи Гавриловны. Художник </w:t>
            </w:r>
          </w:p>
          <w:p w:rsidR="00251428" w:rsidRDefault="00251428" w:rsidP="00251428">
            <w:r>
              <w:t xml:space="preserve">В. </w:t>
            </w:r>
            <w:proofErr w:type="spellStart"/>
            <w:r>
              <w:t>Милашевский</w:t>
            </w:r>
            <w:proofErr w:type="spellEnd"/>
            <w:r>
              <w:t xml:space="preserve">. </w:t>
            </w:r>
          </w:p>
          <w:p w:rsidR="00251428" w:rsidRDefault="00EA4F64" w:rsidP="00251428">
            <w:hyperlink r:id="rId8" w:history="1">
              <w:r w:rsidR="00251428" w:rsidRPr="007B4F63">
                <w:rPr>
                  <w:rStyle w:val="a4"/>
                </w:rPr>
                <w:t>http://yablor.ru/blogs/as-pushkin-povest-metel/258754</w:t>
              </w:r>
            </w:hyperlink>
          </w:p>
        </w:tc>
      </w:tr>
      <w:tr w:rsidR="00154FAC" w:rsidTr="002D2E37">
        <w:tc>
          <w:tcPr>
            <w:tcW w:w="6487" w:type="dxa"/>
          </w:tcPr>
          <w:p w:rsidR="00251428" w:rsidRDefault="00251428" w:rsidP="00251428"/>
          <w:p w:rsidR="002D2E37" w:rsidRPr="004A5E4D" w:rsidRDefault="00251428" w:rsidP="002D2E37">
            <w:r>
              <w:t xml:space="preserve"> Главное событие повести изобразил в своей картине «Метель» художник А. </w:t>
            </w:r>
            <w:proofErr w:type="spellStart"/>
            <w:r>
              <w:t>Ванециан</w:t>
            </w:r>
            <w:proofErr w:type="spellEnd"/>
            <w:r>
              <w:t xml:space="preserve">. «Метель». </w:t>
            </w:r>
          </w:p>
          <w:p w:rsidR="00154FAC" w:rsidRPr="004A5E4D" w:rsidRDefault="00154FAC" w:rsidP="00251428"/>
        </w:tc>
        <w:tc>
          <w:tcPr>
            <w:tcW w:w="3084" w:type="dxa"/>
          </w:tcPr>
          <w:p w:rsidR="00154FAC" w:rsidRDefault="00154FAC" w:rsidP="00446308"/>
          <w:p w:rsidR="00154FAC" w:rsidRDefault="00154FAC" w:rsidP="00446308">
            <w:r>
              <w:t xml:space="preserve">«Метель». Художник А. </w:t>
            </w:r>
            <w:proofErr w:type="spellStart"/>
            <w:r>
              <w:t>Ванециан</w:t>
            </w:r>
            <w:proofErr w:type="spellEnd"/>
            <w:r>
              <w:t xml:space="preserve">. </w:t>
            </w:r>
          </w:p>
          <w:p w:rsidR="00154FAC" w:rsidRDefault="00EA4F64" w:rsidP="00446308">
            <w:hyperlink r:id="rId9" w:history="1">
              <w:r w:rsidR="00251428" w:rsidRPr="007B4F63">
                <w:rPr>
                  <w:rStyle w:val="a4"/>
                </w:rPr>
                <w:t>http://yablor.ru/blogs/as-pushkin-povest-metel/258754</w:t>
              </w:r>
            </w:hyperlink>
          </w:p>
          <w:p w:rsidR="00251428" w:rsidRDefault="00251428" w:rsidP="00446308"/>
        </w:tc>
      </w:tr>
      <w:tr w:rsidR="00154FAC" w:rsidTr="002D2E37">
        <w:tc>
          <w:tcPr>
            <w:tcW w:w="6487" w:type="dxa"/>
          </w:tcPr>
          <w:p w:rsidR="00154FAC" w:rsidRPr="00AD6E6F" w:rsidRDefault="00251428" w:rsidP="00D501C7">
            <w:r w:rsidRPr="00251428">
              <w:t>Эту же сцену иллюстрирует Н. Пискарев.</w:t>
            </w:r>
          </w:p>
        </w:tc>
        <w:tc>
          <w:tcPr>
            <w:tcW w:w="3084" w:type="dxa"/>
          </w:tcPr>
          <w:p w:rsidR="00251428" w:rsidRDefault="00251428" w:rsidP="00251428">
            <w:r>
              <w:t xml:space="preserve">«Метель». Художник Н. Пискарев. </w:t>
            </w:r>
          </w:p>
          <w:p w:rsidR="00154FAC" w:rsidRDefault="00EA4F64" w:rsidP="00251428">
            <w:hyperlink r:id="rId10" w:history="1">
              <w:r w:rsidR="00251428" w:rsidRPr="007B4F63">
                <w:rPr>
                  <w:rStyle w:val="a4"/>
                </w:rPr>
                <w:t>http://yablor.ru/blogs/as-pushkin-povest-metel/258754</w:t>
              </w:r>
            </w:hyperlink>
          </w:p>
          <w:p w:rsidR="00251428" w:rsidRDefault="00251428" w:rsidP="00251428"/>
        </w:tc>
      </w:tr>
      <w:tr w:rsidR="00154FAC" w:rsidTr="002D2E37">
        <w:tc>
          <w:tcPr>
            <w:tcW w:w="6487" w:type="dxa"/>
          </w:tcPr>
          <w:p w:rsidR="00154FAC" w:rsidRPr="00AD6E6F" w:rsidRDefault="00251428" w:rsidP="00251428">
            <w:r>
              <w:t>О счастливом финале рассказывает иллюстрация «Я женат» х</w:t>
            </w:r>
            <w:r w:rsidRPr="00251428">
              <w:t>удожник</w:t>
            </w:r>
            <w:r>
              <w:t xml:space="preserve">а </w:t>
            </w:r>
            <w:r w:rsidRPr="00251428">
              <w:t xml:space="preserve"> Б. </w:t>
            </w:r>
            <w:proofErr w:type="spellStart"/>
            <w:r w:rsidRPr="00251428">
              <w:t>Косульнико</w:t>
            </w:r>
            <w:r>
              <w:t>ва</w:t>
            </w:r>
            <w:proofErr w:type="spellEnd"/>
            <w:r>
              <w:t>.</w:t>
            </w:r>
          </w:p>
        </w:tc>
        <w:tc>
          <w:tcPr>
            <w:tcW w:w="3084" w:type="dxa"/>
          </w:tcPr>
          <w:p w:rsidR="00251428" w:rsidRDefault="00251428" w:rsidP="00251428">
            <w:r>
              <w:t xml:space="preserve">«Метель». «Я женат». Художник Б. </w:t>
            </w:r>
            <w:proofErr w:type="spellStart"/>
            <w:r>
              <w:t>Косульников</w:t>
            </w:r>
            <w:proofErr w:type="spellEnd"/>
          </w:p>
          <w:p w:rsidR="00154FAC" w:rsidRDefault="00EA4F64" w:rsidP="00251428">
            <w:hyperlink r:id="rId11" w:history="1">
              <w:r w:rsidR="00251428" w:rsidRPr="007B4F63">
                <w:rPr>
                  <w:rStyle w:val="a4"/>
                </w:rPr>
                <w:t>http://yablor.ru/blogs/as-pushkin-povest-metel/258754</w:t>
              </w:r>
            </w:hyperlink>
          </w:p>
          <w:p w:rsidR="00251428" w:rsidRDefault="00251428" w:rsidP="00251428"/>
        </w:tc>
      </w:tr>
      <w:tr w:rsidR="00154FAC" w:rsidTr="002D2E37">
        <w:tc>
          <w:tcPr>
            <w:tcW w:w="6487" w:type="dxa"/>
          </w:tcPr>
          <w:p w:rsidR="00154FAC" w:rsidRDefault="00154FAC" w:rsidP="00AD6E6F">
            <w:r>
              <w:t>Пушкинский сюжет вдохновил великого русского композитора</w:t>
            </w:r>
            <w:r w:rsidR="002D2E37">
              <w:t xml:space="preserve"> Георгия Васильевича </w:t>
            </w:r>
            <w:r>
              <w:t>Свиридова на создание музыки.</w:t>
            </w:r>
          </w:p>
          <w:p w:rsidR="00154FAC" w:rsidRDefault="00154FAC" w:rsidP="00AD6E6F">
            <w:r>
              <w:t xml:space="preserve"> В 1964 году к</w:t>
            </w:r>
            <w:r w:rsidR="0037652A">
              <w:t xml:space="preserve"> Свиридову обратился известный </w:t>
            </w:r>
            <w:r>
              <w:t>артист и кинор</w:t>
            </w:r>
            <w:r w:rsidR="0037652A">
              <w:t xml:space="preserve">ежиссер В. Басов, приступавший </w:t>
            </w:r>
            <w:r>
              <w:t>к съемкам кинофильма «</w:t>
            </w:r>
            <w:r w:rsidR="0037652A">
              <w:t xml:space="preserve">Метель» по пушкинской повести. </w:t>
            </w:r>
            <w:r>
              <w:t>Композитора привлекла</w:t>
            </w:r>
            <w:r w:rsidR="0037652A">
              <w:t xml:space="preserve"> идея воссоздать в музыке образ </w:t>
            </w:r>
            <w:r>
              <w:t xml:space="preserve">современной </w:t>
            </w:r>
            <w:r w:rsidR="0037652A">
              <w:t xml:space="preserve">Пушкину провинциальной России. </w:t>
            </w:r>
            <w:r>
              <w:t>Поэтизация простой жиз</w:t>
            </w:r>
            <w:r w:rsidR="0037652A">
              <w:t xml:space="preserve">ни маленьких городков и усадеб, </w:t>
            </w:r>
            <w:r>
              <w:t>а не столичных чин</w:t>
            </w:r>
            <w:r w:rsidR="0037652A">
              <w:t xml:space="preserve">овников и аристократов, жизни, </w:t>
            </w:r>
            <w:r>
              <w:t>особенно близкой Свиридову, — вот что стало основным</w:t>
            </w:r>
          </w:p>
          <w:p w:rsidR="00154FAC" w:rsidRDefault="00154FAC" w:rsidP="00AD6E6F">
            <w:r>
              <w:t xml:space="preserve"> в его музыкальном решении. Он исходил из интонаций, </w:t>
            </w:r>
            <w:r w:rsidR="0037652A">
              <w:t>которые</w:t>
            </w:r>
          </w:p>
          <w:p w:rsidR="00154FAC" w:rsidRDefault="00154FAC" w:rsidP="00AD6E6F">
            <w:r>
              <w:t>бытова</w:t>
            </w:r>
            <w:r w:rsidR="0037652A">
              <w:t xml:space="preserve">ли </w:t>
            </w:r>
            <w:r>
              <w:t xml:space="preserve">в начале </w:t>
            </w:r>
            <w:r w:rsidR="00830EC6">
              <w:t xml:space="preserve">XIX века: вальсовых, маршевых, </w:t>
            </w:r>
            <w:r>
              <w:t>романсовых, пере</w:t>
            </w:r>
            <w:r w:rsidR="0037652A">
              <w:t xml:space="preserve">звона бубенцов, всегда висевших </w:t>
            </w:r>
            <w:r>
              <w:t>на дугах ямщицких л</w:t>
            </w:r>
            <w:r w:rsidR="00830EC6">
              <w:t xml:space="preserve">ошадей. Но эти простые, подчас  </w:t>
            </w:r>
            <w:r>
              <w:t>наивные интонации</w:t>
            </w:r>
            <w:r w:rsidR="00830EC6">
              <w:t xml:space="preserve"> одухотворены им, использованы </w:t>
            </w:r>
            <w:r>
              <w:t>творчески, с особым, присущим только Свиридову настроением. Музыка зазвучала как ретроспектива давно ушедшей, но милой, привлекательной, вызывающей ностальгическое чувство жизни.</w:t>
            </w:r>
          </w:p>
        </w:tc>
        <w:tc>
          <w:tcPr>
            <w:tcW w:w="3084" w:type="dxa"/>
          </w:tcPr>
          <w:p w:rsidR="00154FAC" w:rsidRDefault="00154FAC"/>
          <w:p w:rsidR="002D2E37" w:rsidRDefault="002D2E37">
            <w:r>
              <w:t>Портрет Свиридова</w:t>
            </w:r>
          </w:p>
        </w:tc>
      </w:tr>
      <w:tr w:rsidR="00154FAC" w:rsidTr="002D2E37">
        <w:tc>
          <w:tcPr>
            <w:tcW w:w="6487" w:type="dxa"/>
          </w:tcPr>
          <w:p w:rsidR="00154FAC" w:rsidRDefault="00154FAC" w:rsidP="000C39F4">
            <w:r>
              <w:t>Фильм получился необыкновенно захватывающий и трепетный. Возможно исполнители главных ролей Валентина Титова, Олег Видов и Григорий Мартынюк очень подошли для этого.</w:t>
            </w:r>
            <w:r w:rsidR="002D2E37">
              <w:t xml:space="preserve"> Они были также молоды, обаятельны, красивы.</w:t>
            </w:r>
            <w:r>
              <w:t xml:space="preserve"> И, конечно, большую роль сыграла музыка к кинофильму.</w:t>
            </w:r>
          </w:p>
        </w:tc>
        <w:tc>
          <w:tcPr>
            <w:tcW w:w="3084" w:type="dxa"/>
          </w:tcPr>
          <w:p w:rsidR="00154FAC" w:rsidRDefault="002D2E37">
            <w:r>
              <w:t>Кадры фильма « Метель»</w:t>
            </w:r>
          </w:p>
        </w:tc>
      </w:tr>
      <w:tr w:rsidR="00154FAC" w:rsidTr="002D2E37">
        <w:tc>
          <w:tcPr>
            <w:tcW w:w="6487" w:type="dxa"/>
          </w:tcPr>
          <w:p w:rsidR="00154FAC" w:rsidRDefault="00154FAC" w:rsidP="000C39F4">
            <w:r>
              <w:t>В 1973 году из о</w:t>
            </w:r>
            <w:r w:rsidR="002D2E37">
              <w:t xml:space="preserve">тдельных музыкальных эпизодов, </w:t>
            </w:r>
            <w:r>
              <w:t>сочиненных для кино</w:t>
            </w:r>
            <w:r w:rsidR="002D2E37">
              <w:t xml:space="preserve">,  композитор решил </w:t>
            </w:r>
            <w:r>
              <w:t>составить сю</w:t>
            </w:r>
            <w:r w:rsidR="002D2E37">
              <w:t xml:space="preserve">иту. Ее девять номеров создали </w:t>
            </w:r>
            <w:r>
              <w:t>последователь</w:t>
            </w:r>
            <w:r w:rsidR="002D2E37">
              <w:t xml:space="preserve">ный ряд своего рода иллюстраций </w:t>
            </w:r>
            <w:r>
              <w:t>к пушкинс</w:t>
            </w:r>
            <w:r w:rsidR="002D2E37">
              <w:t xml:space="preserve">кой повести. Так и было решено </w:t>
            </w:r>
            <w:r>
              <w:t>назвать новый опус: музыкальные иллюст</w:t>
            </w:r>
            <w:r w:rsidR="002D2E37">
              <w:t xml:space="preserve">рации к </w:t>
            </w:r>
            <w:r>
              <w:t>повести Пуш</w:t>
            </w:r>
            <w:r w:rsidR="002D2E37">
              <w:t xml:space="preserve">кина «Метель». Однако по жанру </w:t>
            </w:r>
            <w:r>
              <w:t xml:space="preserve">это именно </w:t>
            </w:r>
            <w:r w:rsidR="002D2E37">
              <w:t xml:space="preserve">сюита с присущими ей образными </w:t>
            </w:r>
            <w:r>
              <w:t>контрастами между соседними частями.</w:t>
            </w:r>
          </w:p>
        </w:tc>
        <w:tc>
          <w:tcPr>
            <w:tcW w:w="3084" w:type="dxa"/>
          </w:tcPr>
          <w:p w:rsidR="00154FAC" w:rsidRDefault="002D2E37" w:rsidP="002D2E37">
            <w:r>
              <w:t>Ноты «Музыкальные иллюстрации»</w:t>
            </w:r>
            <w:r w:rsidR="00EA4F64">
              <w:t xml:space="preserve"> </w:t>
            </w:r>
            <w:r>
              <w:t>Г.</w:t>
            </w:r>
            <w:r w:rsidR="00EA4F64">
              <w:t xml:space="preserve"> </w:t>
            </w:r>
            <w:r>
              <w:t>Свиридова</w:t>
            </w:r>
          </w:p>
        </w:tc>
      </w:tr>
      <w:tr w:rsidR="00154FAC" w:rsidTr="002D2E37">
        <w:tc>
          <w:tcPr>
            <w:tcW w:w="6487" w:type="dxa"/>
          </w:tcPr>
          <w:p w:rsidR="00154FAC" w:rsidRDefault="00154FAC" w:rsidP="00AD6E6F">
            <w:r>
              <w:t xml:space="preserve">Метель — один из самых излюбленных </w:t>
            </w:r>
          </w:p>
          <w:p w:rsidR="00154FAC" w:rsidRDefault="00154FAC" w:rsidP="00AD6E6F">
            <w:r>
              <w:t xml:space="preserve">образов-символов в творчестве Пушкина. </w:t>
            </w:r>
          </w:p>
          <w:p w:rsidR="00154FAC" w:rsidRDefault="00154FAC" w:rsidP="00AD6E6F">
            <w:r>
              <w:t xml:space="preserve">Разгул стихии, хаос, сопряженный с бурей чувств </w:t>
            </w:r>
          </w:p>
          <w:p w:rsidR="00154FAC" w:rsidRDefault="00154FAC" w:rsidP="00AD6E6F">
            <w:r>
              <w:t>и темными, непознаваемыми силами.</w:t>
            </w:r>
          </w:p>
          <w:p w:rsidR="00154FAC" w:rsidRPr="000C39F4" w:rsidRDefault="00154FAC" w:rsidP="00AD6E6F">
            <w:pPr>
              <w:rPr>
                <w:i/>
              </w:rPr>
            </w:pPr>
            <w:r w:rsidRPr="000C39F4">
              <w:rPr>
                <w:i/>
              </w:rPr>
              <w:t xml:space="preserve">«Мчатся тучи, вьются тучи, </w:t>
            </w:r>
            <w:proofErr w:type="spellStart"/>
            <w:r w:rsidRPr="000C39F4">
              <w:rPr>
                <w:i/>
              </w:rPr>
              <w:t>невидимкою</w:t>
            </w:r>
            <w:proofErr w:type="spellEnd"/>
            <w:r w:rsidRPr="000C39F4">
              <w:rPr>
                <w:i/>
              </w:rPr>
              <w:t xml:space="preserve"> луна освещает снег летучий, мутно небо, ночь мутна…»</w:t>
            </w:r>
          </w:p>
          <w:p w:rsidR="00154FAC" w:rsidRDefault="00154FAC" w:rsidP="00E4609E">
            <w:r>
              <w:t xml:space="preserve"> Волшебные строк</w:t>
            </w:r>
            <w:r w:rsidR="00642801">
              <w:t xml:space="preserve">и, задевающие потаенные струны </w:t>
            </w:r>
            <w:r>
              <w:t>души, дышащие детс</w:t>
            </w:r>
            <w:r w:rsidR="00642801">
              <w:t xml:space="preserve">твом, и личным, и </w:t>
            </w:r>
            <w:proofErr w:type="spellStart"/>
            <w:r w:rsidR="00642801">
              <w:t>человеческим</w:t>
            </w:r>
            <w:proofErr w:type="gramStart"/>
            <w:r w:rsidR="00642801">
              <w:t>.С</w:t>
            </w:r>
            <w:proofErr w:type="gramEnd"/>
            <w:r w:rsidRPr="00AD6E6F">
              <w:t>тихия</w:t>
            </w:r>
            <w:proofErr w:type="spellEnd"/>
            <w:r>
              <w:t xml:space="preserve"> играет в </w:t>
            </w:r>
            <w:r>
              <w:lastRenderedPageBreak/>
              <w:t>жизни героев роковую роль.</w:t>
            </w:r>
            <w:r w:rsidR="00642801">
              <w:t xml:space="preserve"> </w:t>
            </w:r>
            <w:r>
              <w:t>Пушкин рассказал об этом фразой: «Казалось бы, всё шло, как заду</w:t>
            </w:r>
            <w:r w:rsidR="00642801">
              <w:t xml:space="preserve">мано, однако разыгралась метель </w:t>
            </w:r>
            <w:r>
              <w:t xml:space="preserve">и Владимир, заблудившись, приехал в церковь только под утро». </w:t>
            </w:r>
            <w:r w:rsidRPr="00E4609E">
              <w:t>В жизни многое случае</w:t>
            </w:r>
            <w:r>
              <w:t xml:space="preserve">тся внезапно, случайно, но </w:t>
            </w:r>
            <w:r w:rsidRPr="00E4609E">
              <w:t>от этого</w:t>
            </w:r>
            <w:r>
              <w:t xml:space="preserve"> </w:t>
            </w:r>
            <w:r w:rsidRPr="00E4609E">
              <w:t xml:space="preserve">зависит </w:t>
            </w:r>
            <w:r>
              <w:t xml:space="preserve">вся дальнейшая судьба. </w:t>
            </w:r>
          </w:p>
        </w:tc>
        <w:tc>
          <w:tcPr>
            <w:tcW w:w="3084" w:type="dxa"/>
          </w:tcPr>
          <w:p w:rsidR="00154FAC" w:rsidRDefault="00642801">
            <w:r>
              <w:lastRenderedPageBreak/>
              <w:t xml:space="preserve"> Сцена метели из фильма – Олег Видов</w:t>
            </w:r>
          </w:p>
        </w:tc>
      </w:tr>
      <w:tr w:rsidR="00154FAC" w:rsidTr="002D2E37">
        <w:tc>
          <w:tcPr>
            <w:tcW w:w="6487" w:type="dxa"/>
          </w:tcPr>
          <w:p w:rsidR="00154FAC" w:rsidRDefault="00154FAC" w:rsidP="000C39F4">
            <w:r>
              <w:lastRenderedPageBreak/>
              <w:t xml:space="preserve">О событиях ненастной ночи позже вспоминал </w:t>
            </w:r>
            <w:proofErr w:type="spellStart"/>
            <w:r>
              <w:t>Бурмин</w:t>
            </w:r>
            <w:proofErr w:type="spellEnd"/>
            <w:r>
              <w:t>:  «Я велел ямщику подъехать. «Помилуй, где ты замешкался</w:t>
            </w:r>
          </w:p>
          <w:p w:rsidR="00154FAC" w:rsidRDefault="00154FAC" w:rsidP="000C39F4">
            <w:r>
              <w:t xml:space="preserve"> – сказал мне кто-то; – невеста в обмороке;</w:t>
            </w:r>
          </w:p>
          <w:p w:rsidR="00154FAC" w:rsidRDefault="00154FAC" w:rsidP="000C39F4">
            <w:r>
              <w:t xml:space="preserve"> поп не знает, что делать; мы готовы были ехать назад. </w:t>
            </w:r>
          </w:p>
          <w:p w:rsidR="00154FAC" w:rsidRDefault="00154FAC" w:rsidP="000C39F4">
            <w:r>
              <w:t>Выходи же скорее». Я молча выпрыгнул из саней</w:t>
            </w:r>
          </w:p>
          <w:p w:rsidR="00154FAC" w:rsidRDefault="00154FAC" w:rsidP="000C39F4">
            <w:r>
              <w:t xml:space="preserve">и вошел в церковь, слабо освещенную двумя </w:t>
            </w:r>
          </w:p>
          <w:p w:rsidR="00154FAC" w:rsidRDefault="00154FAC" w:rsidP="000C39F4">
            <w:r>
              <w:t>или тремя свечами. Девушка сидела на лавочке</w:t>
            </w:r>
          </w:p>
          <w:p w:rsidR="00154FAC" w:rsidRDefault="00154FAC" w:rsidP="000C39F4">
            <w:r>
              <w:t xml:space="preserve"> в темном углу церкви; </w:t>
            </w:r>
            <w:proofErr w:type="gramStart"/>
            <w:r>
              <w:t>другая</w:t>
            </w:r>
            <w:proofErr w:type="gramEnd"/>
            <w:r>
              <w:t xml:space="preserve"> терла ей виски.</w:t>
            </w:r>
          </w:p>
          <w:p w:rsidR="00154FAC" w:rsidRDefault="00154FAC" w:rsidP="000C39F4">
            <w:r>
              <w:t xml:space="preserve"> « Слава Богу, – сказала эта, – насилу вы приехали. </w:t>
            </w:r>
          </w:p>
          <w:p w:rsidR="00154FAC" w:rsidRDefault="00154FAC" w:rsidP="000C39F4">
            <w:r>
              <w:t xml:space="preserve">Чуть, было, вы барышню не уморили». </w:t>
            </w:r>
          </w:p>
          <w:p w:rsidR="00154FAC" w:rsidRDefault="00154FAC" w:rsidP="000C39F4">
            <w:r>
              <w:t>Старый священник подошел ко мне с вопросом:</w:t>
            </w:r>
          </w:p>
          <w:p w:rsidR="00154FAC" w:rsidRDefault="00154FAC" w:rsidP="000C39F4">
            <w:r>
              <w:t xml:space="preserve"> «Прикажете начинать?» – «Начинайте, начинайте, батюшка»,– отвечал я рассеянно. Девушку подняли.</w:t>
            </w:r>
          </w:p>
          <w:p w:rsidR="00154FAC" w:rsidRDefault="00154FAC" w:rsidP="000C39F4">
            <w:r>
              <w:t xml:space="preserve"> Она </w:t>
            </w:r>
            <w:proofErr w:type="gramStart"/>
            <w:r>
              <w:t>показалась мне не дурна</w:t>
            </w:r>
            <w:proofErr w:type="gramEnd"/>
            <w:r>
              <w:t>...»</w:t>
            </w:r>
          </w:p>
        </w:tc>
        <w:tc>
          <w:tcPr>
            <w:tcW w:w="3084" w:type="dxa"/>
          </w:tcPr>
          <w:p w:rsidR="00154FAC" w:rsidRDefault="00642801">
            <w:r>
              <w:t xml:space="preserve">Мартынюк в роли </w:t>
            </w:r>
            <w:proofErr w:type="spellStart"/>
            <w:r>
              <w:t>Бурмина</w:t>
            </w:r>
            <w:proofErr w:type="spellEnd"/>
          </w:p>
        </w:tc>
      </w:tr>
      <w:tr w:rsidR="00154FAC" w:rsidTr="002D2E37">
        <w:tc>
          <w:tcPr>
            <w:tcW w:w="6487" w:type="dxa"/>
          </w:tcPr>
          <w:p w:rsidR="00154FAC" w:rsidRDefault="00642801" w:rsidP="00642801">
            <w:r>
              <w:t>Музыка Свиридова иллюстрирует не ход сюжета, а его внутреннее развитие. Отдельные номера, как странички в альбоме 19 века:</w:t>
            </w:r>
          </w:p>
          <w:p w:rsidR="00642801" w:rsidRDefault="00642801" w:rsidP="00642801">
            <w:r>
              <w:t>Тройка</w:t>
            </w:r>
          </w:p>
          <w:p w:rsidR="00642801" w:rsidRDefault="00642801" w:rsidP="00642801">
            <w:r>
              <w:t>Вальс</w:t>
            </w:r>
          </w:p>
          <w:p w:rsidR="00642801" w:rsidRDefault="00642801" w:rsidP="00642801">
            <w:r>
              <w:t>Весна и осень</w:t>
            </w:r>
          </w:p>
          <w:p w:rsidR="00642801" w:rsidRDefault="00642801" w:rsidP="00642801">
            <w:r>
              <w:t>Романс</w:t>
            </w:r>
          </w:p>
          <w:p w:rsidR="00642801" w:rsidRDefault="00642801" w:rsidP="00642801">
            <w:r>
              <w:t>Пастораль</w:t>
            </w:r>
          </w:p>
          <w:p w:rsidR="00642801" w:rsidRDefault="00642801" w:rsidP="00642801">
            <w:r>
              <w:t>Военный марш</w:t>
            </w:r>
          </w:p>
          <w:p w:rsidR="00642801" w:rsidRDefault="00642801" w:rsidP="00642801">
            <w:r>
              <w:t>Венчание</w:t>
            </w:r>
          </w:p>
          <w:p w:rsidR="00642801" w:rsidRDefault="00642801" w:rsidP="00642801">
            <w:r>
              <w:t>Отзвуки вальса</w:t>
            </w:r>
          </w:p>
          <w:p w:rsidR="00642801" w:rsidRDefault="00642801" w:rsidP="00642801">
            <w:r>
              <w:t>Зимняя дорога</w:t>
            </w:r>
          </w:p>
        </w:tc>
        <w:tc>
          <w:tcPr>
            <w:tcW w:w="3084" w:type="dxa"/>
          </w:tcPr>
          <w:p w:rsidR="00154FAC" w:rsidRDefault="00EA4F64">
            <w:hyperlink r:id="rId12" w:history="1">
              <w:r w:rsidR="00830EC6" w:rsidRPr="007B4F63">
                <w:rPr>
                  <w:rStyle w:val="a4"/>
                </w:rPr>
                <w:t>http://www.liveinternet.ru/community/4989775/post247571353/</w:t>
              </w:r>
            </w:hyperlink>
          </w:p>
          <w:p w:rsidR="00830EC6" w:rsidRDefault="00830EC6">
            <w:r>
              <w:rPr>
                <w:noProof/>
                <w:lang w:eastAsia="ru-RU"/>
              </w:rPr>
              <w:drawing>
                <wp:inline distT="0" distB="0" distL="0" distR="0" wp14:anchorId="30920106" wp14:editId="75139558">
                  <wp:extent cx="561975" cy="1047521"/>
                  <wp:effectExtent l="0" t="0" r="0" b="635"/>
                  <wp:docPr id="2" name="Рисунок 2" descr=" (375x699, 71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(375x699, 71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09" cy="105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FAC" w:rsidTr="002D2E37">
        <w:tc>
          <w:tcPr>
            <w:tcW w:w="6487" w:type="dxa"/>
          </w:tcPr>
          <w:p w:rsidR="00154FAC" w:rsidRDefault="00154FAC" w:rsidP="000C39F4">
            <w:r>
              <w:t>1 Иллюстрация - «Тройка»</w:t>
            </w:r>
          </w:p>
          <w:p w:rsidR="00154FAC" w:rsidRDefault="00154FAC" w:rsidP="000C39F4">
            <w:r>
              <w:t>Музыка Свиридова рисует образ тройки, которая летит</w:t>
            </w:r>
          </w:p>
          <w:p w:rsidR="00154FAC" w:rsidRDefault="00154FAC" w:rsidP="000C39F4">
            <w:r>
              <w:t>через зимнюю мглу под  звон дорожных колокольчиков, под меланхоличную нескончаемую песню, похожую</w:t>
            </w:r>
          </w:p>
          <w:p w:rsidR="00154FAC" w:rsidRDefault="00154FAC" w:rsidP="000C39F4">
            <w:r>
              <w:t xml:space="preserve"> на напевы ямщиков.</w:t>
            </w:r>
          </w:p>
        </w:tc>
        <w:tc>
          <w:tcPr>
            <w:tcW w:w="3084" w:type="dxa"/>
          </w:tcPr>
          <w:p w:rsidR="00154FAC" w:rsidRDefault="00830EC6">
            <w:r>
              <w:t>Тройка зимой</w:t>
            </w:r>
          </w:p>
          <w:p w:rsidR="00EA4F64" w:rsidRPr="00EA4F64" w:rsidRDefault="00EA4F64">
            <w:pPr>
              <w:rPr>
                <w:lang w:val="en-US"/>
              </w:rPr>
            </w:pPr>
            <w:r>
              <w:rPr>
                <w:lang w:val="en-US"/>
              </w:rPr>
              <w:t>Mp3</w:t>
            </w:r>
            <w:r w:rsidRPr="00EA4F64">
              <w:rPr>
                <w:lang w:val="en-US"/>
              </w:rPr>
              <w:t>«Тройка»</w:t>
            </w:r>
            <w:r>
              <w:rPr>
                <w:lang w:val="en-US"/>
              </w:rPr>
              <w:t xml:space="preserve"> -</w:t>
            </w:r>
          </w:p>
        </w:tc>
      </w:tr>
      <w:tr w:rsidR="00154FAC" w:rsidTr="002D2E37">
        <w:tc>
          <w:tcPr>
            <w:tcW w:w="6487" w:type="dxa"/>
          </w:tcPr>
          <w:p w:rsidR="00154FAC" w:rsidRDefault="00154FAC" w:rsidP="00E847C3">
            <w:r>
              <w:t xml:space="preserve">2 </w:t>
            </w:r>
            <w:r w:rsidRPr="006179DE">
              <w:t xml:space="preserve">Иллюстрация </w:t>
            </w:r>
            <w:r>
              <w:t>- « Вальс»</w:t>
            </w:r>
          </w:p>
          <w:p w:rsidR="00154FAC" w:rsidRDefault="00154FAC" w:rsidP="00E847C3">
            <w:r>
              <w:t>В  Вальсе Свиридова звучит  непритязательная мелодия</w:t>
            </w:r>
          </w:p>
          <w:p w:rsidR="00154FAC" w:rsidRDefault="00154FAC" w:rsidP="00E847C3">
            <w:r>
              <w:t xml:space="preserve"> с характерным для этого танца аккомпанементом</w:t>
            </w:r>
          </w:p>
          <w:p w:rsidR="00154FAC" w:rsidRDefault="00154FAC" w:rsidP="00E847C3">
            <w:r>
              <w:t xml:space="preserve"> (бас на первой доле и аккорды на второй и третьей).</w:t>
            </w:r>
          </w:p>
          <w:p w:rsidR="00154FAC" w:rsidRDefault="00154FAC" w:rsidP="00E847C3">
            <w:r>
              <w:t xml:space="preserve"> В нем нет пышности и великолепия бального танца.</w:t>
            </w:r>
          </w:p>
          <w:p w:rsidR="00154FAC" w:rsidRDefault="00154FAC" w:rsidP="00E847C3">
            <w:r>
              <w:t xml:space="preserve"> Кажется, он звучит в обстановке домашнего праздника, </w:t>
            </w:r>
          </w:p>
          <w:p w:rsidR="00154FAC" w:rsidRDefault="00154FAC" w:rsidP="00E847C3">
            <w:r>
              <w:t xml:space="preserve">в небогатой усадьбе или в саду провинциального городка. </w:t>
            </w:r>
          </w:p>
          <w:p w:rsidR="00154FAC" w:rsidRDefault="00154FAC" w:rsidP="00E847C3">
            <w:r>
              <w:t>Мелодия, длительно разворачивающаяся то у скрипок,</w:t>
            </w:r>
          </w:p>
          <w:p w:rsidR="00154FAC" w:rsidRDefault="00154FAC" w:rsidP="00E847C3">
            <w:r>
              <w:t xml:space="preserve">то </w:t>
            </w:r>
            <w:proofErr w:type="gramStart"/>
            <w:r>
              <w:t>расцвечивающаяся</w:t>
            </w:r>
            <w:proofErr w:type="gramEnd"/>
            <w:r>
              <w:t xml:space="preserve"> тембрами деревянных инструментов, бесхитростна и обаятельна.</w:t>
            </w:r>
          </w:p>
        </w:tc>
        <w:tc>
          <w:tcPr>
            <w:tcW w:w="3084" w:type="dxa"/>
          </w:tcPr>
          <w:p w:rsidR="00154FAC" w:rsidRDefault="00830EC6">
            <w:pPr>
              <w:rPr>
                <w:lang w:val="en-US"/>
              </w:rPr>
            </w:pPr>
            <w:r>
              <w:t>Сцена вальса из фильма</w:t>
            </w:r>
          </w:p>
          <w:p w:rsidR="00EA4F64" w:rsidRPr="00EA4F64" w:rsidRDefault="00EA4F64">
            <w:pPr>
              <w:rPr>
                <w:lang w:val="en-US"/>
              </w:rPr>
            </w:pPr>
            <w:r w:rsidRPr="00EA4F64">
              <w:rPr>
                <w:lang w:val="en-US"/>
              </w:rPr>
              <w:t>Mp3</w:t>
            </w:r>
            <w:r>
              <w:rPr>
                <w:lang w:val="en-US"/>
              </w:rPr>
              <w:t xml:space="preserve"> -«</w:t>
            </w:r>
            <w:proofErr w:type="spellStart"/>
            <w:r w:rsidRPr="00EA4F64">
              <w:rPr>
                <w:lang w:val="en-US"/>
              </w:rPr>
              <w:t>Вальс</w:t>
            </w:r>
            <w:proofErr w:type="spellEnd"/>
            <w:r w:rsidRPr="00EA4F64">
              <w:rPr>
                <w:lang w:val="en-US"/>
              </w:rPr>
              <w:t>»</w:t>
            </w:r>
          </w:p>
        </w:tc>
      </w:tr>
      <w:tr w:rsidR="00154FAC" w:rsidTr="002D2E37">
        <w:tc>
          <w:tcPr>
            <w:tcW w:w="6487" w:type="dxa"/>
          </w:tcPr>
          <w:p w:rsidR="00154FAC" w:rsidRDefault="00154FAC" w:rsidP="00E847C3">
            <w:r>
              <w:t xml:space="preserve">3 </w:t>
            </w:r>
            <w:r w:rsidRPr="006179DE">
              <w:t>Иллюстрация</w:t>
            </w:r>
            <w:r>
              <w:t xml:space="preserve"> - « Романс»</w:t>
            </w:r>
          </w:p>
          <w:p w:rsidR="00154FAC" w:rsidRDefault="00154FAC" w:rsidP="00E847C3">
            <w:r>
              <w:t xml:space="preserve">Этот романс исполняется без слов, но содержание музыки понятно: в музыке словно сошлись вместе чувства трех героев повести. Романтический характер героев, их душевные порывы рисует музыка Свиридова. Вступительные  аккорды у оркестра сменяет привычный для бытового исполнения отыгрыш рояля. Скрипка соло запевает мелодию романса, основанную на </w:t>
            </w:r>
            <w:r>
              <w:lastRenderedPageBreak/>
              <w:t xml:space="preserve">интонациях, типичных для романсовой музыки середины XIX века, и она разворачивается все шире, привольнее. Солирующий альт «подпевает», словно второй голос в дуэте, затем их сменяют флейта и гобой, потом к пению присоединяется </w:t>
            </w:r>
          </w:p>
          <w:p w:rsidR="00154FAC" w:rsidRDefault="00154FAC" w:rsidP="00E847C3">
            <w:r>
              <w:t>английский рожок. А рояль продолжает меланхолично</w:t>
            </w:r>
          </w:p>
          <w:p w:rsidR="00154FAC" w:rsidRDefault="00154FAC" w:rsidP="00E847C3">
            <w:r>
              <w:t xml:space="preserve"> исполнять свою партию. Музыка становится более </w:t>
            </w:r>
          </w:p>
          <w:p w:rsidR="00154FAC" w:rsidRDefault="00154FAC" w:rsidP="00E847C3">
            <w:proofErr w:type="gramStart"/>
            <w:r>
              <w:t>взволнованной</w:t>
            </w:r>
            <w:proofErr w:type="gramEnd"/>
            <w:r>
              <w:t xml:space="preserve">,  приближается кульминация. </w:t>
            </w:r>
          </w:p>
          <w:p w:rsidR="00154FAC" w:rsidRDefault="00154FAC" w:rsidP="00E847C3">
            <w:r>
              <w:t>Роль солиста берет на себя труба, а подпевать ей</w:t>
            </w:r>
          </w:p>
          <w:p w:rsidR="00154FAC" w:rsidRDefault="00154FAC" w:rsidP="00E847C3">
            <w:r>
              <w:t xml:space="preserve"> начинают валторны. В заключении все утихает, </w:t>
            </w:r>
          </w:p>
          <w:p w:rsidR="00154FAC" w:rsidRDefault="00154FAC" w:rsidP="00E847C3">
            <w:r>
              <w:t>кларнет и солирующая виолончель завершают дуэт.</w:t>
            </w:r>
          </w:p>
        </w:tc>
        <w:tc>
          <w:tcPr>
            <w:tcW w:w="3084" w:type="dxa"/>
          </w:tcPr>
          <w:p w:rsidR="00154FAC" w:rsidRDefault="00830EC6">
            <w:pPr>
              <w:rPr>
                <w:lang w:val="en-US"/>
              </w:rPr>
            </w:pPr>
            <w:r>
              <w:lastRenderedPageBreak/>
              <w:t xml:space="preserve">Кадр из фильма – объяснение </w:t>
            </w:r>
            <w:proofErr w:type="spellStart"/>
            <w:r>
              <w:t>Бурмина</w:t>
            </w:r>
            <w:proofErr w:type="spellEnd"/>
            <w:r>
              <w:t xml:space="preserve"> в саду</w:t>
            </w:r>
          </w:p>
          <w:p w:rsidR="00EA4F64" w:rsidRPr="00EA4F64" w:rsidRDefault="00EA4F64">
            <w:pPr>
              <w:rPr>
                <w:lang w:val="en-US"/>
              </w:rPr>
            </w:pPr>
            <w:r w:rsidRPr="00EA4F64">
              <w:rPr>
                <w:lang w:val="en-US"/>
              </w:rPr>
              <w:t>Mp3</w:t>
            </w:r>
            <w:r>
              <w:rPr>
                <w:lang w:val="en-US"/>
              </w:rPr>
              <w:t xml:space="preserve"> -«</w:t>
            </w:r>
            <w:proofErr w:type="spellStart"/>
            <w:r w:rsidRPr="00EA4F64">
              <w:rPr>
                <w:lang w:val="en-US"/>
              </w:rPr>
              <w:t>Романс</w:t>
            </w:r>
            <w:proofErr w:type="spellEnd"/>
            <w:r w:rsidRPr="00EA4F64">
              <w:rPr>
                <w:lang w:val="en-US"/>
              </w:rPr>
              <w:t>»</w:t>
            </w:r>
          </w:p>
        </w:tc>
      </w:tr>
      <w:tr w:rsidR="00154FAC" w:rsidTr="002D2E37">
        <w:tc>
          <w:tcPr>
            <w:tcW w:w="6487" w:type="dxa"/>
          </w:tcPr>
          <w:p w:rsidR="00154FAC" w:rsidRDefault="00154FAC" w:rsidP="00E847C3"/>
          <w:p w:rsidR="00154FAC" w:rsidRDefault="00154FAC" w:rsidP="00E847C3"/>
          <w:p w:rsidR="00154FAC" w:rsidRPr="002633BE" w:rsidRDefault="00154FAC" w:rsidP="00E847C3">
            <w:r>
              <w:t>Вопрос:</w:t>
            </w:r>
          </w:p>
          <w:p w:rsidR="00154FAC" w:rsidRPr="002633BE" w:rsidRDefault="00154FAC" w:rsidP="00E847C3">
            <w:r>
              <w:t>Что можно узнать о пушкинской эпохе из музыки к</w:t>
            </w:r>
            <w:r w:rsidRPr="002633BE">
              <w:t>омпозитор</w:t>
            </w:r>
            <w:r>
              <w:t>а</w:t>
            </w:r>
            <w:r w:rsidRPr="002633BE">
              <w:t xml:space="preserve"> конца XX века?</w:t>
            </w:r>
          </w:p>
          <w:p w:rsidR="00154FAC" w:rsidRDefault="00154FAC" w:rsidP="00E847C3"/>
          <w:p w:rsidR="00154FAC" w:rsidRDefault="00154FAC" w:rsidP="00E847C3"/>
        </w:tc>
        <w:tc>
          <w:tcPr>
            <w:tcW w:w="3084" w:type="dxa"/>
          </w:tcPr>
          <w:p w:rsidR="00154FAC" w:rsidRDefault="00154FAC"/>
          <w:p w:rsidR="00154FAC" w:rsidRDefault="00154FAC"/>
          <w:p w:rsidR="00154FAC" w:rsidRDefault="00154FAC"/>
          <w:p w:rsidR="00154FAC" w:rsidRDefault="00154FAC">
            <w:r>
              <w:t>ПАУЗА</w:t>
            </w:r>
          </w:p>
        </w:tc>
      </w:tr>
      <w:tr w:rsidR="00154FAC" w:rsidTr="002D2E37">
        <w:tc>
          <w:tcPr>
            <w:tcW w:w="6487" w:type="dxa"/>
          </w:tcPr>
          <w:p w:rsidR="00154FAC" w:rsidRDefault="00154FAC" w:rsidP="002633BE">
            <w:r>
              <w:t>Ответ:</w:t>
            </w:r>
          </w:p>
          <w:p w:rsidR="00154FAC" w:rsidRDefault="00154FAC" w:rsidP="002633BE">
            <w:r>
              <w:t>О том, какая тогда звучала музыка, какие были танцы,</w:t>
            </w:r>
          </w:p>
          <w:p w:rsidR="00154FAC" w:rsidRDefault="00154FAC" w:rsidP="002633BE">
            <w:r>
              <w:t xml:space="preserve"> что любили петь. </w:t>
            </w:r>
            <w:r w:rsidRPr="004A5E4D">
              <w:t>Представить чувства героев</w:t>
            </w:r>
            <w:r>
              <w:t>.</w:t>
            </w:r>
          </w:p>
        </w:tc>
        <w:tc>
          <w:tcPr>
            <w:tcW w:w="3084" w:type="dxa"/>
          </w:tcPr>
          <w:p w:rsidR="00154FAC" w:rsidRDefault="00830EC6">
            <w:r>
              <w:t>Бал в русской усадьбе 19 века</w:t>
            </w:r>
          </w:p>
        </w:tc>
      </w:tr>
      <w:tr w:rsidR="00154FAC" w:rsidTr="002D2E37">
        <w:tc>
          <w:tcPr>
            <w:tcW w:w="6487" w:type="dxa"/>
          </w:tcPr>
          <w:p w:rsidR="00154FAC" w:rsidRDefault="00154FAC" w:rsidP="004A5E4D">
            <w:r w:rsidRPr="004A5E4D">
              <w:t>Вопрос:</w:t>
            </w:r>
          </w:p>
          <w:p w:rsidR="00154FAC" w:rsidRPr="004A5E4D" w:rsidRDefault="00154FAC" w:rsidP="00AD6E6F">
            <w:r>
              <w:t>Как вы думаете,  соответствует ли музыкальный пейзаж в « Иллюстрациях» Свиридова  духу повести Пушкина</w:t>
            </w:r>
            <w:r w:rsidRPr="004A5E4D">
              <w:t>?</w:t>
            </w:r>
          </w:p>
        </w:tc>
        <w:tc>
          <w:tcPr>
            <w:tcW w:w="3084" w:type="dxa"/>
          </w:tcPr>
          <w:p w:rsidR="00154FAC" w:rsidRDefault="00154FAC">
            <w:r w:rsidRPr="004A5E4D">
              <w:t>ПАУЗА</w:t>
            </w:r>
          </w:p>
        </w:tc>
      </w:tr>
      <w:tr w:rsidR="00154FAC" w:rsidTr="002D2E37">
        <w:tc>
          <w:tcPr>
            <w:tcW w:w="6487" w:type="dxa"/>
          </w:tcPr>
          <w:p w:rsidR="00154FAC" w:rsidRDefault="00154FAC" w:rsidP="004A5E4D">
            <w:r>
              <w:t>Ответ:</w:t>
            </w:r>
          </w:p>
          <w:p w:rsidR="00154FAC" w:rsidRDefault="00154FAC" w:rsidP="004A5E4D">
            <w:r>
              <w:t>Музыка рисует русский пейзаж, передает</w:t>
            </w:r>
          </w:p>
          <w:p w:rsidR="00154FAC" w:rsidRDefault="00154FAC" w:rsidP="004A5E4D">
            <w:r>
              <w:t xml:space="preserve"> картину зимней метели очень тонко и поэтично.</w:t>
            </w:r>
          </w:p>
        </w:tc>
        <w:tc>
          <w:tcPr>
            <w:tcW w:w="3084" w:type="dxa"/>
          </w:tcPr>
          <w:p w:rsidR="00154FAC" w:rsidRDefault="00EA4F64">
            <w:hyperlink r:id="rId14" w:history="1">
              <w:r w:rsidR="00830EC6" w:rsidRPr="007B4F63">
                <w:rPr>
                  <w:rStyle w:val="a4"/>
                </w:rPr>
                <w:t>http://www.liveinternet.ru/community/4989775/post247571353/</w:t>
              </w:r>
            </w:hyperlink>
          </w:p>
          <w:p w:rsidR="00830EC6" w:rsidRDefault="00830EC6"/>
        </w:tc>
      </w:tr>
      <w:tr w:rsidR="00154FAC" w:rsidTr="002D2E37">
        <w:tc>
          <w:tcPr>
            <w:tcW w:w="6487" w:type="dxa"/>
          </w:tcPr>
          <w:p w:rsidR="00154FAC" w:rsidRDefault="00154FAC" w:rsidP="00830EC6">
            <w:r>
              <w:t>Свиридов не случайно назвал свое произведение иллюстрациями: самая главная способность музыкального искусства – это способность рассказывать о явлениях природы, о событиях</w:t>
            </w:r>
            <w:r w:rsidR="00830EC6">
              <w:t xml:space="preserve"> окружающей жизни, и внутренней </w:t>
            </w:r>
            <w:r>
              <w:t>жизни человеческой души в их развитии, движении.</w:t>
            </w:r>
            <w:r w:rsidR="00830EC6">
              <w:t xml:space="preserve"> Его музыка  не только иллюстрирует, но и ведет свой рассказ о чувствах героев.</w:t>
            </w:r>
          </w:p>
        </w:tc>
        <w:tc>
          <w:tcPr>
            <w:tcW w:w="3084" w:type="dxa"/>
          </w:tcPr>
          <w:p w:rsidR="0037652A" w:rsidRPr="00EA4F64" w:rsidRDefault="0037652A" w:rsidP="0037652A">
            <w:r>
              <w:t xml:space="preserve">Афиша фильма – </w:t>
            </w:r>
            <w:r w:rsidR="00EA4F64" w:rsidRPr="00EA4F64">
              <w:t>Mp3 -«Романс»</w:t>
            </w:r>
            <w:r w:rsidR="00EA4F64">
              <w:t>.Финал</w:t>
            </w:r>
            <w:bookmarkStart w:id="0" w:name="_GoBack"/>
            <w:bookmarkEnd w:id="0"/>
          </w:p>
          <w:p w:rsidR="0037652A" w:rsidRDefault="0037652A" w:rsidP="0037652A"/>
          <w:p w:rsidR="0037652A" w:rsidRDefault="0037652A" w:rsidP="0037652A"/>
          <w:p w:rsidR="0037652A" w:rsidRDefault="0037652A" w:rsidP="0037652A">
            <w:r>
              <w:rPr>
                <w:noProof/>
                <w:lang w:eastAsia="ru-RU"/>
              </w:rPr>
              <w:drawing>
                <wp:inline distT="0" distB="0" distL="0" distR="0" wp14:anchorId="2A5CACA4" wp14:editId="1EA5128C">
                  <wp:extent cx="676275" cy="1004214"/>
                  <wp:effectExtent l="0" t="0" r="0" b="5715"/>
                  <wp:docPr id="3" name="Рисунок 3" descr="http://s011.radikal.ru/i317/1206/41/3cc195e6c8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11.radikal.ru/i317/1206/41/3cc195e6c8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0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52A" w:rsidRDefault="0037652A" w:rsidP="0037652A"/>
          <w:p w:rsidR="0037652A" w:rsidRDefault="0037652A"/>
        </w:tc>
      </w:tr>
    </w:tbl>
    <w:p w:rsidR="0067455F" w:rsidRDefault="0067455F"/>
    <w:sectPr w:rsidR="0067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73"/>
    <w:rsid w:val="000C39F4"/>
    <w:rsid w:val="00154FAC"/>
    <w:rsid w:val="00177059"/>
    <w:rsid w:val="001866CC"/>
    <w:rsid w:val="00232A86"/>
    <w:rsid w:val="00236B86"/>
    <w:rsid w:val="00251428"/>
    <w:rsid w:val="0025272E"/>
    <w:rsid w:val="002633BE"/>
    <w:rsid w:val="00284114"/>
    <w:rsid w:val="002D2E37"/>
    <w:rsid w:val="00310CA0"/>
    <w:rsid w:val="00350292"/>
    <w:rsid w:val="0037652A"/>
    <w:rsid w:val="00446308"/>
    <w:rsid w:val="004A5E4D"/>
    <w:rsid w:val="004E2CD9"/>
    <w:rsid w:val="00534720"/>
    <w:rsid w:val="005629CA"/>
    <w:rsid w:val="00571BAC"/>
    <w:rsid w:val="00592BDE"/>
    <w:rsid w:val="00595448"/>
    <w:rsid w:val="00611CF9"/>
    <w:rsid w:val="006179DE"/>
    <w:rsid w:val="00642801"/>
    <w:rsid w:val="0067455F"/>
    <w:rsid w:val="00696147"/>
    <w:rsid w:val="007154C5"/>
    <w:rsid w:val="007C6039"/>
    <w:rsid w:val="00814E67"/>
    <w:rsid w:val="00830EC6"/>
    <w:rsid w:val="00832ECC"/>
    <w:rsid w:val="00870BED"/>
    <w:rsid w:val="008807B5"/>
    <w:rsid w:val="00897BD3"/>
    <w:rsid w:val="008A68A4"/>
    <w:rsid w:val="008D25F8"/>
    <w:rsid w:val="008D3864"/>
    <w:rsid w:val="00916643"/>
    <w:rsid w:val="00972696"/>
    <w:rsid w:val="009A5B4F"/>
    <w:rsid w:val="009E5245"/>
    <w:rsid w:val="009F0201"/>
    <w:rsid w:val="00A12131"/>
    <w:rsid w:val="00AB47CF"/>
    <w:rsid w:val="00AD6E6F"/>
    <w:rsid w:val="00C3637C"/>
    <w:rsid w:val="00C406FC"/>
    <w:rsid w:val="00C729FC"/>
    <w:rsid w:val="00CE1874"/>
    <w:rsid w:val="00D0135C"/>
    <w:rsid w:val="00D1539C"/>
    <w:rsid w:val="00D16C73"/>
    <w:rsid w:val="00D501C7"/>
    <w:rsid w:val="00D6431E"/>
    <w:rsid w:val="00E4609E"/>
    <w:rsid w:val="00EA4F64"/>
    <w:rsid w:val="00F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63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63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blor.ru/blogs/as-pushkin-povest-metel/258754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yablor.ru/blogs/as-pushkin-povest-metel/258754" TargetMode="External"/><Relationship Id="rId12" Type="http://schemas.openxmlformats.org/officeDocument/2006/relationships/hyperlink" Target="http://www.liveinternet.ru/community/4989775/post247571353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ablor.ru/blogs/as-pushkin-povest-metel/258754" TargetMode="External"/><Relationship Id="rId11" Type="http://schemas.openxmlformats.org/officeDocument/2006/relationships/hyperlink" Target="http://yablor.ru/blogs/as-pushkin-povest-metel/258754" TargetMode="External"/><Relationship Id="rId5" Type="http://schemas.openxmlformats.org/officeDocument/2006/relationships/hyperlink" Target="http://yandex.ru/images/search?source=wiz&amp;img_url=http%3A%2F%2F98.r.photoshare.ru%2F00981%2F0095bf48ce587124caf003de18f7ca7309d0bf5a.jpg&amp;uinfo=sw-1366-sh-768-ww-1349-wh-664-pd-1-wp-16x9_1366x768&amp;text=&#1080;&#1083;&#1083;&#1102;&#1089;&#1090;&#1088;&#1072;&#1094;&#1080;&#1103;%20&#1082;%20&#1073;&#1072;&#1083;&#1083;&#1072;&#1076;&#1077;%20&#1089;&#1074;&#1077;&#1090;&#1083;&#1072;&#1085;&#1072;&amp;noreask=1&amp;pos=26&amp;lr=9&amp;rpt=simage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yablor.ru/blogs/as-pushkin-povest-metel/258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blor.ru/blogs/as-pushkin-povest-metel/258754" TargetMode="External"/><Relationship Id="rId14" Type="http://schemas.openxmlformats.org/officeDocument/2006/relationships/hyperlink" Target="http://www.liveinternet.ru/community/4989775/post2475713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2014-06-28T11:03:00Z</dcterms:created>
  <dcterms:modified xsi:type="dcterms:W3CDTF">2014-06-29T19:07:00Z</dcterms:modified>
</cp:coreProperties>
</file>