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B" w:rsidRPr="002F106B" w:rsidRDefault="002F106B" w:rsidP="002F106B">
      <w:pPr>
        <w:jc w:val="center"/>
        <w:rPr>
          <w:b/>
          <w:sz w:val="32"/>
          <w:szCs w:val="32"/>
        </w:rPr>
      </w:pPr>
      <w:r w:rsidRPr="002F106B">
        <w:rPr>
          <w:b/>
          <w:sz w:val="32"/>
          <w:szCs w:val="32"/>
        </w:rPr>
        <w:t>Тема: Системы оптического распознавания документов</w:t>
      </w:r>
    </w:p>
    <w:p w:rsidR="002F106B" w:rsidRDefault="002F106B" w:rsidP="002F106B">
      <w:pPr>
        <w:rPr>
          <w:b/>
        </w:rPr>
      </w:pPr>
    </w:p>
    <w:p w:rsidR="002F106B" w:rsidRPr="002F106B" w:rsidRDefault="002F106B" w:rsidP="002F106B">
      <w:r>
        <w:rPr>
          <w:b/>
        </w:rPr>
        <w:t xml:space="preserve">Цель: </w:t>
      </w:r>
      <w:r w:rsidRPr="002F106B">
        <w:t>формирование  представления о программах для работы со сканером, знать системы распознавания символов, форм и текста; умения пользоваться программой распознавания текста</w:t>
      </w:r>
    </w:p>
    <w:p w:rsidR="002F106B" w:rsidRDefault="002F106B" w:rsidP="002F106B">
      <w:pPr>
        <w:rPr>
          <w:b/>
        </w:rPr>
      </w:pPr>
      <w:r>
        <w:rPr>
          <w:b/>
        </w:rPr>
        <w:t xml:space="preserve">Оборудование: </w:t>
      </w:r>
      <w:r w:rsidRPr="002F106B">
        <w:t>компьютерный класс, проектор</w:t>
      </w:r>
    </w:p>
    <w:p w:rsidR="002F106B" w:rsidRDefault="002F106B" w:rsidP="002F106B">
      <w:pPr>
        <w:jc w:val="center"/>
      </w:pPr>
    </w:p>
    <w:p w:rsidR="002F106B" w:rsidRPr="002F106B" w:rsidRDefault="002F106B" w:rsidP="002F106B">
      <w:pPr>
        <w:jc w:val="center"/>
        <w:rPr>
          <w:b/>
        </w:rPr>
      </w:pPr>
      <w:r w:rsidRPr="002F106B">
        <w:rPr>
          <w:b/>
        </w:rPr>
        <w:t>Ход урока:</w:t>
      </w:r>
    </w:p>
    <w:p w:rsidR="002F106B" w:rsidRPr="002F106B" w:rsidRDefault="002F106B" w:rsidP="002F106B">
      <w:pPr>
        <w:numPr>
          <w:ilvl w:val="0"/>
          <w:numId w:val="1"/>
        </w:numPr>
        <w:rPr>
          <w:b/>
        </w:rPr>
      </w:pPr>
      <w:r w:rsidRPr="002F106B">
        <w:rPr>
          <w:b/>
        </w:rPr>
        <w:t xml:space="preserve">Организационный момент </w:t>
      </w:r>
    </w:p>
    <w:p w:rsidR="002F106B" w:rsidRPr="002F106B" w:rsidRDefault="002F106B" w:rsidP="002F106B">
      <w:pPr>
        <w:numPr>
          <w:ilvl w:val="0"/>
          <w:numId w:val="1"/>
        </w:numPr>
        <w:rPr>
          <w:b/>
        </w:rPr>
      </w:pPr>
      <w:r w:rsidRPr="002F106B">
        <w:rPr>
          <w:b/>
        </w:rPr>
        <w:t xml:space="preserve">Проверка домашнего задания </w:t>
      </w:r>
    </w:p>
    <w:p w:rsidR="002F106B" w:rsidRDefault="002F106B" w:rsidP="002F106B">
      <w:pPr>
        <w:numPr>
          <w:ilvl w:val="1"/>
          <w:numId w:val="1"/>
        </w:numPr>
      </w:pPr>
      <w:r>
        <w:t>Назначение компьютерных словарей. Приведите примеры российских словарей (</w:t>
      </w:r>
      <w:proofErr w:type="spellStart"/>
      <w:r>
        <w:rPr>
          <w:lang w:val="en-US"/>
        </w:rPr>
        <w:t>Lingvo</w:t>
      </w:r>
      <w:proofErr w:type="spellEnd"/>
      <w:r w:rsidRPr="007F2E59">
        <w:t xml:space="preserve">, </w:t>
      </w:r>
      <w:r>
        <w:t>«Контекст», «</w:t>
      </w:r>
      <w:proofErr w:type="spellStart"/>
      <w:r>
        <w:t>Мультлекс</w:t>
      </w:r>
      <w:proofErr w:type="spellEnd"/>
      <w:r>
        <w:t>»)</w:t>
      </w:r>
    </w:p>
    <w:p w:rsidR="002F106B" w:rsidRDefault="002F106B" w:rsidP="002F106B">
      <w:pPr>
        <w:numPr>
          <w:ilvl w:val="1"/>
          <w:numId w:val="1"/>
        </w:numPr>
      </w:pPr>
      <w:r>
        <w:t>Назначение систем машинного перевода текстов.</w:t>
      </w:r>
      <w:proofErr w:type="gramStart"/>
      <w:r w:rsidRPr="007F2E59">
        <w:t xml:space="preserve"> </w:t>
      </w:r>
      <w:r>
        <w:t>.</w:t>
      </w:r>
      <w:proofErr w:type="gramEnd"/>
      <w:r>
        <w:t>Приведите примеры российских систем перевода текстов (</w:t>
      </w:r>
      <w:proofErr w:type="spellStart"/>
      <w:r>
        <w:rPr>
          <w:lang w:val="en-US"/>
        </w:rPr>
        <w:t>Promt</w:t>
      </w:r>
      <w:proofErr w:type="spellEnd"/>
      <w:r>
        <w:t xml:space="preserve"> и Сократ)</w:t>
      </w:r>
    </w:p>
    <w:p w:rsidR="002F106B" w:rsidRDefault="002F106B" w:rsidP="002F106B">
      <w:pPr>
        <w:numPr>
          <w:ilvl w:val="1"/>
          <w:numId w:val="1"/>
        </w:numPr>
      </w:pPr>
      <w:r>
        <w:t>Перечислите дополнительные возможности компьютерных словарей.</w:t>
      </w:r>
    </w:p>
    <w:p w:rsidR="002F106B" w:rsidRDefault="002F106B" w:rsidP="002F106B">
      <w:pPr>
        <w:numPr>
          <w:ilvl w:val="1"/>
          <w:numId w:val="1"/>
        </w:numPr>
      </w:pPr>
      <w:r>
        <w:t>В чем недостаток систем машинного перевода текстов?</w:t>
      </w:r>
    </w:p>
    <w:p w:rsidR="002F106B" w:rsidRDefault="002F106B" w:rsidP="002F106B">
      <w:pPr>
        <w:ind w:left="360"/>
      </w:pPr>
    </w:p>
    <w:p w:rsidR="002F106B" w:rsidRDefault="002F106B" w:rsidP="00AB165E">
      <w:pPr>
        <w:pStyle w:val="a3"/>
        <w:numPr>
          <w:ilvl w:val="0"/>
          <w:numId w:val="1"/>
        </w:numPr>
      </w:pPr>
      <w:r w:rsidRPr="00AB165E">
        <w:rPr>
          <w:b/>
        </w:rPr>
        <w:t>Изучение нового материала</w:t>
      </w:r>
      <w:r>
        <w:t xml:space="preserve"> Показ презентации.</w:t>
      </w:r>
    </w:p>
    <w:p w:rsidR="002F106B" w:rsidRDefault="002F106B" w:rsidP="002F106B">
      <w:pPr>
        <w:numPr>
          <w:ilvl w:val="1"/>
          <w:numId w:val="1"/>
        </w:numPr>
      </w:pPr>
      <w:r>
        <w:t xml:space="preserve">Системы оптического распознания символов – преобразуют элементы графического изображения в последовательности символов </w:t>
      </w:r>
      <w:r w:rsidRPr="002F106B">
        <w:t>(</w:t>
      </w:r>
      <w:proofErr w:type="spellStart"/>
      <w:r w:rsidRPr="002F106B">
        <w:rPr>
          <w:lang w:val="en-US"/>
        </w:rPr>
        <w:t>FineReade</w:t>
      </w:r>
      <w:r>
        <w:rPr>
          <w:lang w:val="en-US"/>
        </w:rPr>
        <w:t>r</w:t>
      </w:r>
      <w:proofErr w:type="spellEnd"/>
      <w:r w:rsidRPr="00B621CE">
        <w:t>,</w:t>
      </w:r>
      <w:r w:rsidRPr="002F106B">
        <w:t xml:space="preserve"> </w:t>
      </w:r>
      <w:proofErr w:type="spellStart"/>
      <w:r w:rsidRPr="002F106B">
        <w:rPr>
          <w:lang w:val="en-US"/>
        </w:rPr>
        <w:t>CuneiFor</w:t>
      </w:r>
      <w:r>
        <w:rPr>
          <w:lang w:val="en-US"/>
        </w:rPr>
        <w:t>m</w:t>
      </w:r>
      <w:proofErr w:type="spellEnd"/>
      <w:r>
        <w:t>)</w:t>
      </w:r>
    </w:p>
    <w:p w:rsidR="002F106B" w:rsidRDefault="002F106B" w:rsidP="002F106B">
      <w:pPr>
        <w:ind w:left="1080"/>
      </w:pPr>
      <w:r>
        <w:t>- распознание структуры размещения текста на странице: выделяются колонки, таблицы, изображения и т.д.</w:t>
      </w:r>
    </w:p>
    <w:p w:rsidR="002F106B" w:rsidRDefault="002F106B" w:rsidP="002F106B">
      <w:pPr>
        <w:ind w:left="1080"/>
      </w:pPr>
      <w:r>
        <w:t>- выделяются текстовые фрагменты графического изображения и преобразуются в текст.</w:t>
      </w:r>
    </w:p>
    <w:p w:rsidR="002F106B" w:rsidRDefault="002F106B" w:rsidP="002F106B">
      <w:pPr>
        <w:numPr>
          <w:ilvl w:val="0"/>
          <w:numId w:val="2"/>
        </w:numPr>
      </w:pPr>
      <w:r>
        <w:t>Сравнение символов с растровыми шаблонами (документ имеет типографическое качество: крупный шрифт, отсутствие плохо напечатанных символов и исправлений);</w:t>
      </w:r>
    </w:p>
    <w:p w:rsidR="002F106B" w:rsidRDefault="002F106B" w:rsidP="002F106B">
      <w:pPr>
        <w:numPr>
          <w:ilvl w:val="0"/>
          <w:numId w:val="2"/>
        </w:numPr>
      </w:pPr>
      <w:r>
        <w:t>Векторный способ – распознание символов по наличию в них определенных структурных элементов (отрезков, колец, дуг и т.д.). Применяется для распознавания документов с низким качеством печати (машинописный текст, факс и т.д.)</w:t>
      </w:r>
    </w:p>
    <w:p w:rsidR="002F106B" w:rsidRDefault="002F106B" w:rsidP="002F106B">
      <w:pPr>
        <w:numPr>
          <w:ilvl w:val="1"/>
          <w:numId w:val="1"/>
        </w:numPr>
      </w:pPr>
      <w:r>
        <w:t xml:space="preserve">Системы оптического распознавания форм – распознаются </w:t>
      </w:r>
      <w:proofErr w:type="spellStart"/>
      <w:r>
        <w:t>рукопечатные</w:t>
      </w:r>
      <w:proofErr w:type="spellEnd"/>
      <w:r>
        <w:t xml:space="preserve"> тексты (данные вводятся в поля печатными буквами)</w:t>
      </w:r>
    </w:p>
    <w:p w:rsidR="002F106B" w:rsidRDefault="002F106B" w:rsidP="002F106B">
      <w:pPr>
        <w:numPr>
          <w:ilvl w:val="1"/>
          <w:numId w:val="1"/>
        </w:numPr>
      </w:pPr>
      <w:r>
        <w:t>Системы распознавания рукописного текста – преобразуют текст, созданный на экране карманного компьютера специальной ручкой, в текстовый компьютерный документ.</w:t>
      </w:r>
    </w:p>
    <w:p w:rsidR="002F106B" w:rsidRDefault="002F106B" w:rsidP="002F106B">
      <w:pPr>
        <w:numPr>
          <w:ilvl w:val="0"/>
          <w:numId w:val="1"/>
        </w:numPr>
        <w:ind w:left="360"/>
      </w:pPr>
      <w:r w:rsidRPr="002F106B">
        <w:rPr>
          <w:b/>
        </w:rPr>
        <w:t>Компьютерный практикум</w:t>
      </w:r>
      <w:r>
        <w:t>.</w:t>
      </w:r>
    </w:p>
    <w:p w:rsidR="002F106B" w:rsidRDefault="002F106B" w:rsidP="002F106B">
      <w:pPr>
        <w:ind w:left="360"/>
      </w:pPr>
      <w:r>
        <w:t>Практическая работа 2.7 Сканирование и распознание бумажного текстового документа.</w:t>
      </w:r>
    </w:p>
    <w:p w:rsidR="002F106B" w:rsidRDefault="002F106B" w:rsidP="002F106B">
      <w:pPr>
        <w:ind w:left="360"/>
      </w:pPr>
    </w:p>
    <w:p w:rsidR="002F106B" w:rsidRPr="002F106B" w:rsidRDefault="002F106B" w:rsidP="002F106B">
      <w:pPr>
        <w:numPr>
          <w:ilvl w:val="0"/>
          <w:numId w:val="1"/>
        </w:numPr>
        <w:rPr>
          <w:b/>
        </w:rPr>
      </w:pPr>
      <w:r w:rsidRPr="002F106B">
        <w:rPr>
          <w:b/>
        </w:rPr>
        <w:t xml:space="preserve">Домашнее задание </w:t>
      </w:r>
    </w:p>
    <w:p w:rsidR="002F106B" w:rsidRDefault="002F106B" w:rsidP="002F106B">
      <w:pPr>
        <w:ind w:left="360"/>
      </w:pPr>
      <w:r>
        <w:t>П. 2.8</w:t>
      </w:r>
    </w:p>
    <w:p w:rsidR="00804337" w:rsidRPr="002F106B" w:rsidRDefault="002F106B" w:rsidP="002F106B">
      <w:pPr>
        <w:numPr>
          <w:ilvl w:val="0"/>
          <w:numId w:val="1"/>
        </w:numPr>
        <w:rPr>
          <w:b/>
        </w:rPr>
      </w:pPr>
      <w:r w:rsidRPr="002F106B">
        <w:rPr>
          <w:b/>
        </w:rPr>
        <w:t xml:space="preserve">Итоги урока </w:t>
      </w:r>
    </w:p>
    <w:sectPr w:rsidR="00804337" w:rsidRPr="002F106B" w:rsidSect="0027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9F8"/>
    <w:multiLevelType w:val="hybridMultilevel"/>
    <w:tmpl w:val="40963216"/>
    <w:lvl w:ilvl="0" w:tplc="D708D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6656067"/>
    <w:multiLevelType w:val="hybridMultilevel"/>
    <w:tmpl w:val="4984C29C"/>
    <w:lvl w:ilvl="0" w:tplc="67A0E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68E2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6B"/>
    <w:rsid w:val="00275082"/>
    <w:rsid w:val="002F106B"/>
    <w:rsid w:val="00804337"/>
    <w:rsid w:val="00930354"/>
    <w:rsid w:val="00AB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pk200</cp:lastModifiedBy>
  <cp:revision>3</cp:revision>
  <dcterms:created xsi:type="dcterms:W3CDTF">2012-11-29T05:08:00Z</dcterms:created>
  <dcterms:modified xsi:type="dcterms:W3CDTF">2014-05-20T06:07:00Z</dcterms:modified>
</cp:coreProperties>
</file>