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5E" w:rsidRDefault="002F575E" w:rsidP="004753F6">
      <w:pPr>
        <w:jc w:val="center"/>
        <w:rPr>
          <w:b/>
          <w:color w:val="FF0000"/>
          <w:sz w:val="72"/>
          <w:szCs w:val="72"/>
          <w:lang w:val="ru-RU"/>
        </w:rPr>
      </w:pPr>
      <w:r w:rsidRPr="002925BE">
        <w:rPr>
          <w:b/>
          <w:noProof/>
          <w:color w:val="FF0000"/>
          <w:sz w:val="72"/>
          <w:szCs w:val="72"/>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6.75pt;height:226.5pt;visibility:visible">
            <v:imagedata r:id="rId4" o:title=""/>
          </v:shape>
        </w:pict>
      </w:r>
    </w:p>
    <w:p w:rsidR="002F575E" w:rsidRDefault="002F575E" w:rsidP="004753F6">
      <w:pPr>
        <w:jc w:val="center"/>
        <w:rPr>
          <w:rFonts w:ascii="Verdana" w:hAnsi="Verdana"/>
          <w:b/>
          <w:bCs/>
          <w:i/>
          <w:iCs/>
          <w:color w:val="524D24"/>
          <w:sz w:val="26"/>
          <w:lang w:val="ru-RU"/>
        </w:rPr>
      </w:pPr>
      <w:r w:rsidRPr="002B3AFC">
        <w:rPr>
          <w:rFonts w:cs="Calibri"/>
          <w:b/>
          <w:bCs/>
          <w:color w:val="FF0000"/>
          <w:sz w:val="40"/>
          <w:szCs w:val="40"/>
          <w:lang w:val="ru-RU"/>
        </w:rPr>
        <w:t>"Ребенок больше всего нуждается</w:t>
      </w:r>
      <w:r w:rsidRPr="002B3AFC">
        <w:rPr>
          <w:rFonts w:cs="Calibri"/>
          <w:b/>
          <w:bCs/>
          <w:color w:val="FF0000"/>
          <w:sz w:val="40"/>
          <w:szCs w:val="40"/>
        </w:rPr>
        <w:t>             </w:t>
      </w:r>
      <w:r w:rsidRPr="002B3AFC">
        <w:rPr>
          <w:rFonts w:cs="Calibri"/>
          <w:color w:val="FF0000"/>
          <w:sz w:val="40"/>
          <w:szCs w:val="40"/>
          <w:lang w:val="ru-RU"/>
        </w:rPr>
        <w:br/>
      </w:r>
      <w:r w:rsidRPr="002B3AFC">
        <w:rPr>
          <w:rFonts w:cs="Calibri"/>
          <w:b/>
          <w:bCs/>
          <w:color w:val="FF0000"/>
          <w:sz w:val="40"/>
          <w:szCs w:val="40"/>
          <w:lang w:val="ru-RU"/>
        </w:rPr>
        <w:t>в вашей любви как раз тогда,</w:t>
      </w:r>
      <w:r w:rsidRPr="002B3AFC">
        <w:rPr>
          <w:rFonts w:cs="Calibri"/>
          <w:b/>
          <w:bCs/>
          <w:color w:val="FF0000"/>
          <w:sz w:val="40"/>
          <w:szCs w:val="40"/>
        </w:rPr>
        <w:t> </w:t>
      </w:r>
      <w:r w:rsidRPr="002B3AFC">
        <w:rPr>
          <w:rFonts w:cs="Calibri"/>
          <w:color w:val="FF0000"/>
          <w:sz w:val="40"/>
          <w:szCs w:val="40"/>
          <w:lang w:val="ru-RU"/>
        </w:rPr>
        <w:br/>
      </w:r>
      <w:r w:rsidRPr="002B3AFC">
        <w:rPr>
          <w:rFonts w:cs="Calibri"/>
          <w:b/>
          <w:bCs/>
          <w:color w:val="FF0000"/>
          <w:sz w:val="40"/>
          <w:szCs w:val="40"/>
          <w:lang w:val="ru-RU"/>
        </w:rPr>
        <w:t>когда он меньше всего ее заслуживает.</w:t>
      </w:r>
      <w:r w:rsidRPr="002B3AFC">
        <w:rPr>
          <w:rFonts w:cs="Calibri"/>
          <w:b/>
          <w:bCs/>
          <w:color w:val="FF0000"/>
          <w:sz w:val="40"/>
          <w:szCs w:val="40"/>
        </w:rPr>
        <w:t> </w:t>
      </w:r>
      <w:r w:rsidRPr="002B3AFC">
        <w:rPr>
          <w:rFonts w:cs="Calibri"/>
          <w:color w:val="FF0000"/>
          <w:sz w:val="40"/>
          <w:szCs w:val="40"/>
          <w:lang w:val="ru-RU"/>
        </w:rPr>
        <w:t>"</w:t>
      </w:r>
      <w:r w:rsidRPr="004753F6">
        <w:rPr>
          <w:rFonts w:ascii="Verdana" w:hAnsi="Verdana"/>
          <w:color w:val="524D24"/>
          <w:sz w:val="26"/>
          <w:szCs w:val="26"/>
          <w:lang w:val="ru-RU"/>
        </w:rPr>
        <w:br/>
      </w:r>
      <w:r w:rsidRPr="002B3AFC">
        <w:rPr>
          <w:rFonts w:ascii="Verdana" w:hAnsi="Verdana"/>
          <w:color w:val="524D24"/>
          <w:sz w:val="26"/>
          <w:szCs w:val="26"/>
        </w:rPr>
        <w:t>                                             </w:t>
      </w:r>
      <w:r w:rsidRPr="002B3AFC">
        <w:rPr>
          <w:rFonts w:ascii="Verdana" w:hAnsi="Verdana"/>
          <w:color w:val="524D24"/>
          <w:sz w:val="26"/>
        </w:rPr>
        <w:t> </w:t>
      </w:r>
      <w:r w:rsidRPr="002B3AFC">
        <w:rPr>
          <w:rFonts w:ascii="Verdana" w:hAnsi="Verdana"/>
          <w:b/>
          <w:bCs/>
          <w:i/>
          <w:iCs/>
          <w:color w:val="524D24"/>
          <w:sz w:val="26"/>
          <w:lang w:val="ru-RU"/>
        </w:rPr>
        <w:t>Эрма Бомбек</w:t>
      </w:r>
    </w:p>
    <w:p w:rsidR="002F575E" w:rsidRDefault="002F575E" w:rsidP="00C67D16">
      <w:pPr>
        <w:jc w:val="center"/>
        <w:rPr>
          <w:b/>
          <w:color w:val="FF0000"/>
          <w:sz w:val="72"/>
          <w:szCs w:val="72"/>
          <w:lang w:val="ru-RU"/>
        </w:rPr>
      </w:pPr>
    </w:p>
    <w:p w:rsidR="002F575E" w:rsidRPr="004753F6" w:rsidRDefault="002F575E" w:rsidP="003F6EF3">
      <w:pPr>
        <w:jc w:val="center"/>
        <w:rPr>
          <w:b/>
          <w:color w:val="0070C0"/>
          <w:sz w:val="22"/>
          <w:szCs w:val="22"/>
          <w:lang w:val="ru-RU"/>
        </w:rPr>
      </w:pPr>
      <w:r w:rsidRPr="004753F6">
        <w:rPr>
          <w:b/>
          <w:color w:val="0070C0"/>
          <w:sz w:val="22"/>
          <w:szCs w:val="22"/>
          <w:lang w:val="ru-RU"/>
        </w:rPr>
        <w:t>Берегите своих детей,</w:t>
      </w:r>
      <w:r w:rsidRPr="004753F6">
        <w:rPr>
          <w:b/>
          <w:color w:val="0070C0"/>
          <w:sz w:val="22"/>
          <w:szCs w:val="22"/>
          <w:lang w:val="ru-RU"/>
        </w:rPr>
        <w:br/>
        <w:t>Их за шалости не ругайте.</w:t>
      </w:r>
      <w:r w:rsidRPr="004753F6">
        <w:rPr>
          <w:b/>
          <w:color w:val="0070C0"/>
          <w:sz w:val="22"/>
          <w:szCs w:val="22"/>
          <w:lang w:val="ru-RU"/>
        </w:rPr>
        <w:br/>
        <w:t>Зло своих неудачных дней</w:t>
      </w:r>
      <w:r w:rsidRPr="004753F6">
        <w:rPr>
          <w:b/>
          <w:color w:val="0070C0"/>
          <w:sz w:val="22"/>
          <w:szCs w:val="22"/>
          <w:lang w:val="ru-RU"/>
        </w:rPr>
        <w:br/>
        <w:t>Никогда на них не срывайте.</w:t>
      </w:r>
      <w:r w:rsidRPr="004753F6">
        <w:rPr>
          <w:b/>
          <w:color w:val="0070C0"/>
          <w:sz w:val="22"/>
          <w:szCs w:val="22"/>
          <w:lang w:val="ru-RU"/>
        </w:rPr>
        <w:br/>
        <w:t>Не сердитесь на них всерьез,</w:t>
      </w:r>
      <w:r w:rsidRPr="004753F6">
        <w:rPr>
          <w:b/>
          <w:color w:val="0070C0"/>
          <w:sz w:val="22"/>
          <w:szCs w:val="22"/>
          <w:lang w:val="ru-RU"/>
        </w:rPr>
        <w:br/>
        <w:t>Даже если они провинились,</w:t>
      </w:r>
      <w:r w:rsidRPr="004753F6">
        <w:rPr>
          <w:b/>
          <w:color w:val="0070C0"/>
          <w:sz w:val="22"/>
          <w:szCs w:val="22"/>
          <w:lang w:val="ru-RU"/>
        </w:rPr>
        <w:br/>
        <w:t>Ничего нет дороже слез,</w:t>
      </w:r>
      <w:r w:rsidRPr="004753F6">
        <w:rPr>
          <w:b/>
          <w:color w:val="0070C0"/>
          <w:sz w:val="22"/>
          <w:szCs w:val="22"/>
          <w:lang w:val="ru-RU"/>
        </w:rPr>
        <w:br/>
        <w:t>Что с ресничек родных скатились.</w:t>
      </w:r>
      <w:r w:rsidRPr="004753F6">
        <w:rPr>
          <w:b/>
          <w:color w:val="0070C0"/>
          <w:sz w:val="22"/>
          <w:szCs w:val="22"/>
          <w:lang w:val="ru-RU"/>
        </w:rPr>
        <w:br/>
        <w:t>Если валит усталость с ног</w:t>
      </w:r>
      <w:r w:rsidRPr="004753F6">
        <w:rPr>
          <w:b/>
          <w:color w:val="0070C0"/>
          <w:sz w:val="22"/>
          <w:szCs w:val="22"/>
          <w:lang w:val="ru-RU"/>
        </w:rPr>
        <w:br/>
        <w:t>Совладать с нею нету мочи,</w:t>
      </w:r>
      <w:r w:rsidRPr="004753F6">
        <w:rPr>
          <w:b/>
          <w:color w:val="0070C0"/>
          <w:sz w:val="22"/>
          <w:szCs w:val="22"/>
          <w:lang w:val="ru-RU"/>
        </w:rPr>
        <w:br/>
        <w:t>Ну а к Вам подойдет сынок</w:t>
      </w:r>
      <w:r w:rsidRPr="004753F6">
        <w:rPr>
          <w:b/>
          <w:color w:val="0070C0"/>
          <w:sz w:val="22"/>
          <w:szCs w:val="22"/>
          <w:lang w:val="ru-RU"/>
        </w:rPr>
        <w:br/>
        <w:t>Или руки протянет дочка.</w:t>
      </w:r>
      <w:r w:rsidRPr="004753F6">
        <w:rPr>
          <w:b/>
          <w:color w:val="0070C0"/>
          <w:sz w:val="22"/>
          <w:szCs w:val="22"/>
          <w:lang w:val="ru-RU"/>
        </w:rPr>
        <w:br/>
      </w:r>
      <w:r w:rsidRPr="003F6EF3">
        <w:rPr>
          <w:b/>
          <w:color w:val="0070C0"/>
          <w:sz w:val="22"/>
          <w:szCs w:val="22"/>
          <w:lang w:val="ru-RU"/>
        </w:rPr>
        <w:t>Обнимите покрепче их,</w:t>
      </w:r>
      <w:r w:rsidRPr="003F6EF3">
        <w:rPr>
          <w:b/>
          <w:color w:val="0070C0"/>
          <w:sz w:val="22"/>
          <w:szCs w:val="22"/>
          <w:lang w:val="ru-RU"/>
        </w:rPr>
        <w:br/>
        <w:t>Детской ласкою дорожите</w:t>
      </w:r>
      <w:r w:rsidRPr="003F6EF3">
        <w:rPr>
          <w:b/>
          <w:color w:val="0070C0"/>
          <w:sz w:val="22"/>
          <w:szCs w:val="22"/>
          <w:lang w:val="ru-RU"/>
        </w:rPr>
        <w:br/>
        <w:t>Это счастье  короткий миг,</w:t>
      </w:r>
      <w:r w:rsidRPr="003F6EF3">
        <w:rPr>
          <w:b/>
          <w:color w:val="0070C0"/>
          <w:sz w:val="22"/>
          <w:szCs w:val="22"/>
          <w:lang w:val="ru-RU"/>
        </w:rPr>
        <w:br/>
        <w:t>Быть счастливыми поспешите.</w:t>
      </w:r>
      <w:r w:rsidRPr="003F6EF3">
        <w:rPr>
          <w:b/>
          <w:color w:val="0070C0"/>
          <w:sz w:val="22"/>
          <w:szCs w:val="22"/>
          <w:lang w:val="ru-RU"/>
        </w:rPr>
        <w:br/>
      </w:r>
      <w:r w:rsidRPr="004753F6">
        <w:rPr>
          <w:b/>
          <w:color w:val="0070C0"/>
          <w:sz w:val="22"/>
          <w:szCs w:val="22"/>
          <w:lang w:val="ru-RU"/>
        </w:rPr>
        <w:t>Ведь растают как снег весной,</w:t>
      </w:r>
      <w:r w:rsidRPr="004753F6">
        <w:rPr>
          <w:b/>
          <w:color w:val="0070C0"/>
          <w:sz w:val="22"/>
          <w:szCs w:val="22"/>
          <w:lang w:val="ru-RU"/>
        </w:rPr>
        <w:br/>
        <w:t>Промелькнут дни златые эти</w:t>
      </w:r>
      <w:r w:rsidRPr="004753F6">
        <w:rPr>
          <w:b/>
          <w:color w:val="0070C0"/>
          <w:sz w:val="22"/>
          <w:szCs w:val="22"/>
          <w:lang w:val="ru-RU"/>
        </w:rPr>
        <w:br/>
        <w:t>И покинут очаг родной</w:t>
      </w:r>
      <w:r w:rsidRPr="004753F6">
        <w:rPr>
          <w:b/>
          <w:color w:val="0070C0"/>
          <w:sz w:val="22"/>
          <w:szCs w:val="22"/>
          <w:lang w:val="ru-RU"/>
        </w:rPr>
        <w:br/>
        <w:t>Повзрослевшие Ваши дети.</w:t>
      </w:r>
      <w:r w:rsidRPr="004753F6">
        <w:rPr>
          <w:b/>
          <w:color w:val="0070C0"/>
          <w:sz w:val="22"/>
          <w:szCs w:val="22"/>
          <w:lang w:val="ru-RU"/>
        </w:rPr>
        <w:br/>
        <w:t>Перелистывая альбом</w:t>
      </w:r>
      <w:r w:rsidRPr="004753F6">
        <w:rPr>
          <w:b/>
          <w:color w:val="0070C0"/>
          <w:sz w:val="22"/>
          <w:szCs w:val="22"/>
          <w:lang w:val="ru-RU"/>
        </w:rPr>
        <w:br/>
        <w:t>С фотографиями детства,</w:t>
      </w:r>
      <w:r w:rsidRPr="004753F6">
        <w:rPr>
          <w:b/>
          <w:color w:val="0070C0"/>
          <w:sz w:val="22"/>
          <w:szCs w:val="22"/>
          <w:lang w:val="ru-RU"/>
        </w:rPr>
        <w:br/>
        <w:t>С грустью вспомните о былом</w:t>
      </w:r>
      <w:r w:rsidRPr="004753F6">
        <w:rPr>
          <w:b/>
          <w:color w:val="0070C0"/>
          <w:sz w:val="22"/>
          <w:szCs w:val="22"/>
          <w:lang w:val="ru-RU"/>
        </w:rPr>
        <w:br/>
        <w:t>О тех днях, когда были вместе.</w:t>
      </w:r>
      <w:r w:rsidRPr="004753F6">
        <w:rPr>
          <w:b/>
          <w:color w:val="0070C0"/>
          <w:sz w:val="22"/>
          <w:szCs w:val="22"/>
          <w:lang w:val="ru-RU"/>
        </w:rPr>
        <w:br/>
        <w:t>Как же будете Вы хотеть</w:t>
      </w:r>
      <w:r w:rsidRPr="004753F6">
        <w:rPr>
          <w:b/>
          <w:color w:val="0070C0"/>
          <w:sz w:val="22"/>
          <w:szCs w:val="22"/>
          <w:lang w:val="ru-RU"/>
        </w:rPr>
        <w:br/>
        <w:t>В это время опять вернуться</w:t>
      </w:r>
      <w:r w:rsidRPr="004753F6">
        <w:rPr>
          <w:b/>
          <w:color w:val="0070C0"/>
          <w:sz w:val="22"/>
          <w:szCs w:val="22"/>
          <w:lang w:val="ru-RU"/>
        </w:rPr>
        <w:br/>
        <w:t>Чтоб им маленьким песню спеть,</w:t>
      </w:r>
      <w:r w:rsidRPr="004753F6">
        <w:rPr>
          <w:b/>
          <w:color w:val="0070C0"/>
          <w:sz w:val="22"/>
          <w:szCs w:val="22"/>
          <w:lang w:val="ru-RU"/>
        </w:rPr>
        <w:br/>
        <w:t>Щечки нежной губами коснуться.</w:t>
      </w:r>
      <w:r w:rsidRPr="004753F6">
        <w:rPr>
          <w:b/>
          <w:color w:val="0070C0"/>
          <w:sz w:val="22"/>
          <w:szCs w:val="22"/>
          <w:lang w:val="ru-RU"/>
        </w:rPr>
        <w:br/>
        <w:t>И пока в доме детский смех,</w:t>
      </w:r>
      <w:r w:rsidRPr="004753F6">
        <w:rPr>
          <w:b/>
          <w:color w:val="0070C0"/>
          <w:sz w:val="22"/>
          <w:szCs w:val="22"/>
          <w:lang w:val="ru-RU"/>
        </w:rPr>
        <w:br/>
        <w:t>От игрушек некуда деться,</w:t>
      </w:r>
      <w:r w:rsidRPr="004753F6">
        <w:rPr>
          <w:b/>
          <w:color w:val="0070C0"/>
          <w:sz w:val="22"/>
          <w:szCs w:val="22"/>
          <w:lang w:val="ru-RU"/>
        </w:rPr>
        <w:br/>
        <w:t>Вы на свете счастливей всех,</w:t>
      </w:r>
      <w:r w:rsidRPr="004753F6">
        <w:rPr>
          <w:b/>
          <w:color w:val="0070C0"/>
          <w:sz w:val="22"/>
          <w:szCs w:val="22"/>
          <w:lang w:val="ru-RU"/>
        </w:rPr>
        <w:br/>
        <w:t>Берегите ж, пожалуйста, детство!</w:t>
      </w:r>
    </w:p>
    <w:p w:rsidR="002F575E" w:rsidRDefault="002F575E" w:rsidP="0079470C">
      <w:pPr>
        <w:pStyle w:val="NormalWeb"/>
        <w:spacing w:before="0" w:beforeAutospacing="0" w:after="0" w:afterAutospacing="0"/>
        <w:rPr>
          <w:rFonts w:ascii="Calibri" w:hAnsi="Calibri" w:cs="Calibri"/>
          <w:b/>
          <w:color w:val="524D24"/>
        </w:rPr>
      </w:pPr>
    </w:p>
    <w:p w:rsidR="002F575E" w:rsidRPr="00C67D16" w:rsidRDefault="002F575E" w:rsidP="004753F6">
      <w:pPr>
        <w:rPr>
          <w:lang w:val="ru-RU"/>
        </w:rPr>
      </w:pPr>
      <w:r w:rsidRPr="002925BE">
        <w:rPr>
          <w:noProof/>
          <w:lang w:val="ru-RU" w:eastAsia="ru-RU"/>
        </w:rPr>
        <w:pict>
          <v:shape id="_x0000_i1026" type="#_x0000_t75" alt="Активное изображение" style="width:218.25pt;height:227.25pt;visibility:visible">
            <v:imagedata r:id="rId5" o:title=""/>
          </v:shape>
        </w:pict>
      </w:r>
    </w:p>
    <w:p w:rsidR="002F575E" w:rsidRDefault="002F575E" w:rsidP="004753F6">
      <w:pPr>
        <w:jc w:val="center"/>
        <w:rPr>
          <w:b/>
          <w:color w:val="FF0000"/>
          <w:sz w:val="72"/>
          <w:szCs w:val="72"/>
          <w:lang w:val="ru-RU"/>
        </w:rPr>
      </w:pPr>
      <w:r w:rsidRPr="004753F6">
        <w:rPr>
          <w:b/>
          <w:sz w:val="72"/>
          <w:szCs w:val="72"/>
          <w:lang w:val="ru-RU"/>
        </w:rPr>
        <w:t>ВОСПИТАНИЕ БЕЗ НАСИЛИЯ-</w:t>
      </w:r>
      <w:r w:rsidRPr="004753F6">
        <w:rPr>
          <w:b/>
          <w:color w:val="FF0000"/>
          <w:sz w:val="72"/>
          <w:szCs w:val="72"/>
          <w:lang w:val="ru-RU"/>
        </w:rPr>
        <w:t>ВОЗМОЖНО</w:t>
      </w:r>
      <w:r>
        <w:rPr>
          <w:b/>
          <w:color w:val="FF0000"/>
          <w:sz w:val="72"/>
          <w:szCs w:val="72"/>
          <w:lang w:val="ru-RU"/>
        </w:rPr>
        <w:t>!</w:t>
      </w:r>
    </w:p>
    <w:p w:rsidR="002F575E" w:rsidRDefault="002F575E" w:rsidP="0079470C">
      <w:pPr>
        <w:pStyle w:val="NormalWeb"/>
        <w:spacing w:before="0" w:beforeAutospacing="0" w:after="0" w:afterAutospacing="0"/>
        <w:rPr>
          <w:rFonts w:ascii="Calibri" w:hAnsi="Calibri" w:cs="Calibri"/>
          <w:b/>
          <w:color w:val="524D24"/>
        </w:rPr>
      </w:pPr>
    </w:p>
    <w:p w:rsidR="002F575E" w:rsidRPr="00B179C6" w:rsidRDefault="002F575E" w:rsidP="0079470C">
      <w:pPr>
        <w:pStyle w:val="NormalWeb"/>
        <w:spacing w:before="0" w:beforeAutospacing="0" w:after="0" w:afterAutospacing="0"/>
        <w:rPr>
          <w:rFonts w:ascii="Calibri" w:hAnsi="Calibri" w:cs="Calibri"/>
          <w:color w:val="524D24"/>
          <w:sz w:val="28"/>
          <w:szCs w:val="28"/>
        </w:rPr>
      </w:pPr>
      <w:r w:rsidRPr="00B179C6">
        <w:rPr>
          <w:rFonts w:ascii="Calibri" w:hAnsi="Calibri" w:cs="Calibri"/>
          <w:b/>
          <w:color w:val="524D24"/>
          <w:sz w:val="28"/>
          <w:szCs w:val="28"/>
        </w:rPr>
        <w:t>Рекомендации: «Воспитание без</w:t>
      </w:r>
      <w:r>
        <w:rPr>
          <w:rFonts w:ascii="Calibri" w:hAnsi="Calibri" w:cs="Calibri"/>
          <w:b/>
          <w:color w:val="524D24"/>
          <w:sz w:val="28"/>
          <w:szCs w:val="28"/>
        </w:rPr>
        <w:t xml:space="preserve"> насилия</w:t>
      </w:r>
      <w:r w:rsidRPr="00B179C6">
        <w:rPr>
          <w:rFonts w:ascii="Calibri" w:hAnsi="Calibri" w:cs="Calibri"/>
          <w:b/>
          <w:color w:val="524D24"/>
          <w:sz w:val="28"/>
          <w:szCs w:val="28"/>
        </w:rPr>
        <w:t>»</w:t>
      </w:r>
      <w:r w:rsidRPr="00B179C6">
        <w:rPr>
          <w:rFonts w:ascii="Calibri" w:hAnsi="Calibri" w:cs="Calibri"/>
          <w:color w:val="524D24"/>
          <w:sz w:val="28"/>
          <w:szCs w:val="28"/>
        </w:rPr>
        <w:br/>
        <w:t xml:space="preserve">1. </w:t>
      </w:r>
      <w:r w:rsidRPr="00B179C6">
        <w:rPr>
          <w:rFonts w:ascii="Calibri" w:hAnsi="Calibri" w:cs="Calibri"/>
          <w:color w:val="FF0000"/>
          <w:sz w:val="28"/>
          <w:szCs w:val="28"/>
        </w:rPr>
        <w:t>Прислушивайтесь к своему ребенку,</w:t>
      </w:r>
      <w:r w:rsidRPr="00B179C6">
        <w:rPr>
          <w:rFonts w:ascii="Calibri" w:hAnsi="Calibri" w:cs="Calibri"/>
          <w:color w:val="524D24"/>
          <w:sz w:val="28"/>
          <w:szCs w:val="28"/>
        </w:rPr>
        <w:t xml:space="preserve"> старайтесь услышать и понять его. Вникните в проблему ребенка.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r w:rsidRPr="00B179C6">
        <w:rPr>
          <w:rFonts w:ascii="Calibri" w:hAnsi="Calibri" w:cs="Calibri"/>
          <w:color w:val="524D24"/>
          <w:sz w:val="28"/>
          <w:szCs w:val="28"/>
        </w:rPr>
        <w:br/>
        <w:t xml:space="preserve">2. </w:t>
      </w:r>
      <w:r w:rsidRPr="00B179C6">
        <w:rPr>
          <w:rFonts w:ascii="Calibri" w:hAnsi="Calibri" w:cs="Calibri"/>
          <w:color w:val="FF0000"/>
          <w:sz w:val="28"/>
          <w:szCs w:val="28"/>
        </w:rPr>
        <w:t>Принимайте решения совместно</w:t>
      </w:r>
      <w:r w:rsidRPr="00B179C6">
        <w:rPr>
          <w:rFonts w:ascii="Calibri" w:hAnsi="Calibri" w:cs="Calibri"/>
          <w:color w:val="524D24"/>
          <w:sz w:val="28"/>
          <w:szCs w:val="28"/>
        </w:rPr>
        <w:t xml:space="preserve"> с ребенком, а также дайте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волен сам выбирать из нескольких возможностей.</w:t>
      </w:r>
      <w:r w:rsidRPr="00B179C6">
        <w:rPr>
          <w:rFonts w:ascii="Calibri" w:hAnsi="Calibri" w:cs="Calibri"/>
          <w:color w:val="524D24"/>
          <w:sz w:val="28"/>
          <w:szCs w:val="28"/>
        </w:rPr>
        <w:br/>
        <w:t>3.</w:t>
      </w:r>
      <w:r w:rsidRPr="00B179C6">
        <w:rPr>
          <w:rFonts w:ascii="Calibri" w:hAnsi="Calibri" w:cs="Calibri"/>
          <w:color w:val="FF0000"/>
          <w:sz w:val="28"/>
          <w:szCs w:val="28"/>
        </w:rPr>
        <w:t>Постарайтесь предупредить ситуацию</w:t>
      </w:r>
      <w:r w:rsidRPr="00B179C6">
        <w:rPr>
          <w:rFonts w:ascii="Calibri" w:hAnsi="Calibri" w:cs="Calibri"/>
          <w:color w:val="524D24"/>
          <w:sz w:val="28"/>
          <w:szCs w:val="28"/>
        </w:rPr>
        <w:t xml:space="preserve"> или изменить ее так, чтобы ребенку не нужно было бы вести себя неправильно.</w:t>
      </w:r>
      <w:r w:rsidRPr="00B179C6">
        <w:rPr>
          <w:rFonts w:ascii="Calibri" w:hAnsi="Calibri" w:cs="Calibri"/>
          <w:color w:val="524D24"/>
          <w:sz w:val="28"/>
          <w:szCs w:val="28"/>
        </w:rPr>
        <w:br/>
        <w:t>4.Предоставляйте ребенку возможность отдохнуть, переключиться с одного вида деятельности на другой.</w:t>
      </w:r>
      <w:r w:rsidRPr="00B179C6">
        <w:rPr>
          <w:rFonts w:ascii="Calibri" w:hAnsi="Calibri" w:cs="Calibri"/>
          <w:color w:val="524D24"/>
          <w:sz w:val="28"/>
          <w:szCs w:val="28"/>
        </w:rPr>
        <w:br/>
        <w:t>5</w:t>
      </w:r>
      <w:r w:rsidRPr="00B179C6">
        <w:rPr>
          <w:rFonts w:ascii="Calibri" w:hAnsi="Calibri" w:cs="Calibri"/>
          <w:color w:val="FF0000"/>
          <w:sz w:val="28"/>
          <w:szCs w:val="28"/>
        </w:rPr>
        <w:t>.Требуя что-то от ребенка, давайте ему четкие и ясные указания.</w:t>
      </w:r>
      <w:r w:rsidRPr="00B179C6">
        <w:rPr>
          <w:rFonts w:ascii="Calibri" w:hAnsi="Calibri" w:cs="Calibri"/>
          <w:color w:val="524D24"/>
          <w:sz w:val="28"/>
          <w:szCs w:val="28"/>
        </w:rPr>
        <w:t xml:space="preserve"> Но не возмущайтесь, если ребенок,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r w:rsidRPr="00B179C6">
        <w:rPr>
          <w:rFonts w:ascii="Calibri" w:hAnsi="Calibri" w:cs="Calibri"/>
          <w:color w:val="524D24"/>
          <w:sz w:val="28"/>
          <w:szCs w:val="28"/>
        </w:rPr>
        <w:br/>
        <w:t>6.</w:t>
      </w:r>
      <w:r w:rsidRPr="00B179C6">
        <w:rPr>
          <w:rFonts w:ascii="Calibri" w:hAnsi="Calibri" w:cs="Calibri"/>
          <w:color w:val="FF0000"/>
          <w:sz w:val="28"/>
          <w:szCs w:val="28"/>
        </w:rPr>
        <w:t>Не требуйте от ребенка сразу многого</w:t>
      </w:r>
      <w:r w:rsidRPr="00B179C6">
        <w:rPr>
          <w:rFonts w:ascii="Calibri" w:hAnsi="Calibri" w:cs="Calibri"/>
          <w:color w:val="524D24"/>
          <w:sz w:val="28"/>
          <w:szCs w:val="28"/>
        </w:rPr>
        <w:t>, дайте ему постепенно освоить весь набор ваших требований: он просто не может делать все сразу.</w:t>
      </w:r>
      <w:r w:rsidRPr="00B179C6">
        <w:rPr>
          <w:rFonts w:ascii="Calibri" w:hAnsi="Calibri" w:cs="Calibri"/>
          <w:color w:val="524D24"/>
          <w:sz w:val="28"/>
          <w:szCs w:val="28"/>
        </w:rPr>
        <w:br/>
        <w:t>7</w:t>
      </w:r>
      <w:r w:rsidRPr="00B179C6">
        <w:rPr>
          <w:rFonts w:ascii="Calibri" w:hAnsi="Calibri" w:cs="Calibri"/>
          <w:color w:val="FF0000"/>
          <w:sz w:val="28"/>
          <w:szCs w:val="28"/>
        </w:rPr>
        <w:t>.Не предъявляйте ребенку непосильных требований</w:t>
      </w:r>
      <w:r w:rsidRPr="00B179C6">
        <w:rPr>
          <w:rFonts w:ascii="Calibri" w:hAnsi="Calibri" w:cs="Calibri"/>
          <w:color w:val="524D24"/>
          <w:sz w:val="28"/>
          <w:szCs w:val="28"/>
        </w:rPr>
        <w:t>: нельзя от него ожидать выполнения того, что он не в силах сделать.</w:t>
      </w:r>
      <w:r w:rsidRPr="00B179C6">
        <w:rPr>
          <w:rFonts w:ascii="Calibri" w:hAnsi="Calibri" w:cs="Calibri"/>
          <w:color w:val="524D24"/>
          <w:sz w:val="28"/>
          <w:szCs w:val="28"/>
        </w:rPr>
        <w:br/>
        <w:t>8</w:t>
      </w:r>
      <w:r w:rsidRPr="00B179C6">
        <w:rPr>
          <w:rFonts w:ascii="Calibri" w:hAnsi="Calibri" w:cs="Calibri"/>
          <w:color w:val="FF0000"/>
          <w:sz w:val="28"/>
          <w:szCs w:val="28"/>
        </w:rPr>
        <w:t>. Не действуйте сгоряча</w:t>
      </w:r>
      <w:r w:rsidRPr="00B179C6">
        <w:rPr>
          <w:rFonts w:ascii="Calibri" w:hAnsi="Calibri" w:cs="Calibri"/>
          <w:color w:val="524D24"/>
          <w:sz w:val="28"/>
          <w:szCs w:val="28"/>
        </w:rPr>
        <w:t>. Остановитесь и проанализируйте, почему ребенок ведет себя так, а не иначе, о чем свидетельствует его поступок.</w:t>
      </w:r>
      <w:r w:rsidRPr="00B179C6">
        <w:rPr>
          <w:rFonts w:ascii="Calibri" w:hAnsi="Calibri" w:cs="Calibri"/>
          <w:color w:val="524D24"/>
          <w:sz w:val="28"/>
          <w:szCs w:val="28"/>
        </w:rPr>
        <w:br/>
        <w:t>9. Подумайте, в чем трудность ситуации, в которую попал ребенок</w:t>
      </w:r>
      <w:r>
        <w:rPr>
          <w:rFonts w:ascii="Calibri" w:hAnsi="Calibri" w:cs="Calibri"/>
          <w:color w:val="524D24"/>
          <w:sz w:val="28"/>
          <w:szCs w:val="28"/>
        </w:rPr>
        <w:t>?</w:t>
      </w:r>
    </w:p>
    <w:p w:rsidR="002F575E" w:rsidRPr="00B179C6" w:rsidRDefault="002F575E" w:rsidP="0079470C">
      <w:pPr>
        <w:pStyle w:val="NormalWeb"/>
        <w:spacing w:before="0" w:beforeAutospacing="0" w:after="0" w:afterAutospacing="0" w:line="383" w:lineRule="atLeast"/>
        <w:rPr>
          <w:rFonts w:ascii="Calibri" w:hAnsi="Calibri" w:cs="Calibri"/>
          <w:color w:val="524D24"/>
          <w:sz w:val="28"/>
          <w:szCs w:val="28"/>
        </w:rPr>
      </w:pPr>
      <w:r w:rsidRPr="00B179C6">
        <w:rPr>
          <w:rFonts w:ascii="Calibri" w:hAnsi="Calibri" w:cs="Calibri"/>
          <w:color w:val="524D24"/>
          <w:sz w:val="28"/>
          <w:szCs w:val="28"/>
        </w:rPr>
        <w:t>                                 </w:t>
      </w:r>
    </w:p>
    <w:p w:rsidR="002F575E" w:rsidRPr="00360269" w:rsidRDefault="002F575E" w:rsidP="00B179C6">
      <w:pPr>
        <w:pStyle w:val="Heading2"/>
        <w:shd w:val="clear" w:color="auto" w:fill="F29FE6"/>
        <w:spacing w:before="0"/>
        <w:jc w:val="center"/>
        <w:rPr>
          <w:rFonts w:cs="Calibri"/>
          <w:color w:val="000000"/>
          <w:lang w:val="ru-RU"/>
        </w:rPr>
      </w:pPr>
      <w:r w:rsidRPr="00360269">
        <w:rPr>
          <w:rStyle w:val="Strong"/>
          <w:rFonts w:cs="Calibri"/>
          <w:color w:val="FFFF00"/>
          <w:lang w:val="ru-RU"/>
        </w:rPr>
        <w:t>Как найти с ребенком общий язык</w:t>
      </w:r>
    </w:p>
    <w:p w:rsidR="002F575E" w:rsidRPr="00360269" w:rsidRDefault="002F575E" w:rsidP="00B179C6">
      <w:pPr>
        <w:pStyle w:val="Heading2"/>
        <w:shd w:val="clear" w:color="auto" w:fill="F29FE6"/>
        <w:spacing w:before="0"/>
        <w:jc w:val="center"/>
        <w:rPr>
          <w:rFonts w:cs="Calibri"/>
          <w:bCs/>
          <w:color w:val="000000"/>
          <w:lang w:val="ru-RU"/>
        </w:rPr>
      </w:pPr>
      <w:r w:rsidRPr="00360269">
        <w:rPr>
          <w:rStyle w:val="Strong"/>
          <w:rFonts w:cs="Calibri"/>
          <w:color w:val="FFFF00"/>
          <w:lang w:val="ru-RU"/>
        </w:rPr>
        <w:t>или пять путей к сердцу ребенка</w:t>
      </w:r>
    </w:p>
    <w:p w:rsidR="002F575E" w:rsidRPr="00360269" w:rsidRDefault="002F575E" w:rsidP="00360269">
      <w:pPr>
        <w:spacing w:before="0" w:after="0" w:line="240" w:lineRule="auto"/>
        <w:jc w:val="center"/>
        <w:rPr>
          <w:rFonts w:cs="Calibri"/>
          <w:b/>
          <w:color w:val="FF0000"/>
          <w:sz w:val="24"/>
          <w:szCs w:val="24"/>
          <w:lang w:val="ru-RU"/>
        </w:rPr>
      </w:pPr>
      <w:r w:rsidRPr="00360269">
        <w:rPr>
          <w:rFonts w:cs="Calibri"/>
          <w:b/>
          <w:color w:val="FF0000"/>
          <w:sz w:val="24"/>
          <w:szCs w:val="24"/>
          <w:lang w:val="ru-RU"/>
        </w:rPr>
        <w:t>1 путь</w:t>
      </w:r>
    </w:p>
    <w:p w:rsidR="002F575E" w:rsidRPr="0086267E" w:rsidRDefault="002F575E" w:rsidP="00360269">
      <w:pPr>
        <w:spacing w:before="0" w:after="0" w:line="240" w:lineRule="auto"/>
        <w:rPr>
          <w:sz w:val="24"/>
          <w:szCs w:val="24"/>
          <w:lang w:val="ru-RU"/>
        </w:rPr>
      </w:pPr>
      <w:r w:rsidRPr="0086267E">
        <w:rPr>
          <w:sz w:val="24"/>
          <w:szCs w:val="24"/>
          <w:lang w:val="ru-RU"/>
        </w:rPr>
        <w:t>Прикосновение – поцелуи, объятия</w:t>
      </w:r>
    </w:p>
    <w:p w:rsidR="002F575E" w:rsidRPr="0086267E" w:rsidRDefault="002F575E" w:rsidP="00360269">
      <w:pPr>
        <w:spacing w:before="0" w:line="240" w:lineRule="auto"/>
        <w:rPr>
          <w:sz w:val="24"/>
          <w:szCs w:val="24"/>
          <w:lang w:val="ru-RU"/>
        </w:rPr>
      </w:pPr>
      <w:r w:rsidRPr="0086267E">
        <w:rPr>
          <w:sz w:val="24"/>
          <w:szCs w:val="24"/>
          <w:lang w:val="ru-RU"/>
        </w:rPr>
        <w:t xml:space="preserve">Поставьте перед собой цель – приласкайте малыша хотя бы раз в день.. </w:t>
      </w:r>
      <w:r w:rsidRPr="004753F6">
        <w:rPr>
          <w:sz w:val="24"/>
          <w:szCs w:val="24"/>
          <w:lang w:val="ru-RU"/>
        </w:rPr>
        <w:t>Каждому под силу выучить «этот язык», и если он родной для вашего ребенка – ваши старания не пропадут даром.</w:t>
      </w:r>
    </w:p>
    <w:p w:rsidR="002F575E" w:rsidRPr="0086267E" w:rsidRDefault="002F575E" w:rsidP="00360269">
      <w:pPr>
        <w:spacing w:before="0" w:after="0" w:line="240" w:lineRule="auto"/>
        <w:jc w:val="center"/>
        <w:rPr>
          <w:b/>
          <w:color w:val="FF0000"/>
          <w:sz w:val="24"/>
          <w:szCs w:val="24"/>
          <w:lang w:val="ru-RU"/>
        </w:rPr>
      </w:pPr>
      <w:r w:rsidRPr="0086267E">
        <w:rPr>
          <w:b/>
          <w:color w:val="FF0000"/>
          <w:sz w:val="24"/>
          <w:szCs w:val="24"/>
          <w:lang w:val="ru-RU"/>
        </w:rPr>
        <w:t>2 путь</w:t>
      </w:r>
    </w:p>
    <w:p w:rsidR="002F575E" w:rsidRPr="0086267E" w:rsidRDefault="002F575E" w:rsidP="00360269">
      <w:pPr>
        <w:spacing w:before="0" w:after="0" w:line="240" w:lineRule="auto"/>
        <w:jc w:val="center"/>
        <w:rPr>
          <w:sz w:val="24"/>
          <w:szCs w:val="24"/>
          <w:lang w:val="ru-RU"/>
        </w:rPr>
      </w:pPr>
      <w:r w:rsidRPr="0086267E">
        <w:rPr>
          <w:sz w:val="24"/>
          <w:szCs w:val="24"/>
          <w:lang w:val="ru-RU"/>
        </w:rPr>
        <w:t>Слова поощрения – похвала, ласковые слова, ободряющие слова, наставления</w:t>
      </w:r>
    </w:p>
    <w:p w:rsidR="002F575E" w:rsidRPr="0086267E" w:rsidRDefault="002F575E" w:rsidP="00EF1B27">
      <w:pPr>
        <w:spacing w:before="0" w:after="0" w:line="240" w:lineRule="auto"/>
        <w:jc w:val="center"/>
        <w:rPr>
          <w:rFonts w:cs="Calibri"/>
          <w:b/>
          <w:color w:val="FF0000"/>
          <w:sz w:val="24"/>
          <w:szCs w:val="24"/>
          <w:lang w:val="ru-RU"/>
        </w:rPr>
      </w:pPr>
      <w:r w:rsidRPr="0086267E">
        <w:rPr>
          <w:rFonts w:cs="Calibri"/>
          <w:b/>
          <w:color w:val="FF0000"/>
          <w:sz w:val="24"/>
          <w:szCs w:val="24"/>
          <w:lang w:val="ru-RU"/>
        </w:rPr>
        <w:t>3 путь</w:t>
      </w:r>
    </w:p>
    <w:p w:rsidR="002F575E" w:rsidRPr="004753F6" w:rsidRDefault="002F575E" w:rsidP="00EF1B27">
      <w:pPr>
        <w:spacing w:before="0" w:line="240" w:lineRule="auto"/>
        <w:rPr>
          <w:sz w:val="24"/>
          <w:szCs w:val="24"/>
          <w:lang w:val="ru-RU"/>
        </w:rPr>
      </w:pPr>
      <w:r w:rsidRPr="0086267E">
        <w:rPr>
          <w:sz w:val="24"/>
          <w:szCs w:val="24"/>
          <w:lang w:val="ru-RU"/>
        </w:rPr>
        <w:t>Проводить время вместе. Значит, отдать ребенку все внимание целиком.</w:t>
      </w:r>
      <w:r w:rsidRPr="0086267E">
        <w:rPr>
          <w:sz w:val="24"/>
          <w:szCs w:val="24"/>
        </w:rPr>
        <w:t> </w:t>
      </w:r>
      <w:r w:rsidRPr="004753F6">
        <w:rPr>
          <w:sz w:val="24"/>
          <w:szCs w:val="24"/>
          <w:lang w:val="ru-RU"/>
        </w:rPr>
        <w:t>Помните, время – это ваш подарок ребенку, вы словно говорите ему: «Ты нужен мне. Мне нравится быть с тобой». Тогда ребенок ощутит, что он нужен, необходим.</w:t>
      </w:r>
      <w:r w:rsidRPr="0086267E">
        <w:rPr>
          <w:sz w:val="24"/>
          <w:szCs w:val="24"/>
        </w:rPr>
        <w:t> </w:t>
      </w:r>
    </w:p>
    <w:p w:rsidR="002F575E" w:rsidRPr="004753F6" w:rsidRDefault="002F575E" w:rsidP="00EF1B27">
      <w:pPr>
        <w:spacing w:before="0" w:line="240" w:lineRule="auto"/>
        <w:rPr>
          <w:sz w:val="24"/>
          <w:szCs w:val="24"/>
          <w:lang w:val="ru-RU"/>
        </w:rPr>
      </w:pPr>
      <w:r w:rsidRPr="0086267E">
        <w:rPr>
          <w:color w:val="FF0000"/>
          <w:sz w:val="24"/>
          <w:szCs w:val="24"/>
          <w:lang w:val="ru-RU"/>
        </w:rPr>
        <w:t>Четвертый путь к сердцу ребенка</w:t>
      </w:r>
      <w:r w:rsidRPr="0086267E">
        <w:rPr>
          <w:sz w:val="24"/>
          <w:szCs w:val="24"/>
        </w:rPr>
        <w:t> </w:t>
      </w:r>
      <w:r w:rsidRPr="0086267E">
        <w:rPr>
          <w:sz w:val="24"/>
          <w:szCs w:val="24"/>
          <w:lang w:val="ru-RU"/>
        </w:rPr>
        <w:t xml:space="preserve">– подарки. </w:t>
      </w:r>
      <w:r w:rsidRPr="004753F6">
        <w:rPr>
          <w:sz w:val="24"/>
          <w:szCs w:val="24"/>
          <w:lang w:val="ru-RU"/>
        </w:rPr>
        <w:t>Для некоторых детей именно это единственный верный путь. Однако подарок становится символом любви лишь тогда, когда ребенок видит, что родители действительно заботятся о нем.</w:t>
      </w:r>
    </w:p>
    <w:p w:rsidR="002F575E" w:rsidRPr="0086267E" w:rsidRDefault="002F575E" w:rsidP="00EF1B27">
      <w:pPr>
        <w:rPr>
          <w:sz w:val="24"/>
          <w:szCs w:val="24"/>
          <w:lang w:val="ru-RU"/>
        </w:rPr>
      </w:pPr>
      <w:r w:rsidRPr="0086267E">
        <w:rPr>
          <w:color w:val="FF0000"/>
          <w:sz w:val="24"/>
          <w:szCs w:val="24"/>
          <w:lang w:val="ru-RU"/>
        </w:rPr>
        <w:t>Пятый путь выражения любви</w:t>
      </w:r>
      <w:r w:rsidRPr="0086267E">
        <w:rPr>
          <w:color w:val="FF0000"/>
          <w:sz w:val="24"/>
          <w:szCs w:val="24"/>
        </w:rPr>
        <w:t> </w:t>
      </w:r>
      <w:r w:rsidRPr="0086267E">
        <w:rPr>
          <w:color w:val="FF0000"/>
          <w:sz w:val="24"/>
          <w:szCs w:val="24"/>
          <w:lang w:val="ru-RU"/>
        </w:rPr>
        <w:t>– «языком помощи».</w:t>
      </w:r>
      <w:r w:rsidRPr="0086267E">
        <w:rPr>
          <w:sz w:val="24"/>
          <w:szCs w:val="24"/>
          <w:lang w:val="ru-RU"/>
        </w:rPr>
        <w:t xml:space="preserve"> Помогая ребенку, вы можете воспитать в нем ответственность и трудолюбие. Помощь – это выражение любви.</w:t>
      </w:r>
      <w:r w:rsidRPr="0086267E">
        <w:rPr>
          <w:sz w:val="24"/>
          <w:szCs w:val="24"/>
        </w:rPr>
        <w:t> </w:t>
      </w:r>
    </w:p>
    <w:p w:rsidR="002F575E" w:rsidRPr="0086267E" w:rsidRDefault="002F575E" w:rsidP="00EF1B27">
      <w:pPr>
        <w:rPr>
          <w:sz w:val="24"/>
          <w:szCs w:val="24"/>
          <w:lang w:val="ru-RU"/>
        </w:rPr>
      </w:pPr>
    </w:p>
    <w:p w:rsidR="002F575E" w:rsidRPr="0086267E" w:rsidRDefault="002F575E" w:rsidP="00EF1B27">
      <w:pPr>
        <w:rPr>
          <w:lang w:val="ru-RU"/>
        </w:rPr>
      </w:pPr>
    </w:p>
    <w:p w:rsidR="002F575E" w:rsidRPr="0086267E" w:rsidRDefault="002F575E" w:rsidP="00EF1B27">
      <w:pPr>
        <w:rPr>
          <w:lang w:val="ru-RU"/>
        </w:rPr>
      </w:pPr>
    </w:p>
    <w:p w:rsidR="002F575E" w:rsidRPr="0086267E" w:rsidRDefault="002F575E" w:rsidP="00EF1B27">
      <w:pPr>
        <w:rPr>
          <w:lang w:val="ru-RU"/>
        </w:rPr>
      </w:pPr>
    </w:p>
    <w:sectPr w:rsidR="002F575E" w:rsidRPr="0086267E" w:rsidSect="00B179C6">
      <w:pgSz w:w="16838" w:h="11906" w:orient="landscape"/>
      <w:pgMar w:top="709" w:right="1134" w:bottom="850" w:left="1134" w:header="708" w:footer="708" w:gutter="0"/>
      <w:cols w:num="3"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D16"/>
    <w:rsid w:val="002925BE"/>
    <w:rsid w:val="002B3AFC"/>
    <w:rsid w:val="002D64C1"/>
    <w:rsid w:val="002F575E"/>
    <w:rsid w:val="00360269"/>
    <w:rsid w:val="003F6EF3"/>
    <w:rsid w:val="004753F6"/>
    <w:rsid w:val="004F62DB"/>
    <w:rsid w:val="0079470C"/>
    <w:rsid w:val="0086267E"/>
    <w:rsid w:val="00B179C6"/>
    <w:rsid w:val="00C67D16"/>
    <w:rsid w:val="00EE7E24"/>
    <w:rsid w:val="00EF1B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3AFC"/>
    <w:pPr>
      <w:spacing w:before="200" w:after="200" w:line="276" w:lineRule="auto"/>
    </w:pPr>
    <w:rPr>
      <w:sz w:val="20"/>
      <w:szCs w:val="20"/>
      <w:lang w:val="en-US" w:eastAsia="en-US"/>
    </w:rPr>
  </w:style>
  <w:style w:type="paragraph" w:styleId="Heading1">
    <w:name w:val="heading 1"/>
    <w:basedOn w:val="Normal"/>
    <w:next w:val="Normal"/>
    <w:link w:val="Heading1Char"/>
    <w:uiPriority w:val="99"/>
    <w:qFormat/>
    <w:rsid w:val="002B3AF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2B3AF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2B3AFC"/>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2B3AFC"/>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2B3AFC"/>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2B3AFC"/>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2B3AFC"/>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2B3AFC"/>
    <w:pPr>
      <w:spacing w:before="300" w:after="0"/>
      <w:outlineLvl w:val="7"/>
    </w:pPr>
    <w:rPr>
      <w:caps/>
      <w:spacing w:val="10"/>
      <w:sz w:val="18"/>
      <w:szCs w:val="18"/>
    </w:rPr>
  </w:style>
  <w:style w:type="paragraph" w:styleId="Heading9">
    <w:name w:val="heading 9"/>
    <w:basedOn w:val="Normal"/>
    <w:next w:val="Normal"/>
    <w:link w:val="Heading9Char"/>
    <w:uiPriority w:val="99"/>
    <w:qFormat/>
    <w:rsid w:val="002B3AFC"/>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3AFC"/>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semiHidden/>
    <w:locked/>
    <w:rsid w:val="002B3AFC"/>
    <w:rPr>
      <w:rFonts w:cs="Times New Roman"/>
      <w:caps/>
      <w:spacing w:val="15"/>
      <w:shd w:val="clear" w:color="auto" w:fill="DBE5F1"/>
    </w:rPr>
  </w:style>
  <w:style w:type="character" w:customStyle="1" w:styleId="Heading3Char">
    <w:name w:val="Heading 3 Char"/>
    <w:basedOn w:val="DefaultParagraphFont"/>
    <w:link w:val="Heading3"/>
    <w:uiPriority w:val="99"/>
    <w:semiHidden/>
    <w:locked/>
    <w:rsid w:val="002B3AFC"/>
    <w:rPr>
      <w:rFonts w:cs="Times New Roman"/>
      <w:caps/>
      <w:color w:val="243F60"/>
      <w:spacing w:val="15"/>
    </w:rPr>
  </w:style>
  <w:style w:type="character" w:customStyle="1" w:styleId="Heading4Char">
    <w:name w:val="Heading 4 Char"/>
    <w:basedOn w:val="DefaultParagraphFont"/>
    <w:link w:val="Heading4"/>
    <w:uiPriority w:val="99"/>
    <w:semiHidden/>
    <w:locked/>
    <w:rsid w:val="002B3AFC"/>
    <w:rPr>
      <w:rFonts w:cs="Times New Roman"/>
      <w:caps/>
      <w:color w:val="365F91"/>
      <w:spacing w:val="10"/>
    </w:rPr>
  </w:style>
  <w:style w:type="character" w:customStyle="1" w:styleId="Heading5Char">
    <w:name w:val="Heading 5 Char"/>
    <w:basedOn w:val="DefaultParagraphFont"/>
    <w:link w:val="Heading5"/>
    <w:uiPriority w:val="99"/>
    <w:semiHidden/>
    <w:locked/>
    <w:rsid w:val="002B3AFC"/>
    <w:rPr>
      <w:rFonts w:cs="Times New Roman"/>
      <w:caps/>
      <w:color w:val="365F91"/>
      <w:spacing w:val="10"/>
    </w:rPr>
  </w:style>
  <w:style w:type="character" w:customStyle="1" w:styleId="Heading6Char">
    <w:name w:val="Heading 6 Char"/>
    <w:basedOn w:val="DefaultParagraphFont"/>
    <w:link w:val="Heading6"/>
    <w:uiPriority w:val="99"/>
    <w:semiHidden/>
    <w:locked/>
    <w:rsid w:val="002B3AFC"/>
    <w:rPr>
      <w:rFonts w:cs="Times New Roman"/>
      <w:caps/>
      <w:color w:val="365F91"/>
      <w:spacing w:val="10"/>
    </w:rPr>
  </w:style>
  <w:style w:type="character" w:customStyle="1" w:styleId="Heading7Char">
    <w:name w:val="Heading 7 Char"/>
    <w:basedOn w:val="DefaultParagraphFont"/>
    <w:link w:val="Heading7"/>
    <w:uiPriority w:val="99"/>
    <w:semiHidden/>
    <w:locked/>
    <w:rsid w:val="002B3AFC"/>
    <w:rPr>
      <w:rFonts w:cs="Times New Roman"/>
      <w:caps/>
      <w:color w:val="365F91"/>
      <w:spacing w:val="10"/>
    </w:rPr>
  </w:style>
  <w:style w:type="character" w:customStyle="1" w:styleId="Heading8Char">
    <w:name w:val="Heading 8 Char"/>
    <w:basedOn w:val="DefaultParagraphFont"/>
    <w:link w:val="Heading8"/>
    <w:uiPriority w:val="99"/>
    <w:semiHidden/>
    <w:locked/>
    <w:rsid w:val="002B3AFC"/>
    <w:rPr>
      <w:rFonts w:cs="Times New Roman"/>
      <w:caps/>
      <w:spacing w:val="10"/>
      <w:sz w:val="18"/>
      <w:szCs w:val="18"/>
    </w:rPr>
  </w:style>
  <w:style w:type="character" w:customStyle="1" w:styleId="Heading9Char">
    <w:name w:val="Heading 9 Char"/>
    <w:basedOn w:val="DefaultParagraphFont"/>
    <w:link w:val="Heading9"/>
    <w:uiPriority w:val="99"/>
    <w:semiHidden/>
    <w:locked/>
    <w:rsid w:val="002B3AFC"/>
    <w:rPr>
      <w:rFonts w:cs="Times New Roman"/>
      <w:i/>
      <w:caps/>
      <w:spacing w:val="10"/>
      <w:sz w:val="18"/>
      <w:szCs w:val="18"/>
    </w:rPr>
  </w:style>
  <w:style w:type="paragraph" w:styleId="BalloonText">
    <w:name w:val="Balloon Text"/>
    <w:basedOn w:val="Normal"/>
    <w:link w:val="BalloonTextChar"/>
    <w:uiPriority w:val="99"/>
    <w:semiHidden/>
    <w:rsid w:val="00C6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7D16"/>
    <w:rPr>
      <w:rFonts w:ascii="Tahoma" w:hAnsi="Tahoma" w:cs="Tahoma"/>
      <w:sz w:val="16"/>
      <w:szCs w:val="16"/>
    </w:rPr>
  </w:style>
  <w:style w:type="paragraph" w:styleId="Caption">
    <w:name w:val="caption"/>
    <w:basedOn w:val="Normal"/>
    <w:next w:val="Normal"/>
    <w:uiPriority w:val="99"/>
    <w:qFormat/>
    <w:rsid w:val="002B3AFC"/>
    <w:rPr>
      <w:b/>
      <w:bCs/>
      <w:color w:val="365F91"/>
      <w:sz w:val="16"/>
      <w:szCs w:val="16"/>
    </w:rPr>
  </w:style>
  <w:style w:type="paragraph" w:styleId="Title">
    <w:name w:val="Title"/>
    <w:basedOn w:val="Normal"/>
    <w:next w:val="Normal"/>
    <w:link w:val="TitleChar"/>
    <w:uiPriority w:val="99"/>
    <w:qFormat/>
    <w:rsid w:val="002B3AFC"/>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2B3AFC"/>
    <w:rPr>
      <w:rFonts w:cs="Times New Roman"/>
      <w:caps/>
      <w:color w:val="4F81BD"/>
      <w:spacing w:val="10"/>
      <w:kern w:val="28"/>
      <w:sz w:val="52"/>
      <w:szCs w:val="52"/>
    </w:rPr>
  </w:style>
  <w:style w:type="paragraph" w:styleId="Subtitle">
    <w:name w:val="Subtitle"/>
    <w:basedOn w:val="Normal"/>
    <w:next w:val="Normal"/>
    <w:link w:val="SubtitleChar"/>
    <w:uiPriority w:val="99"/>
    <w:qFormat/>
    <w:rsid w:val="002B3AFC"/>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2B3AFC"/>
    <w:rPr>
      <w:rFonts w:cs="Times New Roman"/>
      <w:caps/>
      <w:color w:val="595959"/>
      <w:spacing w:val="10"/>
      <w:sz w:val="24"/>
      <w:szCs w:val="24"/>
    </w:rPr>
  </w:style>
  <w:style w:type="character" w:styleId="Strong">
    <w:name w:val="Strong"/>
    <w:basedOn w:val="DefaultParagraphFont"/>
    <w:uiPriority w:val="99"/>
    <w:qFormat/>
    <w:rsid w:val="002B3AFC"/>
    <w:rPr>
      <w:rFonts w:cs="Times New Roman"/>
      <w:b/>
    </w:rPr>
  </w:style>
  <w:style w:type="character" w:styleId="Emphasis">
    <w:name w:val="Emphasis"/>
    <w:basedOn w:val="DefaultParagraphFont"/>
    <w:uiPriority w:val="99"/>
    <w:qFormat/>
    <w:rsid w:val="002B3AFC"/>
    <w:rPr>
      <w:rFonts w:cs="Times New Roman"/>
      <w:caps/>
      <w:color w:val="243F60"/>
      <w:spacing w:val="5"/>
    </w:rPr>
  </w:style>
  <w:style w:type="paragraph" w:styleId="NoSpacing">
    <w:name w:val="No Spacing"/>
    <w:basedOn w:val="Normal"/>
    <w:link w:val="NoSpacingChar"/>
    <w:uiPriority w:val="99"/>
    <w:qFormat/>
    <w:rsid w:val="002B3AFC"/>
    <w:pPr>
      <w:spacing w:before="0" w:after="0" w:line="240" w:lineRule="auto"/>
    </w:pPr>
  </w:style>
  <w:style w:type="character" w:customStyle="1" w:styleId="NoSpacingChar">
    <w:name w:val="No Spacing Char"/>
    <w:basedOn w:val="DefaultParagraphFont"/>
    <w:link w:val="NoSpacing"/>
    <w:uiPriority w:val="99"/>
    <w:locked/>
    <w:rsid w:val="002B3AFC"/>
    <w:rPr>
      <w:rFonts w:cs="Times New Roman"/>
      <w:sz w:val="20"/>
      <w:szCs w:val="20"/>
    </w:rPr>
  </w:style>
  <w:style w:type="paragraph" w:styleId="ListParagraph">
    <w:name w:val="List Paragraph"/>
    <w:basedOn w:val="Normal"/>
    <w:uiPriority w:val="99"/>
    <w:qFormat/>
    <w:rsid w:val="002B3AFC"/>
    <w:pPr>
      <w:ind w:left="720"/>
      <w:contextualSpacing/>
    </w:pPr>
  </w:style>
  <w:style w:type="paragraph" w:styleId="Quote">
    <w:name w:val="Quote"/>
    <w:basedOn w:val="Normal"/>
    <w:next w:val="Normal"/>
    <w:link w:val="QuoteChar"/>
    <w:uiPriority w:val="99"/>
    <w:qFormat/>
    <w:rsid w:val="002B3AFC"/>
    <w:rPr>
      <w:i/>
      <w:iCs/>
    </w:rPr>
  </w:style>
  <w:style w:type="character" w:customStyle="1" w:styleId="QuoteChar">
    <w:name w:val="Quote Char"/>
    <w:basedOn w:val="DefaultParagraphFont"/>
    <w:link w:val="Quote"/>
    <w:uiPriority w:val="99"/>
    <w:locked/>
    <w:rsid w:val="002B3AFC"/>
    <w:rPr>
      <w:rFonts w:cs="Times New Roman"/>
      <w:i/>
      <w:iCs/>
      <w:sz w:val="20"/>
      <w:szCs w:val="20"/>
    </w:rPr>
  </w:style>
  <w:style w:type="paragraph" w:styleId="IntenseQuote">
    <w:name w:val="Intense Quote"/>
    <w:basedOn w:val="Normal"/>
    <w:next w:val="Normal"/>
    <w:link w:val="IntenseQuoteChar"/>
    <w:uiPriority w:val="99"/>
    <w:qFormat/>
    <w:rsid w:val="002B3AFC"/>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2B3AFC"/>
    <w:rPr>
      <w:rFonts w:cs="Times New Roman"/>
      <w:i/>
      <w:iCs/>
      <w:color w:val="4F81BD"/>
      <w:sz w:val="20"/>
      <w:szCs w:val="20"/>
    </w:rPr>
  </w:style>
  <w:style w:type="character" w:styleId="SubtleEmphasis">
    <w:name w:val="Subtle Emphasis"/>
    <w:basedOn w:val="DefaultParagraphFont"/>
    <w:uiPriority w:val="99"/>
    <w:qFormat/>
    <w:rsid w:val="002B3AFC"/>
    <w:rPr>
      <w:i/>
      <w:color w:val="243F60"/>
    </w:rPr>
  </w:style>
  <w:style w:type="character" w:styleId="IntenseEmphasis">
    <w:name w:val="Intense Emphasis"/>
    <w:basedOn w:val="DefaultParagraphFont"/>
    <w:uiPriority w:val="99"/>
    <w:qFormat/>
    <w:rsid w:val="002B3AFC"/>
    <w:rPr>
      <w:b/>
      <w:caps/>
      <w:color w:val="243F60"/>
      <w:spacing w:val="10"/>
    </w:rPr>
  </w:style>
  <w:style w:type="character" w:styleId="SubtleReference">
    <w:name w:val="Subtle Reference"/>
    <w:basedOn w:val="DefaultParagraphFont"/>
    <w:uiPriority w:val="99"/>
    <w:qFormat/>
    <w:rsid w:val="002B3AFC"/>
    <w:rPr>
      <w:b/>
      <w:color w:val="4F81BD"/>
    </w:rPr>
  </w:style>
  <w:style w:type="character" w:styleId="IntenseReference">
    <w:name w:val="Intense Reference"/>
    <w:basedOn w:val="DefaultParagraphFont"/>
    <w:uiPriority w:val="99"/>
    <w:qFormat/>
    <w:rsid w:val="002B3AFC"/>
    <w:rPr>
      <w:b/>
      <w:i/>
      <w:caps/>
      <w:color w:val="4F81BD"/>
    </w:rPr>
  </w:style>
  <w:style w:type="character" w:styleId="BookTitle">
    <w:name w:val="Book Title"/>
    <w:basedOn w:val="DefaultParagraphFont"/>
    <w:uiPriority w:val="99"/>
    <w:qFormat/>
    <w:rsid w:val="002B3AFC"/>
    <w:rPr>
      <w:b/>
      <w:i/>
      <w:spacing w:val="9"/>
    </w:rPr>
  </w:style>
  <w:style w:type="paragraph" w:styleId="TOCHeading">
    <w:name w:val="TOC Heading"/>
    <w:basedOn w:val="Heading1"/>
    <w:next w:val="Normal"/>
    <w:uiPriority w:val="99"/>
    <w:qFormat/>
    <w:rsid w:val="002B3AFC"/>
    <w:pPr>
      <w:outlineLvl w:val="9"/>
    </w:pPr>
  </w:style>
  <w:style w:type="character" w:customStyle="1" w:styleId="apple-converted-space">
    <w:name w:val="apple-converted-space"/>
    <w:basedOn w:val="DefaultParagraphFont"/>
    <w:uiPriority w:val="99"/>
    <w:rsid w:val="002B3AFC"/>
    <w:rPr>
      <w:rFonts w:cs="Times New Roman"/>
    </w:rPr>
  </w:style>
  <w:style w:type="paragraph" w:styleId="NormalWeb">
    <w:name w:val="Normal (Web)"/>
    <w:basedOn w:val="Normal"/>
    <w:uiPriority w:val="99"/>
    <w:semiHidden/>
    <w:rsid w:val="0079470C"/>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300303035">
      <w:marLeft w:val="0"/>
      <w:marRight w:val="0"/>
      <w:marTop w:val="0"/>
      <w:marBottom w:val="0"/>
      <w:divBdr>
        <w:top w:val="none" w:sz="0" w:space="0" w:color="auto"/>
        <w:left w:val="none" w:sz="0" w:space="0" w:color="auto"/>
        <w:bottom w:val="none" w:sz="0" w:space="0" w:color="auto"/>
        <w:right w:val="none" w:sz="0" w:space="0" w:color="auto"/>
      </w:divBdr>
    </w:div>
    <w:div w:id="1300303036">
      <w:marLeft w:val="0"/>
      <w:marRight w:val="0"/>
      <w:marTop w:val="0"/>
      <w:marBottom w:val="0"/>
      <w:divBdr>
        <w:top w:val="none" w:sz="0" w:space="0" w:color="auto"/>
        <w:left w:val="none" w:sz="0" w:space="0" w:color="auto"/>
        <w:bottom w:val="none" w:sz="0" w:space="0" w:color="auto"/>
        <w:right w:val="none" w:sz="0" w:space="0" w:color="auto"/>
      </w:divBdr>
    </w:div>
    <w:div w:id="1300303037">
      <w:marLeft w:val="0"/>
      <w:marRight w:val="0"/>
      <w:marTop w:val="0"/>
      <w:marBottom w:val="0"/>
      <w:divBdr>
        <w:top w:val="none" w:sz="0" w:space="0" w:color="auto"/>
        <w:left w:val="none" w:sz="0" w:space="0" w:color="auto"/>
        <w:bottom w:val="none" w:sz="0" w:space="0" w:color="auto"/>
        <w:right w:val="none" w:sz="0" w:space="0" w:color="auto"/>
      </w:divBdr>
      <w:divsChild>
        <w:div w:id="1300303039">
          <w:marLeft w:val="0"/>
          <w:marRight w:val="0"/>
          <w:marTop w:val="0"/>
          <w:marBottom w:val="292"/>
          <w:divBdr>
            <w:top w:val="single" w:sz="6" w:space="1" w:color="C0C0C0"/>
            <w:left w:val="single" w:sz="6" w:space="1" w:color="C0C0C0"/>
            <w:bottom w:val="single" w:sz="6" w:space="1" w:color="C0C0C0"/>
            <w:right w:val="single" w:sz="6" w:space="1" w:color="C0C0C0"/>
          </w:divBdr>
          <w:divsChild>
            <w:div w:id="1300303060">
              <w:marLeft w:val="0"/>
              <w:marRight w:val="0"/>
              <w:marTop w:val="0"/>
              <w:marBottom w:val="0"/>
              <w:divBdr>
                <w:top w:val="none" w:sz="0" w:space="0" w:color="auto"/>
                <w:left w:val="none" w:sz="0" w:space="0" w:color="auto"/>
                <w:bottom w:val="none" w:sz="0" w:space="0" w:color="auto"/>
                <w:right w:val="none" w:sz="0" w:space="0" w:color="auto"/>
              </w:divBdr>
            </w:div>
          </w:divsChild>
        </w:div>
        <w:div w:id="1300303040">
          <w:marLeft w:val="0"/>
          <w:marRight w:val="0"/>
          <w:marTop w:val="0"/>
          <w:marBottom w:val="292"/>
          <w:divBdr>
            <w:top w:val="single" w:sz="6" w:space="1" w:color="C0C0C0"/>
            <w:left w:val="single" w:sz="6" w:space="1" w:color="C0C0C0"/>
            <w:bottom w:val="single" w:sz="6" w:space="1" w:color="C0C0C0"/>
            <w:right w:val="single" w:sz="6" w:space="1" w:color="C0C0C0"/>
          </w:divBdr>
          <w:divsChild>
            <w:div w:id="1300303042">
              <w:marLeft w:val="0"/>
              <w:marRight w:val="0"/>
              <w:marTop w:val="0"/>
              <w:marBottom w:val="0"/>
              <w:divBdr>
                <w:top w:val="none" w:sz="0" w:space="0" w:color="auto"/>
                <w:left w:val="none" w:sz="0" w:space="0" w:color="auto"/>
                <w:bottom w:val="none" w:sz="0" w:space="0" w:color="auto"/>
                <w:right w:val="none" w:sz="0" w:space="0" w:color="auto"/>
              </w:divBdr>
              <w:divsChild>
                <w:div w:id="13003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3038">
      <w:marLeft w:val="0"/>
      <w:marRight w:val="0"/>
      <w:marTop w:val="0"/>
      <w:marBottom w:val="0"/>
      <w:divBdr>
        <w:top w:val="none" w:sz="0" w:space="0" w:color="auto"/>
        <w:left w:val="none" w:sz="0" w:space="0" w:color="auto"/>
        <w:bottom w:val="none" w:sz="0" w:space="0" w:color="auto"/>
        <w:right w:val="none" w:sz="0" w:space="0" w:color="auto"/>
      </w:divBdr>
    </w:div>
    <w:div w:id="1300303041">
      <w:marLeft w:val="0"/>
      <w:marRight w:val="0"/>
      <w:marTop w:val="0"/>
      <w:marBottom w:val="0"/>
      <w:divBdr>
        <w:top w:val="none" w:sz="0" w:space="0" w:color="auto"/>
        <w:left w:val="none" w:sz="0" w:space="0" w:color="auto"/>
        <w:bottom w:val="none" w:sz="0" w:space="0" w:color="auto"/>
        <w:right w:val="none" w:sz="0" w:space="0" w:color="auto"/>
      </w:divBdr>
    </w:div>
    <w:div w:id="1300303043">
      <w:marLeft w:val="0"/>
      <w:marRight w:val="0"/>
      <w:marTop w:val="0"/>
      <w:marBottom w:val="0"/>
      <w:divBdr>
        <w:top w:val="none" w:sz="0" w:space="0" w:color="auto"/>
        <w:left w:val="none" w:sz="0" w:space="0" w:color="auto"/>
        <w:bottom w:val="none" w:sz="0" w:space="0" w:color="auto"/>
        <w:right w:val="none" w:sz="0" w:space="0" w:color="auto"/>
      </w:divBdr>
    </w:div>
    <w:div w:id="1300303045">
      <w:marLeft w:val="0"/>
      <w:marRight w:val="0"/>
      <w:marTop w:val="0"/>
      <w:marBottom w:val="0"/>
      <w:divBdr>
        <w:top w:val="none" w:sz="0" w:space="0" w:color="auto"/>
        <w:left w:val="none" w:sz="0" w:space="0" w:color="auto"/>
        <w:bottom w:val="none" w:sz="0" w:space="0" w:color="auto"/>
        <w:right w:val="none" w:sz="0" w:space="0" w:color="auto"/>
      </w:divBdr>
    </w:div>
    <w:div w:id="1300303049">
      <w:marLeft w:val="0"/>
      <w:marRight w:val="0"/>
      <w:marTop w:val="0"/>
      <w:marBottom w:val="0"/>
      <w:divBdr>
        <w:top w:val="none" w:sz="0" w:space="0" w:color="auto"/>
        <w:left w:val="none" w:sz="0" w:space="0" w:color="auto"/>
        <w:bottom w:val="none" w:sz="0" w:space="0" w:color="auto"/>
        <w:right w:val="none" w:sz="0" w:space="0" w:color="auto"/>
      </w:divBdr>
      <w:divsChild>
        <w:div w:id="1300303048">
          <w:marLeft w:val="0"/>
          <w:marRight w:val="0"/>
          <w:marTop w:val="0"/>
          <w:marBottom w:val="292"/>
          <w:divBdr>
            <w:top w:val="single" w:sz="6" w:space="1" w:color="C0C0C0"/>
            <w:left w:val="single" w:sz="6" w:space="1" w:color="C0C0C0"/>
            <w:bottom w:val="single" w:sz="6" w:space="1" w:color="C0C0C0"/>
            <w:right w:val="single" w:sz="6" w:space="1" w:color="C0C0C0"/>
          </w:divBdr>
          <w:divsChild>
            <w:div w:id="1300303057">
              <w:marLeft w:val="0"/>
              <w:marRight w:val="0"/>
              <w:marTop w:val="0"/>
              <w:marBottom w:val="0"/>
              <w:divBdr>
                <w:top w:val="none" w:sz="0" w:space="0" w:color="auto"/>
                <w:left w:val="none" w:sz="0" w:space="0" w:color="auto"/>
                <w:bottom w:val="none" w:sz="0" w:space="0" w:color="auto"/>
                <w:right w:val="none" w:sz="0" w:space="0" w:color="auto"/>
              </w:divBdr>
            </w:div>
          </w:divsChild>
        </w:div>
        <w:div w:id="1300303059">
          <w:marLeft w:val="0"/>
          <w:marRight w:val="0"/>
          <w:marTop w:val="0"/>
          <w:marBottom w:val="292"/>
          <w:divBdr>
            <w:top w:val="single" w:sz="6" w:space="1" w:color="C0C0C0"/>
            <w:left w:val="single" w:sz="6" w:space="1" w:color="C0C0C0"/>
            <w:bottom w:val="single" w:sz="6" w:space="1" w:color="C0C0C0"/>
            <w:right w:val="single" w:sz="6" w:space="1" w:color="C0C0C0"/>
          </w:divBdr>
          <w:divsChild>
            <w:div w:id="1300303047">
              <w:marLeft w:val="0"/>
              <w:marRight w:val="0"/>
              <w:marTop w:val="0"/>
              <w:marBottom w:val="0"/>
              <w:divBdr>
                <w:top w:val="none" w:sz="0" w:space="0" w:color="auto"/>
                <w:left w:val="none" w:sz="0" w:space="0" w:color="auto"/>
                <w:bottom w:val="none" w:sz="0" w:space="0" w:color="auto"/>
                <w:right w:val="none" w:sz="0" w:space="0" w:color="auto"/>
              </w:divBdr>
              <w:divsChild>
                <w:div w:id="13003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3050">
      <w:marLeft w:val="0"/>
      <w:marRight w:val="0"/>
      <w:marTop w:val="0"/>
      <w:marBottom w:val="0"/>
      <w:divBdr>
        <w:top w:val="none" w:sz="0" w:space="0" w:color="auto"/>
        <w:left w:val="none" w:sz="0" w:space="0" w:color="auto"/>
        <w:bottom w:val="none" w:sz="0" w:space="0" w:color="auto"/>
        <w:right w:val="none" w:sz="0" w:space="0" w:color="auto"/>
      </w:divBdr>
    </w:div>
    <w:div w:id="1300303053">
      <w:marLeft w:val="0"/>
      <w:marRight w:val="0"/>
      <w:marTop w:val="0"/>
      <w:marBottom w:val="0"/>
      <w:divBdr>
        <w:top w:val="none" w:sz="0" w:space="0" w:color="auto"/>
        <w:left w:val="none" w:sz="0" w:space="0" w:color="auto"/>
        <w:bottom w:val="none" w:sz="0" w:space="0" w:color="auto"/>
        <w:right w:val="none" w:sz="0" w:space="0" w:color="auto"/>
      </w:divBdr>
    </w:div>
    <w:div w:id="1300303055">
      <w:marLeft w:val="0"/>
      <w:marRight w:val="0"/>
      <w:marTop w:val="0"/>
      <w:marBottom w:val="0"/>
      <w:divBdr>
        <w:top w:val="none" w:sz="0" w:space="0" w:color="auto"/>
        <w:left w:val="none" w:sz="0" w:space="0" w:color="auto"/>
        <w:bottom w:val="none" w:sz="0" w:space="0" w:color="auto"/>
        <w:right w:val="none" w:sz="0" w:space="0" w:color="auto"/>
      </w:divBdr>
      <w:divsChild>
        <w:div w:id="1300303046">
          <w:marLeft w:val="0"/>
          <w:marRight w:val="0"/>
          <w:marTop w:val="0"/>
          <w:marBottom w:val="292"/>
          <w:divBdr>
            <w:top w:val="single" w:sz="6" w:space="1" w:color="C0C0C0"/>
            <w:left w:val="single" w:sz="6" w:space="1" w:color="C0C0C0"/>
            <w:bottom w:val="single" w:sz="6" w:space="1" w:color="C0C0C0"/>
            <w:right w:val="single" w:sz="6" w:space="1" w:color="C0C0C0"/>
          </w:divBdr>
          <w:divsChild>
            <w:div w:id="1300303051">
              <w:marLeft w:val="0"/>
              <w:marRight w:val="0"/>
              <w:marTop w:val="0"/>
              <w:marBottom w:val="0"/>
              <w:divBdr>
                <w:top w:val="none" w:sz="0" w:space="0" w:color="auto"/>
                <w:left w:val="none" w:sz="0" w:space="0" w:color="auto"/>
                <w:bottom w:val="none" w:sz="0" w:space="0" w:color="auto"/>
                <w:right w:val="none" w:sz="0" w:space="0" w:color="auto"/>
              </w:divBdr>
            </w:div>
          </w:divsChild>
        </w:div>
        <w:div w:id="1300303054">
          <w:marLeft w:val="0"/>
          <w:marRight w:val="0"/>
          <w:marTop w:val="0"/>
          <w:marBottom w:val="292"/>
          <w:divBdr>
            <w:top w:val="single" w:sz="6" w:space="1" w:color="C0C0C0"/>
            <w:left w:val="single" w:sz="6" w:space="1" w:color="C0C0C0"/>
            <w:bottom w:val="single" w:sz="6" w:space="1" w:color="C0C0C0"/>
            <w:right w:val="single" w:sz="6" w:space="1" w:color="C0C0C0"/>
          </w:divBdr>
          <w:divsChild>
            <w:div w:id="1300303061">
              <w:marLeft w:val="0"/>
              <w:marRight w:val="0"/>
              <w:marTop w:val="0"/>
              <w:marBottom w:val="0"/>
              <w:divBdr>
                <w:top w:val="none" w:sz="0" w:space="0" w:color="auto"/>
                <w:left w:val="none" w:sz="0" w:space="0" w:color="auto"/>
                <w:bottom w:val="none" w:sz="0" w:space="0" w:color="auto"/>
                <w:right w:val="none" w:sz="0" w:space="0" w:color="auto"/>
              </w:divBdr>
              <w:divsChild>
                <w:div w:id="13003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3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3</Pages>
  <Words>546</Words>
  <Characters>3114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user</cp:lastModifiedBy>
  <cp:revision>4</cp:revision>
  <dcterms:created xsi:type="dcterms:W3CDTF">2012-09-10T14:25:00Z</dcterms:created>
  <dcterms:modified xsi:type="dcterms:W3CDTF">2012-09-11T09:24:00Z</dcterms:modified>
</cp:coreProperties>
</file>