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85" w:rsidRPr="00613D08" w:rsidRDefault="00E40B3D" w:rsidP="000F53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урока № 63</w:t>
      </w:r>
      <w:r w:rsidR="000F5385" w:rsidRPr="00613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53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Китай и Индия</w:t>
      </w:r>
      <w:r w:rsidR="000F5385" w:rsidRPr="00613D08">
        <w:rPr>
          <w:rFonts w:ascii="Times New Roman" w:hAnsi="Times New Roman" w:cs="Times New Roman"/>
          <w:sz w:val="24"/>
          <w:szCs w:val="24"/>
        </w:rPr>
        <w:t>»</w:t>
      </w:r>
    </w:p>
    <w:p w:rsidR="000F5385" w:rsidRPr="00613D08" w:rsidRDefault="000F5385" w:rsidP="000F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385" w:rsidRPr="00613D08" w:rsidRDefault="000F5385" w:rsidP="00845D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08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61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предст</w:t>
      </w:r>
      <w:r w:rsidR="002F5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</w:t>
      </w:r>
      <w:r w:rsidR="00E4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отдельных странах Азии.</w:t>
      </w:r>
      <w:r w:rsidRPr="00613D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385" w:rsidRPr="00E40B3D" w:rsidRDefault="000F5385" w:rsidP="00E40B3D">
      <w:pPr>
        <w:tabs>
          <w:tab w:val="left" w:pos="9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64BA9" w:rsidRPr="00997E18" w:rsidRDefault="000F5385" w:rsidP="00997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1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Общеобразовательная:</w:t>
      </w:r>
      <w:r w:rsidRPr="00613D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0F5385" w:rsidRPr="00E40B3D" w:rsidRDefault="00677AB0" w:rsidP="00E40B3D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B3D">
        <w:rPr>
          <w:rFonts w:ascii="Times New Roman" w:hAnsi="Times New Roman" w:cs="Times New Roman"/>
          <w:sz w:val="24"/>
          <w:szCs w:val="24"/>
        </w:rPr>
        <w:t xml:space="preserve">- познакомиться с </w:t>
      </w:r>
      <w:r w:rsidR="00E40B3D" w:rsidRPr="00E40B3D">
        <w:rPr>
          <w:rFonts w:ascii="Times New Roman" w:hAnsi="Times New Roman" w:cs="Times New Roman"/>
          <w:sz w:val="24"/>
          <w:szCs w:val="24"/>
        </w:rPr>
        <w:t>географическим положением стран Китай и Индия;</w:t>
      </w:r>
    </w:p>
    <w:p w:rsidR="000F5385" w:rsidRPr="00E40B3D" w:rsidRDefault="00611F40" w:rsidP="00E40B3D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B3D">
        <w:rPr>
          <w:rFonts w:ascii="Times New Roman" w:hAnsi="Times New Roman" w:cs="Times New Roman"/>
          <w:sz w:val="24"/>
          <w:szCs w:val="24"/>
        </w:rPr>
        <w:t>- охарактер</w:t>
      </w:r>
      <w:r w:rsidR="00E40B3D" w:rsidRPr="00E40B3D">
        <w:rPr>
          <w:rFonts w:ascii="Times New Roman" w:hAnsi="Times New Roman" w:cs="Times New Roman"/>
          <w:sz w:val="24"/>
          <w:szCs w:val="24"/>
        </w:rPr>
        <w:t>изовать природу Китая и Индии</w:t>
      </w:r>
      <w:r w:rsidR="003A33BF" w:rsidRPr="00E40B3D">
        <w:rPr>
          <w:rFonts w:ascii="Times New Roman" w:hAnsi="Times New Roman" w:cs="Times New Roman"/>
          <w:sz w:val="24"/>
          <w:szCs w:val="24"/>
        </w:rPr>
        <w:t>;</w:t>
      </w:r>
    </w:p>
    <w:p w:rsidR="00F264D6" w:rsidRPr="00E40B3D" w:rsidRDefault="000F5385" w:rsidP="00E40B3D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B3D">
        <w:rPr>
          <w:rFonts w:ascii="Times New Roman" w:hAnsi="Times New Roman" w:cs="Times New Roman"/>
          <w:sz w:val="24"/>
          <w:szCs w:val="24"/>
        </w:rPr>
        <w:t>- создать условия овла</w:t>
      </w:r>
      <w:r w:rsidR="00436DDF" w:rsidRPr="00E40B3D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677AB0" w:rsidRPr="00E40B3D">
        <w:rPr>
          <w:rFonts w:ascii="Times New Roman" w:hAnsi="Times New Roman" w:cs="Times New Roman"/>
          <w:sz w:val="24"/>
          <w:szCs w:val="24"/>
        </w:rPr>
        <w:t xml:space="preserve">материалом </w:t>
      </w:r>
      <w:r w:rsidR="00611F40" w:rsidRPr="00E40B3D">
        <w:rPr>
          <w:rFonts w:ascii="Times New Roman" w:hAnsi="Times New Roman" w:cs="Times New Roman"/>
          <w:sz w:val="24"/>
          <w:szCs w:val="24"/>
        </w:rPr>
        <w:t xml:space="preserve">об особенностях </w:t>
      </w:r>
      <w:r w:rsidR="00E40B3D">
        <w:rPr>
          <w:rFonts w:ascii="Times New Roman" w:hAnsi="Times New Roman" w:cs="Times New Roman"/>
          <w:sz w:val="24"/>
          <w:szCs w:val="24"/>
        </w:rPr>
        <w:t>стран Индии и Китая</w:t>
      </w:r>
      <w:r w:rsidR="00F264D6" w:rsidRPr="00E40B3D">
        <w:rPr>
          <w:rFonts w:ascii="Times New Roman" w:hAnsi="Times New Roman" w:cs="Times New Roman"/>
          <w:sz w:val="24"/>
          <w:szCs w:val="24"/>
        </w:rPr>
        <w:t>;</w:t>
      </w:r>
    </w:p>
    <w:p w:rsidR="000F5385" w:rsidRPr="00E40B3D" w:rsidRDefault="000F5385" w:rsidP="00E40B3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40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Развивающая:</w:t>
      </w:r>
      <w:r w:rsidRPr="00E40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385" w:rsidRPr="00E40B3D" w:rsidRDefault="000F5385" w:rsidP="00E40B3D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B3D">
        <w:rPr>
          <w:rFonts w:ascii="Times New Roman" w:hAnsi="Times New Roman" w:cs="Times New Roman"/>
          <w:sz w:val="24"/>
          <w:szCs w:val="24"/>
        </w:rPr>
        <w:t>-</w:t>
      </w:r>
      <w:r w:rsidR="00092F45" w:rsidRPr="00E40B3D">
        <w:rPr>
          <w:rFonts w:ascii="Times New Roman" w:hAnsi="Times New Roman" w:cs="Times New Roman"/>
          <w:sz w:val="24"/>
          <w:szCs w:val="24"/>
        </w:rPr>
        <w:t xml:space="preserve"> </w:t>
      </w:r>
      <w:r w:rsidR="00B445A5" w:rsidRPr="00E40B3D">
        <w:rPr>
          <w:rFonts w:ascii="Times New Roman" w:hAnsi="Times New Roman" w:cs="Times New Roman"/>
          <w:sz w:val="24"/>
          <w:szCs w:val="24"/>
        </w:rPr>
        <w:t>с</w:t>
      </w:r>
      <w:r w:rsidRPr="00E40B3D">
        <w:rPr>
          <w:rFonts w:ascii="Times New Roman" w:hAnsi="Times New Roman" w:cs="Times New Roman"/>
          <w:sz w:val="24"/>
          <w:szCs w:val="24"/>
        </w:rPr>
        <w:t>пособствовать развитию  навык</w:t>
      </w:r>
      <w:r w:rsidR="00092F45" w:rsidRPr="00E40B3D">
        <w:rPr>
          <w:rFonts w:ascii="Times New Roman" w:hAnsi="Times New Roman" w:cs="Times New Roman"/>
          <w:sz w:val="24"/>
          <w:szCs w:val="24"/>
        </w:rPr>
        <w:t>ов работы с таб</w:t>
      </w:r>
      <w:r w:rsidR="00E919EE" w:rsidRPr="00E40B3D">
        <w:rPr>
          <w:rFonts w:ascii="Times New Roman" w:hAnsi="Times New Roman" w:cs="Times New Roman"/>
          <w:sz w:val="24"/>
          <w:szCs w:val="24"/>
        </w:rPr>
        <w:t>лицами, с различными источниками географической информации</w:t>
      </w:r>
      <w:r w:rsidRPr="00E40B3D">
        <w:rPr>
          <w:rFonts w:ascii="Times New Roman" w:hAnsi="Times New Roman" w:cs="Times New Roman"/>
          <w:sz w:val="24"/>
          <w:szCs w:val="24"/>
        </w:rPr>
        <w:t>;</w:t>
      </w:r>
    </w:p>
    <w:p w:rsidR="000F5385" w:rsidRPr="00E40B3D" w:rsidRDefault="000F5385" w:rsidP="00E40B3D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B3D">
        <w:rPr>
          <w:rFonts w:ascii="Times New Roman" w:hAnsi="Times New Roman" w:cs="Times New Roman"/>
          <w:sz w:val="24"/>
          <w:szCs w:val="24"/>
        </w:rPr>
        <w:t>-</w:t>
      </w:r>
      <w:r w:rsidR="00B445A5" w:rsidRPr="00E40B3D">
        <w:rPr>
          <w:rFonts w:ascii="Times New Roman" w:hAnsi="Times New Roman" w:cs="Times New Roman"/>
          <w:sz w:val="24"/>
          <w:szCs w:val="24"/>
        </w:rPr>
        <w:t xml:space="preserve"> р</w:t>
      </w:r>
      <w:r w:rsidRPr="00E40B3D">
        <w:rPr>
          <w:rFonts w:ascii="Times New Roman" w:hAnsi="Times New Roman" w:cs="Times New Roman"/>
          <w:sz w:val="24"/>
          <w:szCs w:val="24"/>
        </w:rPr>
        <w:t>азвивать  умение  анализировать, делать выводы,  классифицировать, обобщать информацию, ключевые идеи темы;</w:t>
      </w:r>
    </w:p>
    <w:p w:rsidR="000F5385" w:rsidRPr="00E40B3D" w:rsidRDefault="000F5385" w:rsidP="00E40B3D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B3D">
        <w:rPr>
          <w:rFonts w:ascii="Times New Roman" w:hAnsi="Times New Roman" w:cs="Times New Roman"/>
          <w:sz w:val="24"/>
          <w:szCs w:val="24"/>
        </w:rPr>
        <w:t>-</w:t>
      </w:r>
      <w:r w:rsidR="00E919EE" w:rsidRPr="00E40B3D">
        <w:rPr>
          <w:rFonts w:ascii="Times New Roman" w:hAnsi="Times New Roman" w:cs="Times New Roman"/>
          <w:sz w:val="24"/>
          <w:szCs w:val="24"/>
        </w:rPr>
        <w:t xml:space="preserve"> </w:t>
      </w:r>
      <w:r w:rsidR="00B445A5" w:rsidRPr="00E40B3D">
        <w:rPr>
          <w:rFonts w:ascii="Times New Roman" w:hAnsi="Times New Roman" w:cs="Times New Roman"/>
          <w:sz w:val="24"/>
          <w:szCs w:val="24"/>
        </w:rPr>
        <w:t>с</w:t>
      </w:r>
      <w:r w:rsidRPr="00E40B3D">
        <w:rPr>
          <w:rFonts w:ascii="Times New Roman" w:hAnsi="Times New Roman" w:cs="Times New Roman"/>
          <w:sz w:val="24"/>
          <w:szCs w:val="24"/>
        </w:rPr>
        <w:t>пособствовать развитию  умения  правиль</w:t>
      </w:r>
      <w:r w:rsidR="00E919EE" w:rsidRPr="00E40B3D">
        <w:rPr>
          <w:rFonts w:ascii="Times New Roman" w:hAnsi="Times New Roman" w:cs="Times New Roman"/>
          <w:sz w:val="24"/>
          <w:szCs w:val="24"/>
        </w:rPr>
        <w:t>но употреблять основные географические</w:t>
      </w:r>
      <w:r w:rsidRPr="00E40B3D">
        <w:rPr>
          <w:rFonts w:ascii="Times New Roman" w:hAnsi="Times New Roman" w:cs="Times New Roman"/>
          <w:sz w:val="24"/>
          <w:szCs w:val="24"/>
        </w:rPr>
        <w:t xml:space="preserve"> понятия;</w:t>
      </w:r>
    </w:p>
    <w:p w:rsidR="000F5385" w:rsidRPr="00E40B3D" w:rsidRDefault="000F5385" w:rsidP="00E40B3D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B3D">
        <w:rPr>
          <w:rFonts w:ascii="Times New Roman" w:hAnsi="Times New Roman" w:cs="Times New Roman"/>
          <w:sz w:val="24"/>
          <w:szCs w:val="24"/>
        </w:rPr>
        <w:t>-</w:t>
      </w:r>
      <w:r w:rsidR="00E919EE" w:rsidRPr="00E40B3D">
        <w:rPr>
          <w:rFonts w:ascii="Times New Roman" w:hAnsi="Times New Roman" w:cs="Times New Roman"/>
          <w:sz w:val="24"/>
          <w:szCs w:val="24"/>
        </w:rPr>
        <w:t xml:space="preserve"> </w:t>
      </w:r>
      <w:r w:rsidR="00B445A5" w:rsidRPr="00E40B3D">
        <w:rPr>
          <w:rFonts w:ascii="Times New Roman" w:hAnsi="Times New Roman" w:cs="Times New Roman"/>
          <w:sz w:val="24"/>
          <w:szCs w:val="24"/>
        </w:rPr>
        <w:t>п</w:t>
      </w:r>
      <w:r w:rsidR="00E919EE" w:rsidRPr="00E40B3D">
        <w:rPr>
          <w:rFonts w:ascii="Times New Roman" w:hAnsi="Times New Roman" w:cs="Times New Roman"/>
          <w:sz w:val="24"/>
          <w:szCs w:val="24"/>
        </w:rPr>
        <w:t>ривитие умение осуществлять контроль и взаимоконтроль, соотносить результат своей работы с поставленными целями</w:t>
      </w:r>
      <w:r w:rsidR="00E40B3D">
        <w:rPr>
          <w:rFonts w:ascii="Times New Roman" w:hAnsi="Times New Roman" w:cs="Times New Roman"/>
          <w:sz w:val="24"/>
          <w:szCs w:val="24"/>
        </w:rPr>
        <w:t>;</w:t>
      </w:r>
    </w:p>
    <w:p w:rsidR="000F5385" w:rsidRPr="00E40B3D" w:rsidRDefault="000F5385" w:rsidP="00E40B3D">
      <w:pPr>
        <w:pStyle w:val="aa"/>
        <w:rPr>
          <w:rFonts w:ascii="Times New Roman" w:hAnsi="Times New Roman" w:cs="Times New Roman"/>
          <w:sz w:val="24"/>
          <w:szCs w:val="24"/>
        </w:rPr>
      </w:pPr>
      <w:r w:rsidRPr="00E40B3D">
        <w:rPr>
          <w:rFonts w:ascii="Times New Roman" w:hAnsi="Times New Roman" w:cs="Times New Roman"/>
          <w:sz w:val="24"/>
          <w:szCs w:val="24"/>
        </w:rPr>
        <w:t>-</w:t>
      </w:r>
      <w:r w:rsidR="00B445A5" w:rsidRPr="00E40B3D">
        <w:rPr>
          <w:rFonts w:ascii="Times New Roman" w:hAnsi="Times New Roman" w:cs="Times New Roman"/>
          <w:sz w:val="24"/>
          <w:szCs w:val="24"/>
        </w:rPr>
        <w:t xml:space="preserve"> </w:t>
      </w:r>
      <w:r w:rsidRPr="00E40B3D">
        <w:rPr>
          <w:rFonts w:ascii="Times New Roman" w:eastAsia="Calibri" w:hAnsi="Times New Roman" w:cs="Times New Roman"/>
          <w:sz w:val="24"/>
          <w:szCs w:val="24"/>
        </w:rPr>
        <w:t xml:space="preserve">привить навыки самостоятельной и групповой работы; самооценки и </w:t>
      </w:r>
      <w:proofErr w:type="spellStart"/>
      <w:r w:rsidRPr="00E40B3D">
        <w:rPr>
          <w:rFonts w:ascii="Times New Roman" w:eastAsia="Calibri" w:hAnsi="Times New Roman" w:cs="Times New Roman"/>
          <w:sz w:val="24"/>
          <w:szCs w:val="24"/>
        </w:rPr>
        <w:t>взаимооценки</w:t>
      </w:r>
      <w:proofErr w:type="spellEnd"/>
      <w:r w:rsidRPr="00E40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385" w:rsidRPr="00E40B3D" w:rsidRDefault="00E40B3D" w:rsidP="00E40B3D">
      <w:pPr>
        <w:pStyle w:val="aa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0F5385" w:rsidRPr="00E40B3D">
        <w:rPr>
          <w:rFonts w:ascii="Times New Roman" w:eastAsia="Calibri" w:hAnsi="Times New Roman" w:cs="Times New Roman"/>
          <w:b/>
          <w:i/>
          <w:sz w:val="24"/>
          <w:szCs w:val="24"/>
        </w:rPr>
        <w:t>оспитывающая:</w:t>
      </w:r>
    </w:p>
    <w:p w:rsidR="000F5385" w:rsidRPr="00E40B3D" w:rsidRDefault="000F5385" w:rsidP="00E40B3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40B3D">
        <w:rPr>
          <w:rFonts w:ascii="Times New Roman" w:eastAsia="Calibri" w:hAnsi="Times New Roman" w:cs="Times New Roman"/>
          <w:sz w:val="24"/>
          <w:szCs w:val="24"/>
        </w:rPr>
        <w:t>-</w:t>
      </w:r>
      <w:r w:rsidR="00B445A5" w:rsidRPr="00E40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B3D">
        <w:rPr>
          <w:rFonts w:ascii="Times New Roman" w:eastAsia="Calibri" w:hAnsi="Times New Roman" w:cs="Times New Roman"/>
          <w:sz w:val="24"/>
          <w:szCs w:val="24"/>
        </w:rPr>
        <w:t>повышать</w:t>
      </w:r>
      <w:r w:rsidR="000842F1" w:rsidRPr="00E40B3D">
        <w:rPr>
          <w:rFonts w:ascii="Times New Roman" w:eastAsia="Calibri" w:hAnsi="Times New Roman" w:cs="Times New Roman"/>
          <w:sz w:val="24"/>
          <w:szCs w:val="24"/>
        </w:rPr>
        <w:t xml:space="preserve"> интерес к предмету география</w:t>
      </w:r>
      <w:r w:rsidRPr="00E40B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5385" w:rsidRPr="00E40B3D" w:rsidRDefault="000F5385" w:rsidP="00E40B3D">
      <w:pPr>
        <w:pStyle w:val="aa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0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42F1" w:rsidRPr="00E4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развитие экологического воспитания учащихся</w:t>
      </w:r>
      <w:r w:rsidRPr="00E40B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F5385" w:rsidRPr="00E40B3D" w:rsidRDefault="000F5385" w:rsidP="00E40B3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40B3D">
        <w:rPr>
          <w:rFonts w:ascii="Times New Roman" w:eastAsia="Calibri" w:hAnsi="Times New Roman" w:cs="Times New Roman"/>
          <w:sz w:val="24"/>
          <w:szCs w:val="24"/>
        </w:rPr>
        <w:t>-</w:t>
      </w:r>
      <w:r w:rsidR="00B445A5" w:rsidRPr="00E40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B3D">
        <w:rPr>
          <w:rFonts w:ascii="Times New Roman" w:eastAsia="Calibri" w:hAnsi="Times New Roman" w:cs="Times New Roman"/>
          <w:sz w:val="24"/>
          <w:szCs w:val="24"/>
        </w:rPr>
        <w:t>воспитывать чувство взаимопомощи,  умению работать в сотрудничестве с другими, соблюдать регламент, правила этикета</w:t>
      </w:r>
    </w:p>
    <w:p w:rsidR="000F5385" w:rsidRPr="00E40B3D" w:rsidRDefault="00C436F4" w:rsidP="00E40B3D">
      <w:pPr>
        <w:pStyle w:val="aa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40B3D">
        <w:rPr>
          <w:rFonts w:ascii="Times New Roman" w:hAnsi="Times New Roman" w:cs="Times New Roman"/>
          <w:sz w:val="24"/>
          <w:szCs w:val="24"/>
        </w:rPr>
        <w:t>- воспитывать чувство ответственности, заинтересованное отношение к учёбе, формирование артистических способностей.</w:t>
      </w:r>
    </w:p>
    <w:p w:rsidR="000F5385" w:rsidRPr="00E40B3D" w:rsidRDefault="000F5385" w:rsidP="00E40B3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F5385" w:rsidRPr="00613D08" w:rsidRDefault="000F5385" w:rsidP="000F5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D0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DD2094" w:rsidRDefault="00DD2094" w:rsidP="000F5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Учащиеся будут</w:t>
      </w:r>
    </w:p>
    <w:p w:rsidR="00DD2094" w:rsidRDefault="00E24E58" w:rsidP="00DD209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  <w:r w:rsidR="00DD2094">
        <w:rPr>
          <w:rFonts w:ascii="Times New Roman" w:hAnsi="Times New Roman" w:cs="Times New Roman"/>
          <w:sz w:val="24"/>
          <w:szCs w:val="24"/>
        </w:rPr>
        <w:t>сф</w:t>
      </w:r>
      <w:r>
        <w:rPr>
          <w:rFonts w:ascii="Times New Roman" w:hAnsi="Times New Roman" w:cs="Times New Roman"/>
          <w:sz w:val="24"/>
          <w:szCs w:val="24"/>
        </w:rPr>
        <w:t>ормиру</w:t>
      </w:r>
      <w:r w:rsidR="00F1761F">
        <w:rPr>
          <w:rFonts w:ascii="Times New Roman" w:hAnsi="Times New Roman" w:cs="Times New Roman"/>
          <w:sz w:val="24"/>
          <w:szCs w:val="24"/>
        </w:rPr>
        <w:t>ют представление о странах</w:t>
      </w:r>
      <w:r w:rsidR="00DD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Китая и Индии; познакомятся с </w:t>
      </w:r>
      <w:r w:rsidR="00BD1B4E">
        <w:rPr>
          <w:rFonts w:ascii="Times New Roman" w:hAnsi="Times New Roman" w:cs="Times New Roman"/>
          <w:sz w:val="24"/>
          <w:szCs w:val="24"/>
        </w:rPr>
        <w:t>особенностями</w:t>
      </w:r>
      <w:r w:rsidR="00986ADC">
        <w:rPr>
          <w:rFonts w:ascii="Times New Roman" w:hAnsi="Times New Roman" w:cs="Times New Roman"/>
          <w:sz w:val="24"/>
          <w:szCs w:val="24"/>
        </w:rPr>
        <w:t xml:space="preserve"> Китая и Индии</w:t>
      </w:r>
      <w:r w:rsidR="00DD2094">
        <w:rPr>
          <w:rFonts w:ascii="Times New Roman" w:hAnsi="Times New Roman" w:cs="Times New Roman"/>
          <w:sz w:val="24"/>
          <w:szCs w:val="24"/>
        </w:rPr>
        <w:t>;</w:t>
      </w:r>
    </w:p>
    <w:p w:rsidR="005C07CF" w:rsidRDefault="00DD2094" w:rsidP="00A366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уметь: использовать карты, таблицы; работать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/к; распределять время; осуществлять контроль и взаимоконтроль; соотносить результат своей работы с поставленными целями;</w:t>
      </w:r>
      <w:r w:rsidR="00A3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85" w:rsidRPr="00A3662F" w:rsidRDefault="000F5385" w:rsidP="00A366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>приобретут навыки, способствующие воспитанию индивидуальной и коллективной культуры учебной деятельности (умение слушать, внимательно относится друг к  другу, работать в группе), оценивать себя и других.</w:t>
      </w:r>
    </w:p>
    <w:p w:rsidR="000F5385" w:rsidRPr="00613D08" w:rsidRDefault="000F5385" w:rsidP="000F5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08">
        <w:rPr>
          <w:rFonts w:ascii="Times New Roman" w:hAnsi="Times New Roman" w:cs="Times New Roman"/>
          <w:sz w:val="24"/>
          <w:szCs w:val="24"/>
        </w:rPr>
        <w:tab/>
      </w:r>
    </w:p>
    <w:p w:rsidR="000F5385" w:rsidRPr="00613D08" w:rsidRDefault="000F5385" w:rsidP="000F5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D08">
        <w:rPr>
          <w:rFonts w:ascii="Times New Roman" w:hAnsi="Times New Roman" w:cs="Times New Roman"/>
          <w:b/>
          <w:sz w:val="24"/>
          <w:szCs w:val="24"/>
        </w:rPr>
        <w:t>Ключевые идеи:</w:t>
      </w:r>
    </w:p>
    <w:p w:rsidR="000F5385" w:rsidRPr="00613D08" w:rsidRDefault="000F5385" w:rsidP="00AD1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D08">
        <w:rPr>
          <w:rFonts w:ascii="Times New Roman" w:hAnsi="Times New Roman" w:cs="Times New Roman"/>
          <w:sz w:val="24"/>
          <w:szCs w:val="24"/>
        </w:rPr>
        <w:t>Активизация критического мышления учащихся,  сотрудничество учителя и учащихся через совместную постановку цели урока,  развитие  у обучающихся навыков  групповой работы, развитие коммуникативных навыков через обсуждение в группах, использование ИКТ с целью повышения интереса к изучаемому предмету,  определение базового уровня знаний учащихся по теме урока и прогнозирование учащимися результатов  учебной деятельности через стратегию ЗХУ,  преодоление барьеров в обучении, умение учащихся формулировать вопросы</w:t>
      </w:r>
      <w:proofErr w:type="gramEnd"/>
      <w:r w:rsidRPr="00613D08">
        <w:rPr>
          <w:rFonts w:ascii="Times New Roman" w:hAnsi="Times New Roman" w:cs="Times New Roman"/>
          <w:sz w:val="24"/>
          <w:szCs w:val="24"/>
        </w:rPr>
        <w:t xml:space="preserve"> по таксономии </w:t>
      </w:r>
      <w:proofErr w:type="spellStart"/>
      <w:r w:rsidRPr="00613D08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613D08">
        <w:rPr>
          <w:rFonts w:ascii="Times New Roman" w:hAnsi="Times New Roman" w:cs="Times New Roman"/>
          <w:sz w:val="24"/>
          <w:szCs w:val="24"/>
        </w:rPr>
        <w:t xml:space="preserve"> («ромашка вопросов»),  давать ответы на данные вопросы, </w:t>
      </w:r>
      <w:proofErr w:type="spellStart"/>
      <w:r w:rsidRPr="00613D08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613D08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613D08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AD16FB">
        <w:rPr>
          <w:rFonts w:ascii="Times New Roman" w:hAnsi="Times New Roman" w:cs="Times New Roman"/>
          <w:sz w:val="24"/>
          <w:szCs w:val="24"/>
        </w:rPr>
        <w:t>.</w:t>
      </w:r>
    </w:p>
    <w:p w:rsidR="000F5385" w:rsidRPr="00613D08" w:rsidRDefault="000F5385" w:rsidP="000F5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385" w:rsidRDefault="000F5385" w:rsidP="000F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D08">
        <w:rPr>
          <w:rFonts w:ascii="Times New Roman" w:hAnsi="Times New Roman" w:cs="Times New Roman"/>
          <w:b/>
          <w:sz w:val="24"/>
          <w:szCs w:val="24"/>
        </w:rPr>
        <w:t>Задания:</w:t>
      </w:r>
      <w:r w:rsidR="00AD16FB">
        <w:rPr>
          <w:rFonts w:ascii="Times New Roman" w:hAnsi="Times New Roman" w:cs="Times New Roman"/>
          <w:b/>
          <w:sz w:val="24"/>
          <w:szCs w:val="24"/>
        </w:rPr>
        <w:t>6</w:t>
      </w:r>
    </w:p>
    <w:p w:rsidR="00C55B49" w:rsidRDefault="00C55B49" w:rsidP="000F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B49" w:rsidRDefault="00C55B49" w:rsidP="000F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B49" w:rsidRPr="00613D08" w:rsidRDefault="00C55B49" w:rsidP="000F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385" w:rsidRPr="00613D08" w:rsidRDefault="000F5385" w:rsidP="00AC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08">
        <w:rPr>
          <w:rFonts w:ascii="Times New Roman" w:hAnsi="Times New Roman" w:cs="Times New Roman"/>
          <w:sz w:val="24"/>
          <w:szCs w:val="24"/>
        </w:rPr>
        <w:tab/>
      </w:r>
    </w:p>
    <w:p w:rsidR="000F5385" w:rsidRPr="00613D08" w:rsidRDefault="000F5385" w:rsidP="000F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385" w:rsidRPr="00613D08" w:rsidRDefault="000F5385" w:rsidP="000F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D08">
        <w:rPr>
          <w:rFonts w:ascii="Times New Roman" w:hAnsi="Times New Roman" w:cs="Times New Roman"/>
          <w:b/>
          <w:sz w:val="24"/>
          <w:szCs w:val="24"/>
        </w:rPr>
        <w:t xml:space="preserve">Источники и оборудование: </w:t>
      </w:r>
    </w:p>
    <w:p w:rsidR="000F5385" w:rsidRPr="00613D08" w:rsidRDefault="000F5385" w:rsidP="000F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36F4">
        <w:rPr>
          <w:rFonts w:ascii="Times New Roman" w:hAnsi="Times New Roman" w:cs="Times New Roman"/>
          <w:sz w:val="24"/>
          <w:szCs w:val="24"/>
        </w:rPr>
        <w:t>Учебник «География материков и океанов», к/к, атласы, доп. материал (</w:t>
      </w:r>
      <w:r w:rsidR="0063390C">
        <w:rPr>
          <w:rFonts w:ascii="Times New Roman" w:hAnsi="Times New Roman" w:cs="Times New Roman"/>
          <w:sz w:val="24"/>
          <w:szCs w:val="24"/>
        </w:rPr>
        <w:t>справочник</w:t>
      </w:r>
      <w:r w:rsidR="00C55B49">
        <w:rPr>
          <w:rFonts w:ascii="Times New Roman" w:hAnsi="Times New Roman" w:cs="Times New Roman"/>
          <w:sz w:val="24"/>
          <w:szCs w:val="24"/>
        </w:rPr>
        <w:t>и, энциклопедия, книги о странах Азии</w:t>
      </w:r>
      <w:r w:rsidR="0063390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F5385" w:rsidRPr="00613D08" w:rsidRDefault="00C55B49" w:rsidP="000F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планшеты, компьютер</w:t>
      </w:r>
      <w:r w:rsidR="000F5385" w:rsidRPr="00613D08">
        <w:rPr>
          <w:rFonts w:ascii="Times New Roman" w:hAnsi="Times New Roman" w:cs="Times New Roman"/>
          <w:sz w:val="24"/>
          <w:szCs w:val="24"/>
        </w:rPr>
        <w:t>.</w:t>
      </w:r>
    </w:p>
    <w:p w:rsidR="000F5385" w:rsidRPr="00BF4921" w:rsidRDefault="000F5385" w:rsidP="000F53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93"/>
        <w:gridCol w:w="2874"/>
        <w:gridCol w:w="3951"/>
        <w:gridCol w:w="116"/>
        <w:gridCol w:w="2114"/>
        <w:gridCol w:w="3338"/>
      </w:tblGrid>
      <w:tr w:rsidR="000F5385" w:rsidRPr="00BF4921" w:rsidTr="00356627">
        <w:tc>
          <w:tcPr>
            <w:tcW w:w="2393" w:type="dxa"/>
          </w:tcPr>
          <w:p w:rsidR="000F5385" w:rsidRPr="00BF4921" w:rsidRDefault="000F5385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Этап урока</w:t>
            </w:r>
          </w:p>
        </w:tc>
        <w:tc>
          <w:tcPr>
            <w:tcW w:w="2874" w:type="dxa"/>
          </w:tcPr>
          <w:p w:rsidR="000F5385" w:rsidRPr="00BF4921" w:rsidRDefault="000F5385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Время</w:t>
            </w:r>
          </w:p>
        </w:tc>
        <w:tc>
          <w:tcPr>
            <w:tcW w:w="9519" w:type="dxa"/>
            <w:gridSpan w:val="4"/>
          </w:tcPr>
          <w:p w:rsidR="000F5385" w:rsidRPr="00BF4921" w:rsidRDefault="000F5385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Примечание к этапу урока (оборудование, источники и тд.)</w:t>
            </w:r>
          </w:p>
        </w:tc>
      </w:tr>
      <w:tr w:rsidR="000F5385" w:rsidRPr="00BF4921" w:rsidTr="00356627">
        <w:tc>
          <w:tcPr>
            <w:tcW w:w="2393" w:type="dxa"/>
            <w:vMerge w:val="restart"/>
          </w:tcPr>
          <w:p w:rsidR="000F5385" w:rsidRPr="00BF4921" w:rsidRDefault="000F5385" w:rsidP="002F4310">
            <w:r w:rsidRPr="00BF4921">
              <w:t xml:space="preserve">Организационный момент. </w:t>
            </w:r>
          </w:p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>
            <w:r w:rsidRPr="00BF4921">
              <w:t>Мотивация.</w:t>
            </w:r>
          </w:p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/>
        </w:tc>
        <w:tc>
          <w:tcPr>
            <w:tcW w:w="2874" w:type="dxa"/>
          </w:tcPr>
          <w:p w:rsidR="000F5385" w:rsidRPr="00BF4921" w:rsidRDefault="000F5385" w:rsidP="002F4310">
            <w:pPr>
              <w:jc w:val="center"/>
            </w:pPr>
            <w:r w:rsidRPr="00BF4921">
              <w:t>5 минут</w:t>
            </w:r>
          </w:p>
        </w:tc>
        <w:tc>
          <w:tcPr>
            <w:tcW w:w="9519" w:type="dxa"/>
            <w:gridSpan w:val="4"/>
          </w:tcPr>
          <w:p w:rsidR="000F5385" w:rsidRPr="00BF4921" w:rsidRDefault="000F5385" w:rsidP="002F4310">
            <w:r w:rsidRPr="00BF4921">
              <w:t>Использование  карточек</w:t>
            </w:r>
            <w:r w:rsidR="00E43412">
              <w:t xml:space="preserve"> </w:t>
            </w:r>
            <w:r w:rsidR="0076035A">
              <w:t>- «страны</w:t>
            </w:r>
            <w:r w:rsidRPr="00BF4921">
              <w:t>»</w:t>
            </w:r>
            <w:r w:rsidR="0076035A">
              <w:t>,</w:t>
            </w:r>
            <w:r w:rsidRPr="00BF4921">
              <w:t xml:space="preserve">  выражение эмоционального состояния</w:t>
            </w:r>
          </w:p>
        </w:tc>
      </w:tr>
      <w:tr w:rsidR="000F5385" w:rsidRPr="00BF4921" w:rsidTr="00356627">
        <w:tc>
          <w:tcPr>
            <w:tcW w:w="2393" w:type="dxa"/>
            <w:vMerge/>
          </w:tcPr>
          <w:p w:rsidR="000F5385" w:rsidRPr="00BF4921" w:rsidRDefault="000F5385" w:rsidP="002F4310"/>
        </w:tc>
        <w:tc>
          <w:tcPr>
            <w:tcW w:w="6825" w:type="dxa"/>
            <w:gridSpan w:val="2"/>
          </w:tcPr>
          <w:p w:rsidR="000F5385" w:rsidRPr="00BF4921" w:rsidRDefault="000F5385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Деятельность учителя</w:t>
            </w:r>
          </w:p>
        </w:tc>
        <w:tc>
          <w:tcPr>
            <w:tcW w:w="5568" w:type="dxa"/>
            <w:gridSpan w:val="3"/>
          </w:tcPr>
          <w:p w:rsidR="000F5385" w:rsidRPr="00BF4921" w:rsidRDefault="000F5385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Деятельность ученика</w:t>
            </w:r>
          </w:p>
        </w:tc>
      </w:tr>
      <w:tr w:rsidR="000F5385" w:rsidRPr="00BF4921" w:rsidTr="00356627">
        <w:tc>
          <w:tcPr>
            <w:tcW w:w="2393" w:type="dxa"/>
            <w:vMerge/>
          </w:tcPr>
          <w:p w:rsidR="000F5385" w:rsidRPr="00BF4921" w:rsidRDefault="000F5385" w:rsidP="002F4310"/>
        </w:tc>
        <w:tc>
          <w:tcPr>
            <w:tcW w:w="6825" w:type="dxa"/>
            <w:gridSpan w:val="2"/>
          </w:tcPr>
          <w:p w:rsidR="000F5385" w:rsidRPr="00BF4921" w:rsidRDefault="000F5385" w:rsidP="002F4310">
            <w:r w:rsidRPr="00BF4921">
              <w:t xml:space="preserve">1.Деление на группы: </w:t>
            </w:r>
            <w:r w:rsidR="0076035A">
              <w:t>«страны</w:t>
            </w:r>
            <w:r w:rsidRPr="00BF4921">
              <w:t>» деление на три группы</w:t>
            </w:r>
            <w:r w:rsidR="00573853">
              <w:t xml:space="preserve">  </w:t>
            </w:r>
            <w:r w:rsidR="00954E01">
              <w:t>«Китай</w:t>
            </w:r>
            <w:r w:rsidRPr="00BF4921">
              <w:t>»</w:t>
            </w:r>
            <w:r w:rsidR="00954E01">
              <w:t>, «Индия»</w:t>
            </w:r>
          </w:p>
          <w:p w:rsidR="007C7A1B" w:rsidRDefault="000F5385" w:rsidP="002F4310">
            <w:r w:rsidRPr="00BF4921">
              <w:t xml:space="preserve">2 Учитель: </w:t>
            </w:r>
          </w:p>
          <w:p w:rsidR="000F5385" w:rsidRPr="00BF4921" w:rsidRDefault="007C7A1B" w:rsidP="002F4310">
            <w:r>
              <w:t xml:space="preserve">- </w:t>
            </w:r>
            <w:r w:rsidR="000F5385" w:rsidRPr="00BF4921">
              <w:t>О</w:t>
            </w:r>
            <w:r>
              <w:t>бъясните  значение своего названия</w:t>
            </w:r>
            <w:r w:rsidR="000F5385" w:rsidRPr="00BF4921">
              <w:t xml:space="preserve">. </w:t>
            </w:r>
          </w:p>
          <w:p w:rsidR="000F5385" w:rsidRPr="00BF4921" w:rsidRDefault="000F5385" w:rsidP="002F4310">
            <w:r w:rsidRPr="00BF4921">
              <w:t xml:space="preserve"> - Каким образом данные слова связаны с  предстоящей темой урока?</w:t>
            </w:r>
          </w:p>
          <w:p w:rsidR="000F5385" w:rsidRPr="00BF4921" w:rsidRDefault="000F5385" w:rsidP="002F4310">
            <w:r w:rsidRPr="00BF4921">
              <w:t>-Предположите, что мы сегодня будем изучать?</w:t>
            </w:r>
          </w:p>
          <w:p w:rsidR="000F5385" w:rsidRPr="00BF4921" w:rsidRDefault="000F5385" w:rsidP="002F4310">
            <w:r w:rsidRPr="00BF4921">
              <w:t>3. Совместная постановка цели урока</w:t>
            </w:r>
          </w:p>
          <w:p w:rsidR="000F5385" w:rsidRPr="00BF4921" w:rsidRDefault="000F5385" w:rsidP="002F4310">
            <w:r w:rsidRPr="00BF4921">
              <w:t>Учитель задает «наводящие вопросы»</w:t>
            </w:r>
          </w:p>
        </w:tc>
        <w:tc>
          <w:tcPr>
            <w:tcW w:w="5568" w:type="dxa"/>
            <w:gridSpan w:val="3"/>
          </w:tcPr>
          <w:p w:rsidR="000F5385" w:rsidRPr="00BF4921" w:rsidRDefault="000F5385" w:rsidP="002F4310">
            <w:r w:rsidRPr="00BF4921">
              <w:t xml:space="preserve">1.Ученики после того, как взяли  карточки с </w:t>
            </w:r>
            <w:r w:rsidR="00A95031">
              <w:t>названием «стран</w:t>
            </w:r>
            <w:r w:rsidRPr="00BF4921">
              <w:t xml:space="preserve">» должны найти свою группу. </w:t>
            </w:r>
          </w:p>
          <w:p w:rsidR="000F5385" w:rsidRPr="00BF4921" w:rsidRDefault="000F5385" w:rsidP="002F4310">
            <w:r w:rsidRPr="00BF4921">
              <w:t>2.Учащиеся отвечают на вопросы, аргументируя свои ответы</w:t>
            </w:r>
          </w:p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/>
          <w:p w:rsidR="000F5385" w:rsidRPr="00BF4921" w:rsidRDefault="00E8089D" w:rsidP="002F4310">
            <w:r>
              <w:t>3.</w:t>
            </w:r>
            <w:r w:rsidR="000F5385" w:rsidRPr="00BF4921">
              <w:t>Учащиеся предлагают свои варианты цели урока.</w:t>
            </w:r>
          </w:p>
          <w:p w:rsidR="000F5385" w:rsidRPr="00BF4921" w:rsidRDefault="000F5385" w:rsidP="002F4310">
            <w:r w:rsidRPr="00BF4921">
              <w:t xml:space="preserve"> </w:t>
            </w:r>
          </w:p>
        </w:tc>
      </w:tr>
      <w:tr w:rsidR="000F5385" w:rsidRPr="00BF4921" w:rsidTr="00356627">
        <w:trPr>
          <w:trHeight w:val="1464"/>
        </w:trPr>
        <w:tc>
          <w:tcPr>
            <w:tcW w:w="2393" w:type="dxa"/>
            <w:vMerge/>
          </w:tcPr>
          <w:p w:rsidR="000F5385" w:rsidRPr="00BF4921" w:rsidRDefault="000F5385" w:rsidP="002F4310"/>
        </w:tc>
        <w:tc>
          <w:tcPr>
            <w:tcW w:w="6825" w:type="dxa"/>
            <w:gridSpan w:val="2"/>
          </w:tcPr>
          <w:p w:rsidR="000F5385" w:rsidRPr="00BF4921" w:rsidRDefault="000F5385" w:rsidP="002F4310">
            <w:pPr>
              <w:rPr>
                <w:i/>
              </w:rPr>
            </w:pPr>
            <w:r w:rsidRPr="00BF4921">
              <w:rPr>
                <w:i/>
              </w:rPr>
              <w:t xml:space="preserve"> Эмоциональный настрой</w:t>
            </w:r>
          </w:p>
          <w:p w:rsidR="000F5385" w:rsidRPr="00BF4921" w:rsidRDefault="000F5385" w:rsidP="002F4310">
            <w:r w:rsidRPr="00BF4921">
              <w:t xml:space="preserve">Прикрепит  к спинке стула </w:t>
            </w:r>
            <w:proofErr w:type="spellStart"/>
            <w:r w:rsidRPr="00BF4921">
              <w:t>стикер</w:t>
            </w:r>
            <w:proofErr w:type="spellEnd"/>
            <w:r w:rsidRPr="00BF4921">
              <w:t xml:space="preserve">: </w:t>
            </w:r>
          </w:p>
          <w:p w:rsidR="000F5385" w:rsidRPr="00BF4921" w:rsidRDefault="000F5385" w:rsidP="002F4310">
            <w:r w:rsidRPr="00BF4921">
              <w:t>Красный - хорошее настроение, готов к работе</w:t>
            </w:r>
          </w:p>
          <w:p w:rsidR="000F5385" w:rsidRPr="00BF4921" w:rsidRDefault="000F5385" w:rsidP="002F4310">
            <w:proofErr w:type="gramStart"/>
            <w:r w:rsidRPr="00BF4921">
              <w:t>Желтый</w:t>
            </w:r>
            <w:proofErr w:type="gramEnd"/>
            <w:r w:rsidRPr="00BF4921">
              <w:t xml:space="preserve"> -   не могу сосредоточиться на теме урока</w:t>
            </w:r>
          </w:p>
          <w:p w:rsidR="000F5385" w:rsidRPr="00FA2DCE" w:rsidRDefault="000F5385" w:rsidP="002F4310">
            <w:proofErr w:type="gramStart"/>
            <w:r w:rsidRPr="00BF4921">
              <w:t>Зеленый - меня что-то тр</w:t>
            </w:r>
            <w:r w:rsidR="006C332C">
              <w:t xml:space="preserve">евожит, нет настроения работать </w:t>
            </w:r>
            <w:r w:rsidRPr="00BF4921">
              <w:t xml:space="preserve"> (индивидуальная беседа с учащимся.</w:t>
            </w:r>
            <w:proofErr w:type="gramEnd"/>
            <w:r w:rsidRPr="00BF4921">
              <w:t xml:space="preserve"> </w:t>
            </w:r>
            <w:proofErr w:type="gramStart"/>
            <w:r w:rsidRPr="00BF4921">
              <w:t>Уточняющие вопросы)</w:t>
            </w:r>
            <w:r w:rsidR="00BC2792">
              <w:t>.</w:t>
            </w:r>
            <w:proofErr w:type="gramEnd"/>
          </w:p>
        </w:tc>
        <w:tc>
          <w:tcPr>
            <w:tcW w:w="5568" w:type="dxa"/>
            <w:gridSpan w:val="3"/>
          </w:tcPr>
          <w:p w:rsidR="000F5385" w:rsidRPr="00BF4921" w:rsidRDefault="000F5385" w:rsidP="002F4310">
            <w:r w:rsidRPr="00BF4921">
              <w:t xml:space="preserve"> Учащиеся  следуют инструкции, выполняют действие. Если учащиеся отказываются выполнять действие, они могут   это сделать в течение урока.</w:t>
            </w:r>
          </w:p>
          <w:p w:rsidR="000F5385" w:rsidRPr="00BF4921" w:rsidRDefault="000F5385" w:rsidP="002F4310"/>
          <w:p w:rsidR="000F5385" w:rsidRPr="00BF4921" w:rsidRDefault="000F5385" w:rsidP="002F4310"/>
          <w:p w:rsidR="000F5385" w:rsidRPr="00BF4921" w:rsidRDefault="000F5385" w:rsidP="002F4310"/>
        </w:tc>
      </w:tr>
      <w:tr w:rsidR="000F5385" w:rsidRPr="00BF4921" w:rsidTr="00356627">
        <w:tc>
          <w:tcPr>
            <w:tcW w:w="2393" w:type="dxa"/>
          </w:tcPr>
          <w:p w:rsidR="000F5385" w:rsidRPr="00BF4921" w:rsidRDefault="000F5385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Этап урока</w:t>
            </w:r>
          </w:p>
        </w:tc>
        <w:tc>
          <w:tcPr>
            <w:tcW w:w="2874" w:type="dxa"/>
          </w:tcPr>
          <w:p w:rsidR="000F5385" w:rsidRPr="00BF4921" w:rsidRDefault="000F5385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Время</w:t>
            </w:r>
          </w:p>
        </w:tc>
        <w:tc>
          <w:tcPr>
            <w:tcW w:w="9519" w:type="dxa"/>
            <w:gridSpan w:val="4"/>
          </w:tcPr>
          <w:p w:rsidR="000F5385" w:rsidRPr="00BF4921" w:rsidRDefault="000F5385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Примечание к этапу урока (оборудование, источники и тд.)</w:t>
            </w:r>
          </w:p>
        </w:tc>
      </w:tr>
      <w:tr w:rsidR="00356627" w:rsidRPr="00BF4921" w:rsidTr="003E00BF">
        <w:tc>
          <w:tcPr>
            <w:tcW w:w="2393" w:type="dxa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t>Опрос домашнего задания</w:t>
            </w:r>
          </w:p>
        </w:tc>
        <w:tc>
          <w:tcPr>
            <w:tcW w:w="9055" w:type="dxa"/>
            <w:gridSpan w:val="4"/>
          </w:tcPr>
          <w:p w:rsidR="00317F85" w:rsidRDefault="0023754D" w:rsidP="0023754D">
            <w:pPr>
              <w:jc w:val="center"/>
              <w:rPr>
                <w:b/>
              </w:rPr>
            </w:pPr>
            <w:r>
              <w:rPr>
                <w:b/>
              </w:rPr>
              <w:t>Открытые тестовые задания.</w:t>
            </w:r>
          </w:p>
          <w:p w:rsidR="0023754D" w:rsidRPr="009624B4" w:rsidRDefault="00BC2792" w:rsidP="0023754D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>Площадь Евразии</w:t>
            </w:r>
          </w:p>
          <w:p w:rsidR="009624B4" w:rsidRPr="009624B4" w:rsidRDefault="00BC2792" w:rsidP="0023754D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>Крайние точки Евразии</w:t>
            </w:r>
          </w:p>
          <w:p w:rsidR="009624B4" w:rsidRPr="009624B4" w:rsidRDefault="00BC2792" w:rsidP="0023754D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>Самый большой полуостров в мире?</w:t>
            </w:r>
          </w:p>
          <w:p w:rsidR="009624B4" w:rsidRPr="00CB1A85" w:rsidRDefault="00BC2792" w:rsidP="0023754D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 xml:space="preserve">Какой океан омывает Евразию </w:t>
            </w:r>
            <w:r w:rsidR="00CB1A85">
              <w:t>с востока?</w:t>
            </w:r>
          </w:p>
          <w:p w:rsidR="00CB1A85" w:rsidRPr="00CB1A85" w:rsidRDefault="00CB1A85" w:rsidP="0023754D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>Укажит</w:t>
            </w:r>
            <w:r w:rsidR="007656BE">
              <w:t xml:space="preserve">е </w:t>
            </w:r>
            <w:r w:rsidR="002F4310">
              <w:t>горы,</w:t>
            </w:r>
            <w:r w:rsidR="00F420DE">
              <w:t xml:space="preserve"> по которым проходит условная граница</w:t>
            </w:r>
            <w:r w:rsidR="000F1F5A">
              <w:t xml:space="preserve"> двух частей света – Азии и Европы.</w:t>
            </w:r>
          </w:p>
          <w:p w:rsidR="00CB1A85" w:rsidRPr="00241C7D" w:rsidRDefault="00241C7D" w:rsidP="0023754D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>Назовите самую высокую точку материка.</w:t>
            </w:r>
          </w:p>
          <w:p w:rsidR="00241C7D" w:rsidRPr="00241C7D" w:rsidRDefault="00D43302" w:rsidP="0023754D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>Полюс холода Северного полушария</w:t>
            </w:r>
            <w:r w:rsidR="00241C7D">
              <w:t>?</w:t>
            </w:r>
          </w:p>
          <w:p w:rsidR="00241C7D" w:rsidRPr="003E00BF" w:rsidRDefault="00646707" w:rsidP="003E00B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>К</w:t>
            </w:r>
            <w:r w:rsidR="00D43302">
              <w:t xml:space="preserve"> какому бассейну</w:t>
            </w:r>
            <w:r>
              <w:t xml:space="preserve"> океана относится </w:t>
            </w:r>
            <w:r w:rsidR="00D43302">
              <w:t>река Хуанхэ</w:t>
            </w:r>
            <w:r w:rsidR="00241C7D">
              <w:t>?</w:t>
            </w:r>
          </w:p>
          <w:p w:rsidR="00241C7D" w:rsidRPr="008B4B1B" w:rsidRDefault="00D43302" w:rsidP="0023754D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>Какое озеро самое большое по площади</w:t>
            </w:r>
            <w:r w:rsidR="008B4B1B">
              <w:t>?</w:t>
            </w:r>
          </w:p>
          <w:p w:rsidR="008B4B1B" w:rsidRPr="008B4B1B" w:rsidRDefault="008B4B1B" w:rsidP="0023754D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t>Как</w:t>
            </w:r>
            <w:r w:rsidR="00D43302">
              <w:t xml:space="preserve">ая река в Евразии с </w:t>
            </w:r>
            <w:proofErr w:type="gramStart"/>
            <w:r w:rsidR="00D43302">
              <w:t>китайского</w:t>
            </w:r>
            <w:proofErr w:type="gramEnd"/>
            <w:r w:rsidR="00D43302">
              <w:t xml:space="preserve"> переводится как «желтая река»</w:t>
            </w:r>
            <w:r>
              <w:t>?</w:t>
            </w:r>
          </w:p>
          <w:p w:rsidR="006F35DC" w:rsidRDefault="008C73C1" w:rsidP="006F35DC">
            <w:pPr>
              <w:pStyle w:val="a8"/>
            </w:pPr>
            <w:proofErr w:type="spellStart"/>
            <w:r>
              <w:t>Взаимо</w:t>
            </w:r>
            <w:r w:rsidR="006F35DC">
              <w:t>ценивание</w:t>
            </w:r>
            <w:proofErr w:type="spellEnd"/>
            <w:r w:rsidR="006F35DC">
              <w:t>:</w:t>
            </w:r>
          </w:p>
          <w:p w:rsidR="006F35DC" w:rsidRDefault="003E00BF" w:rsidP="006F35DC">
            <w:pPr>
              <w:pStyle w:val="a8"/>
            </w:pPr>
            <w:r>
              <w:t>10</w:t>
            </w:r>
            <w:r w:rsidR="006F35DC">
              <w:t xml:space="preserve"> – «5»</w:t>
            </w:r>
          </w:p>
          <w:p w:rsidR="006F35DC" w:rsidRDefault="003E00BF" w:rsidP="006F35DC">
            <w:pPr>
              <w:pStyle w:val="a8"/>
            </w:pPr>
            <w:r>
              <w:t>9-8</w:t>
            </w:r>
            <w:r w:rsidR="006F35DC">
              <w:t xml:space="preserve"> – «4»</w:t>
            </w:r>
          </w:p>
          <w:p w:rsidR="006F35DC" w:rsidRDefault="003E00BF" w:rsidP="006F35DC">
            <w:pPr>
              <w:pStyle w:val="a8"/>
            </w:pPr>
            <w:r>
              <w:t>7-5</w:t>
            </w:r>
            <w:r w:rsidR="006F35DC">
              <w:t xml:space="preserve"> – «3»</w:t>
            </w:r>
          </w:p>
          <w:p w:rsidR="006F35DC" w:rsidRPr="0023754D" w:rsidRDefault="003E00BF" w:rsidP="006F35DC">
            <w:pPr>
              <w:pStyle w:val="a8"/>
              <w:rPr>
                <w:b/>
              </w:rPr>
            </w:pPr>
            <w:r>
              <w:t>4-0</w:t>
            </w:r>
            <w:r w:rsidR="006F35DC">
              <w:t xml:space="preserve">  – «2» </w:t>
            </w:r>
          </w:p>
        </w:tc>
        <w:tc>
          <w:tcPr>
            <w:tcW w:w="3338" w:type="dxa"/>
          </w:tcPr>
          <w:p w:rsidR="00356627" w:rsidRDefault="00AA0233" w:rsidP="002F4310">
            <w:pPr>
              <w:jc w:val="center"/>
              <w:rPr>
                <w:b/>
              </w:rPr>
            </w:pPr>
            <w:r>
              <w:rPr>
                <w:b/>
              </w:rPr>
              <w:t>Ответы учеников</w:t>
            </w:r>
          </w:p>
          <w:p w:rsidR="00AA0233" w:rsidRPr="00646707" w:rsidRDefault="00BC2792" w:rsidP="00AA0233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t>54</w:t>
            </w:r>
            <w:r w:rsidR="00646707">
              <w:t xml:space="preserve"> млн. км</w:t>
            </w:r>
            <w:proofErr w:type="gramStart"/>
            <w:r w:rsidR="00646707">
              <w:rPr>
                <w:vertAlign w:val="superscript"/>
              </w:rPr>
              <w:t>2</w:t>
            </w:r>
            <w:proofErr w:type="gramEnd"/>
          </w:p>
          <w:p w:rsidR="00646707" w:rsidRPr="00646707" w:rsidRDefault="00BC2792" w:rsidP="00AA0233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t xml:space="preserve">Челюскина, Рока, Дежнева, </w:t>
            </w:r>
            <w:proofErr w:type="spellStart"/>
            <w:r>
              <w:t>Пиай</w:t>
            </w:r>
            <w:proofErr w:type="spellEnd"/>
          </w:p>
          <w:p w:rsidR="00646707" w:rsidRPr="00646707" w:rsidRDefault="007656BE" w:rsidP="00AA0233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t>Аравийский</w:t>
            </w:r>
          </w:p>
          <w:p w:rsidR="00646707" w:rsidRPr="00646707" w:rsidRDefault="00BC2792" w:rsidP="00AA0233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t>Тихий</w:t>
            </w:r>
          </w:p>
          <w:p w:rsidR="00646707" w:rsidRPr="00646707" w:rsidRDefault="000F1F5A" w:rsidP="00AA0233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t>Уральские</w:t>
            </w:r>
          </w:p>
          <w:p w:rsidR="00646707" w:rsidRPr="000F1F5A" w:rsidRDefault="000F1F5A" w:rsidP="00AA0233">
            <w:pPr>
              <w:pStyle w:val="a8"/>
              <w:numPr>
                <w:ilvl w:val="0"/>
                <w:numId w:val="3"/>
              </w:numPr>
            </w:pPr>
            <w:r w:rsidRPr="000F1F5A">
              <w:t>Джомолунгма (Эверест)</w:t>
            </w:r>
          </w:p>
          <w:p w:rsidR="00646707" w:rsidRPr="00D43302" w:rsidRDefault="00D43302" w:rsidP="00AA0233">
            <w:pPr>
              <w:pStyle w:val="a8"/>
              <w:numPr>
                <w:ilvl w:val="0"/>
                <w:numId w:val="3"/>
              </w:numPr>
            </w:pPr>
            <w:r w:rsidRPr="00D43302">
              <w:t>Оймякон</w:t>
            </w:r>
          </w:p>
          <w:p w:rsidR="00646707" w:rsidRPr="00646707" w:rsidRDefault="003E00BF" w:rsidP="00AA0233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t>Тихому</w:t>
            </w:r>
          </w:p>
          <w:p w:rsidR="00646707" w:rsidRPr="00646707" w:rsidRDefault="003E00BF" w:rsidP="00AA0233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t>Каспийское</w:t>
            </w:r>
          </w:p>
          <w:p w:rsidR="00646707" w:rsidRPr="00646707" w:rsidRDefault="003E00BF" w:rsidP="00AA0233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t>Хуанхэ</w:t>
            </w:r>
          </w:p>
          <w:p w:rsidR="00646707" w:rsidRPr="003E00BF" w:rsidRDefault="00646707" w:rsidP="003E00BF">
            <w:pPr>
              <w:ind w:left="360"/>
              <w:rPr>
                <w:b/>
              </w:rPr>
            </w:pPr>
          </w:p>
        </w:tc>
      </w:tr>
      <w:tr w:rsidR="00356627" w:rsidRPr="00BF4921" w:rsidTr="00356627">
        <w:tc>
          <w:tcPr>
            <w:tcW w:w="2393" w:type="dxa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Этап урока</w:t>
            </w:r>
          </w:p>
        </w:tc>
        <w:tc>
          <w:tcPr>
            <w:tcW w:w="2874" w:type="dxa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Время</w:t>
            </w:r>
          </w:p>
        </w:tc>
        <w:tc>
          <w:tcPr>
            <w:tcW w:w="9519" w:type="dxa"/>
            <w:gridSpan w:val="4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Примечание к этапу урока (оборудование, источники и тд.)</w:t>
            </w:r>
          </w:p>
        </w:tc>
      </w:tr>
      <w:tr w:rsidR="00356627" w:rsidRPr="00BF4921" w:rsidTr="00356627">
        <w:tc>
          <w:tcPr>
            <w:tcW w:w="2393" w:type="dxa"/>
            <w:vMerge w:val="restart"/>
          </w:tcPr>
          <w:p w:rsidR="00356627" w:rsidRPr="00BF4921" w:rsidRDefault="00356627" w:rsidP="006B0F77">
            <w:pPr>
              <w:jc w:val="center"/>
            </w:pPr>
            <w:r w:rsidRPr="00BF4921">
              <w:lastRenderedPageBreak/>
              <w:t xml:space="preserve">А)  «Погружение» в тему </w:t>
            </w:r>
            <w:r w:rsidR="008644AE">
              <w:t>«Китай и Индия</w:t>
            </w:r>
            <w:r w:rsidRPr="00BF4921">
              <w:t>»</w:t>
            </w:r>
          </w:p>
          <w:p w:rsidR="00356627" w:rsidRPr="00BF4921" w:rsidRDefault="008D55B4" w:rsidP="002F4310">
            <w:r>
              <w:t>Стратегия «Верите ли вы.</w:t>
            </w:r>
            <w:r w:rsidR="00E70FA3">
              <w:t>.</w:t>
            </w:r>
            <w:r>
              <w:t>.»</w:t>
            </w:r>
          </w:p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A1572B" w:rsidRDefault="00A1572B" w:rsidP="002F4310"/>
          <w:p w:rsidR="00A1572B" w:rsidRDefault="00A1572B" w:rsidP="002F4310"/>
          <w:p w:rsidR="00A1572B" w:rsidRDefault="00A1572B" w:rsidP="002F4310"/>
          <w:p w:rsidR="00A1572B" w:rsidRDefault="00A1572B" w:rsidP="002F4310"/>
          <w:p w:rsidR="00A1572B" w:rsidRDefault="00A1572B" w:rsidP="002F4310"/>
          <w:p w:rsidR="00A1572B" w:rsidRDefault="00A1572B" w:rsidP="002F4310"/>
          <w:p w:rsidR="00A1572B" w:rsidRDefault="00A1572B" w:rsidP="002F4310"/>
          <w:p w:rsidR="00A1572B" w:rsidRDefault="00A1572B" w:rsidP="002F4310"/>
          <w:p w:rsidR="00A1572B" w:rsidRDefault="00A1572B" w:rsidP="002F4310"/>
          <w:p w:rsidR="00A1572B" w:rsidRDefault="00A1572B" w:rsidP="002F4310"/>
          <w:p w:rsidR="00356627" w:rsidRDefault="00356627" w:rsidP="002F4310">
            <w:r w:rsidRPr="00BF4921">
              <w:t>В)</w:t>
            </w:r>
            <w:r w:rsidR="00A344A3">
              <w:t xml:space="preserve"> </w:t>
            </w:r>
            <w:r w:rsidRPr="00BF4921">
              <w:t>Изучение нового материала</w:t>
            </w:r>
          </w:p>
          <w:p w:rsidR="00A344A3" w:rsidRPr="00BF4921" w:rsidRDefault="00A344A3" w:rsidP="002F4310">
            <w:r>
              <w:t>Осмысление</w:t>
            </w:r>
          </w:p>
          <w:p w:rsidR="00356627" w:rsidRPr="00BF4921" w:rsidRDefault="00356627" w:rsidP="002F4310"/>
          <w:p w:rsidR="00356627" w:rsidRPr="00BF4921" w:rsidRDefault="00356627" w:rsidP="002F4310">
            <w:r w:rsidRPr="00BF4921">
              <w:t>Углубление</w:t>
            </w:r>
          </w:p>
          <w:p w:rsidR="00356627" w:rsidRPr="00BF4921" w:rsidRDefault="00356627" w:rsidP="002F4310">
            <w:r w:rsidRPr="00BF4921">
              <w:t>понимания учащимися полученных знаний</w:t>
            </w:r>
          </w:p>
        </w:tc>
        <w:tc>
          <w:tcPr>
            <w:tcW w:w="2874" w:type="dxa"/>
          </w:tcPr>
          <w:p w:rsidR="00356627" w:rsidRPr="00BF4921" w:rsidRDefault="00356627" w:rsidP="002F4310">
            <w:pPr>
              <w:jc w:val="center"/>
            </w:pPr>
            <w:r w:rsidRPr="00BF4921">
              <w:t xml:space="preserve">15 минут </w:t>
            </w:r>
          </w:p>
        </w:tc>
        <w:tc>
          <w:tcPr>
            <w:tcW w:w="9519" w:type="dxa"/>
            <w:gridSpan w:val="4"/>
          </w:tcPr>
          <w:p w:rsidR="00356627" w:rsidRPr="00BF4921" w:rsidRDefault="00356627" w:rsidP="002F4310">
            <w:r w:rsidRPr="00BF4921">
              <w:t xml:space="preserve"> раздаточный материал (таблицы) </w:t>
            </w:r>
          </w:p>
        </w:tc>
      </w:tr>
      <w:tr w:rsidR="00356627" w:rsidRPr="00BF4921" w:rsidTr="00356627">
        <w:tc>
          <w:tcPr>
            <w:tcW w:w="2393" w:type="dxa"/>
            <w:vMerge/>
          </w:tcPr>
          <w:p w:rsidR="00356627" w:rsidRPr="00BF4921" w:rsidRDefault="00356627" w:rsidP="002F4310"/>
        </w:tc>
        <w:tc>
          <w:tcPr>
            <w:tcW w:w="6825" w:type="dxa"/>
            <w:gridSpan w:val="2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Деятельность учителя</w:t>
            </w:r>
          </w:p>
        </w:tc>
        <w:tc>
          <w:tcPr>
            <w:tcW w:w="5568" w:type="dxa"/>
            <w:gridSpan w:val="3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Деятельность ученика</w:t>
            </w:r>
          </w:p>
        </w:tc>
      </w:tr>
      <w:tr w:rsidR="00356627" w:rsidRPr="00BF4921" w:rsidTr="00356627">
        <w:tc>
          <w:tcPr>
            <w:tcW w:w="2393" w:type="dxa"/>
            <w:vMerge/>
          </w:tcPr>
          <w:p w:rsidR="00356627" w:rsidRPr="00BF4921" w:rsidRDefault="00356627" w:rsidP="002F4310"/>
        </w:tc>
        <w:tc>
          <w:tcPr>
            <w:tcW w:w="6825" w:type="dxa"/>
            <w:gridSpan w:val="2"/>
          </w:tcPr>
          <w:p w:rsidR="00356627" w:rsidRPr="00BF4921" w:rsidRDefault="006E7F6C" w:rsidP="002F4310">
            <w:r>
              <w:t xml:space="preserve"> А)  Учащимся даны утверждения о странах «Китай и Индия»</w:t>
            </w:r>
          </w:p>
          <w:p w:rsidR="00356627" w:rsidRPr="00BF4921" w:rsidRDefault="00356627" w:rsidP="002F4310">
            <w:r w:rsidRPr="00BF4921">
              <w:rPr>
                <w:b/>
              </w:rPr>
              <w:t>Задание 1</w:t>
            </w:r>
            <w:r w:rsidR="006009B0">
              <w:t>: Дано</w:t>
            </w:r>
            <w:r w:rsidR="00561AB9">
              <w:t xml:space="preserve"> 10</w:t>
            </w:r>
            <w:r w:rsidR="006E7F6C">
              <w:t xml:space="preserve"> утверждений относящихся к странам Китай и Индия</w:t>
            </w:r>
            <w:r w:rsidR="006009B0">
              <w:t xml:space="preserve">. Учащимся необходимо </w:t>
            </w:r>
            <w:r w:rsidR="006E7F6C">
              <w:t>поставить плюсы  рядом с теми утверждениями, которые, по их мнению, верны</w:t>
            </w:r>
            <w:r w:rsidR="006009B0">
              <w:t>.</w:t>
            </w:r>
          </w:p>
          <w:p w:rsidR="00356627" w:rsidRDefault="00356627" w:rsidP="001542C0">
            <w:r w:rsidRPr="00BF4921">
              <w:rPr>
                <w:b/>
              </w:rPr>
              <w:t>Задание 2</w:t>
            </w:r>
            <w:r w:rsidR="006009B0">
              <w:t>: Затем учащиеся в течени</w:t>
            </w:r>
            <w:r w:rsidR="006E7F6C">
              <w:t>е</w:t>
            </w:r>
            <w:r w:rsidR="006009B0">
              <w:t xml:space="preserve"> урока должны подчеркивать цветами правильные и неправильные ответы.</w:t>
            </w:r>
          </w:p>
          <w:p w:rsidR="00FD7ED6" w:rsidRDefault="00FD7ED6" w:rsidP="00FD7ED6">
            <w:pPr>
              <w:pStyle w:val="a8"/>
              <w:numPr>
                <w:ilvl w:val="0"/>
                <w:numId w:val="4"/>
              </w:numPr>
            </w:pPr>
            <w:r>
              <w:t>Индия относится к юго-восточному региону Азии.</w:t>
            </w:r>
          </w:p>
          <w:p w:rsidR="00FD7ED6" w:rsidRDefault="005764B1" w:rsidP="00FD7ED6">
            <w:pPr>
              <w:pStyle w:val="a8"/>
              <w:numPr>
                <w:ilvl w:val="0"/>
                <w:numId w:val="4"/>
              </w:numPr>
            </w:pPr>
            <w:r>
              <w:t>Китай это страна, занимающая 3 место по площади.</w:t>
            </w:r>
          </w:p>
          <w:p w:rsidR="005764B1" w:rsidRDefault="00561AB9" w:rsidP="00FD7ED6">
            <w:pPr>
              <w:pStyle w:val="a8"/>
              <w:numPr>
                <w:ilvl w:val="0"/>
                <w:numId w:val="4"/>
              </w:numPr>
            </w:pPr>
            <w:r>
              <w:t>Протяженность Великой Китайской стены – 4000 км.</w:t>
            </w:r>
          </w:p>
          <w:p w:rsidR="00561AB9" w:rsidRDefault="00561AB9" w:rsidP="00FD7ED6">
            <w:pPr>
              <w:pStyle w:val="a8"/>
              <w:numPr>
                <w:ilvl w:val="0"/>
                <w:numId w:val="4"/>
              </w:numPr>
            </w:pPr>
            <w:r>
              <w:t>Столица Индии – Бомбей.</w:t>
            </w:r>
          </w:p>
          <w:p w:rsidR="00561AB9" w:rsidRDefault="00561AB9" w:rsidP="00FD7ED6">
            <w:pPr>
              <w:pStyle w:val="a8"/>
              <w:numPr>
                <w:ilvl w:val="0"/>
                <w:numId w:val="4"/>
              </w:numPr>
            </w:pPr>
            <w:r>
              <w:t>Китай расположен на полуострове Индокитай.</w:t>
            </w:r>
          </w:p>
          <w:p w:rsidR="00561AB9" w:rsidRDefault="00561AB9" w:rsidP="00FD7ED6">
            <w:pPr>
              <w:pStyle w:val="a8"/>
              <w:numPr>
                <w:ilvl w:val="0"/>
                <w:numId w:val="4"/>
              </w:numPr>
            </w:pPr>
            <w:r>
              <w:t>Буддизм возник в Индии.</w:t>
            </w:r>
          </w:p>
          <w:p w:rsidR="00561AB9" w:rsidRDefault="00561AB9" w:rsidP="00FD7ED6">
            <w:pPr>
              <w:pStyle w:val="a8"/>
              <w:numPr>
                <w:ilvl w:val="0"/>
                <w:numId w:val="4"/>
              </w:numPr>
            </w:pPr>
            <w:r>
              <w:t>Священная река индийцев – Ганг.</w:t>
            </w:r>
          </w:p>
          <w:p w:rsidR="00561AB9" w:rsidRDefault="00561AB9" w:rsidP="00FD7ED6">
            <w:pPr>
              <w:pStyle w:val="a8"/>
              <w:numPr>
                <w:ilvl w:val="0"/>
                <w:numId w:val="4"/>
              </w:numPr>
            </w:pPr>
            <w:r>
              <w:t>Конфуцианство – это народ в Китае.</w:t>
            </w:r>
          </w:p>
          <w:p w:rsidR="00561AB9" w:rsidRDefault="00561AB9" w:rsidP="00FD7ED6">
            <w:pPr>
              <w:pStyle w:val="a8"/>
              <w:numPr>
                <w:ilvl w:val="0"/>
                <w:numId w:val="4"/>
              </w:numPr>
            </w:pPr>
            <w:r>
              <w:t>Государственный язык в Индии – хинди.</w:t>
            </w:r>
          </w:p>
          <w:p w:rsidR="00561AB9" w:rsidRPr="00FD7ED6" w:rsidRDefault="00561AB9" w:rsidP="00FD7ED6">
            <w:pPr>
              <w:pStyle w:val="a8"/>
              <w:numPr>
                <w:ilvl w:val="0"/>
                <w:numId w:val="4"/>
              </w:numPr>
            </w:pPr>
            <w:r>
              <w:t>Китай занимает 2 место по численности населения</w:t>
            </w:r>
          </w:p>
          <w:p w:rsidR="001542C0" w:rsidRDefault="001542C0" w:rsidP="001542C0"/>
          <w:p w:rsidR="001705B6" w:rsidRDefault="00252DAC" w:rsidP="001542C0">
            <w:r>
              <w:t xml:space="preserve">Мы продолжаем  с вами изучать во всём своём величии и красоте, волшебный, а зачастую и экзотический мир </w:t>
            </w:r>
            <w:r w:rsidR="00D95D00">
              <w:t>Евразии</w:t>
            </w:r>
            <w:r>
              <w:t>. И сегодня на уроке вы встретитесь лицом к лицу с этим необычным</w:t>
            </w:r>
            <w:r w:rsidR="00D95D00">
              <w:t>и</w:t>
            </w:r>
            <w:r>
              <w:t xml:space="preserve"> </w:t>
            </w:r>
            <w:r w:rsidR="00D95D00">
              <w:t xml:space="preserve">странами Азии. </w:t>
            </w:r>
          </w:p>
          <w:p w:rsidR="00356627" w:rsidRPr="00D95D00" w:rsidRDefault="00356627" w:rsidP="002F4310"/>
          <w:p w:rsidR="00356627" w:rsidRPr="00BF4921" w:rsidRDefault="00356627" w:rsidP="002F4310">
            <w:r w:rsidRPr="00BF4921">
              <w:rPr>
                <w:b/>
              </w:rPr>
              <w:t xml:space="preserve">Задание 1.  </w:t>
            </w:r>
            <w:r w:rsidRPr="00BF4921">
              <w:t>Работа с учебником: используя текст учебника</w:t>
            </w:r>
            <w:r w:rsidR="00D95D00">
              <w:t xml:space="preserve"> стр.</w:t>
            </w:r>
            <w:proofErr w:type="gramStart"/>
            <w:r w:rsidR="00D95D00">
              <w:t xml:space="preserve">                    ,</w:t>
            </w:r>
            <w:proofErr w:type="gramEnd"/>
            <w:r w:rsidR="00D95D00">
              <w:t xml:space="preserve"> дополнительную информацию</w:t>
            </w:r>
            <w:r w:rsidRPr="00BF4921">
              <w:t xml:space="preserve">, сравните </w:t>
            </w:r>
            <w:r w:rsidR="00D95D00">
              <w:t>две страны Индию и Китай</w:t>
            </w:r>
            <w:r w:rsidRPr="00BF4921">
              <w:t>, используя  диаграмму Венна</w:t>
            </w:r>
          </w:p>
          <w:p w:rsidR="00356627" w:rsidRPr="00BF4921" w:rsidRDefault="009C0B0E" w:rsidP="002F4310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oval id="Овал 1" o:spid="_x0000_s1030" style="position:absolute;margin-left:31.8pt;margin-top:4.75pt;width:126pt;height:83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" filled="f" strokecolor="#243f60 [1604]" strokeweight="2pt">
                  <v:textbox>
                    <w:txbxContent>
                      <w:p w:rsidR="002F4310" w:rsidRDefault="002F4310" w:rsidP="000F5385">
                        <w:r>
                          <w:t xml:space="preserve">                                                                                    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lang w:eastAsia="en-US"/>
              </w:rPr>
              <w:pict>
                <v:oval id="Овал 2" o:spid="_x0000_s1029" style="position:absolute;margin-left:79.05pt;margin-top:4.75pt;width:131.25pt;height:83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" filled="f" strokecolor="#385d8a" strokeweight="2pt">
                  <v:textbox>
                    <w:txbxContent>
                      <w:p w:rsidR="002F4310" w:rsidRPr="004C313A" w:rsidRDefault="002F4310" w:rsidP="000F5385">
                        <w:pPr>
                          <w:rPr>
                            <w:b/>
                          </w:rPr>
                        </w:pPr>
                        <w:r>
                          <w:t xml:space="preserve">Сходства       </w:t>
                        </w:r>
                      </w:p>
                    </w:txbxContent>
                  </v:textbox>
                </v:oval>
              </w:pict>
            </w:r>
            <w:r w:rsidR="004C313A">
              <w:rPr>
                <w:b/>
              </w:rPr>
              <w:t>Китай                                                                Индия</w:t>
            </w:r>
          </w:p>
          <w:p w:rsidR="00356627" w:rsidRPr="00BF4921" w:rsidRDefault="004C313A" w:rsidP="002F431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356627" w:rsidRPr="00BF4921">
              <w:rPr>
                <w:b/>
              </w:rPr>
              <w:t xml:space="preserve">                           страны (</w:t>
            </w:r>
            <w:proofErr w:type="gramStart"/>
            <w:r w:rsidR="00356627" w:rsidRPr="00BF4921">
              <w:rPr>
                <w:b/>
              </w:rPr>
              <w:t>см</w:t>
            </w:r>
            <w:proofErr w:type="gramEnd"/>
            <w:r w:rsidR="00356627" w:rsidRPr="00BF4921">
              <w:rPr>
                <w:b/>
              </w:rPr>
              <w:t>. таблица)</w:t>
            </w:r>
          </w:p>
          <w:p w:rsidR="00356627" w:rsidRPr="00BF4921" w:rsidRDefault="00356627" w:rsidP="002F4310">
            <w:pPr>
              <w:rPr>
                <w:b/>
              </w:rPr>
            </w:pPr>
          </w:p>
          <w:p w:rsidR="00356627" w:rsidRPr="00BF4921" w:rsidRDefault="00356627" w:rsidP="002F4310">
            <w:pPr>
              <w:rPr>
                <w:b/>
              </w:rPr>
            </w:pPr>
            <w:r w:rsidRPr="00BF4921">
              <w:rPr>
                <w:b/>
              </w:rPr>
              <w:t xml:space="preserve">         различия       </w:t>
            </w:r>
          </w:p>
          <w:p w:rsidR="00356627" w:rsidRPr="00BF4921" w:rsidRDefault="00356627" w:rsidP="002F4310">
            <w:pPr>
              <w:rPr>
                <w:b/>
              </w:rPr>
            </w:pPr>
          </w:p>
          <w:p w:rsidR="00356627" w:rsidRPr="00BF4921" w:rsidRDefault="00356627" w:rsidP="002F4310">
            <w:pPr>
              <w:rPr>
                <w:b/>
              </w:rPr>
            </w:pPr>
          </w:p>
          <w:p w:rsidR="00356627" w:rsidRPr="00BF4921" w:rsidRDefault="00356627" w:rsidP="002F4310">
            <w:pPr>
              <w:rPr>
                <w:b/>
              </w:rPr>
            </w:pPr>
          </w:p>
          <w:p w:rsidR="00356627" w:rsidRDefault="00356627" w:rsidP="002F4310"/>
          <w:p w:rsidR="00356627" w:rsidRDefault="00356627" w:rsidP="002F4310"/>
          <w:p w:rsidR="00356627" w:rsidRPr="004C313A" w:rsidRDefault="00356627" w:rsidP="002F4310">
            <w:r w:rsidRPr="00BF4921">
              <w:t>Оценивание учителем работы групп 3-бальная шкала</w:t>
            </w:r>
          </w:p>
        </w:tc>
        <w:tc>
          <w:tcPr>
            <w:tcW w:w="5568" w:type="dxa"/>
            <w:gridSpan w:val="3"/>
          </w:tcPr>
          <w:p w:rsidR="00356627" w:rsidRPr="00BF4921" w:rsidRDefault="00356627" w:rsidP="001542C0">
            <w:pPr>
              <w:jc w:val="both"/>
            </w:pPr>
            <w:r w:rsidRPr="00BF4921">
              <w:t>1</w:t>
            </w:r>
            <w:r w:rsidR="001542C0">
              <w:t xml:space="preserve">. Учащиеся  просматривают </w:t>
            </w:r>
            <w:r w:rsidR="00A1572B">
              <w:t>утверждения,</w:t>
            </w:r>
            <w:r w:rsidRPr="00BF4921">
              <w:t xml:space="preserve"> обсуждают в группе</w:t>
            </w:r>
            <w:r w:rsidR="00BD1B4E">
              <w:t>,</w:t>
            </w:r>
            <w:r w:rsidRPr="00BF4921">
              <w:t xml:space="preserve"> комментируют его,</w:t>
            </w:r>
            <w:r w:rsidR="001542C0">
              <w:t xml:space="preserve"> затем методом мо</w:t>
            </w:r>
            <w:r w:rsidR="009E2C0C">
              <w:t>згового штурма выполняют задание. Окончательно формируют цель урока</w:t>
            </w:r>
          </w:p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4C313A" w:rsidP="002F4310">
            <w:r>
              <w:t>В</w:t>
            </w:r>
            <w:r w:rsidR="00356627" w:rsidRPr="00BF4921">
              <w:t>) учащиеся читают текст учебника (индивидуально). Составляют диаграмму Венна в группе на ватманах. Вывешивают  на стене (доске). Защищают плакаты</w:t>
            </w:r>
          </w:p>
          <w:p w:rsidR="00356627" w:rsidRPr="00BF4921" w:rsidRDefault="00356627" w:rsidP="002F4310"/>
          <w:p w:rsidR="00356627" w:rsidRPr="00BF4921" w:rsidRDefault="00356627" w:rsidP="002F4310"/>
          <w:p w:rsidR="00356627" w:rsidRDefault="00356627" w:rsidP="002F4310"/>
          <w:p w:rsidR="00356627" w:rsidRDefault="00356627" w:rsidP="002F4310"/>
          <w:p w:rsidR="00356627" w:rsidRDefault="00356627" w:rsidP="002F4310"/>
          <w:p w:rsidR="00356627" w:rsidRDefault="00356627" w:rsidP="002F4310"/>
          <w:p w:rsidR="00356627" w:rsidRDefault="00356627" w:rsidP="002F4310"/>
          <w:p w:rsidR="00356627" w:rsidRDefault="00356627" w:rsidP="002F4310"/>
          <w:p w:rsidR="00356627" w:rsidRDefault="00356627" w:rsidP="002F4310"/>
          <w:p w:rsidR="00356627" w:rsidRDefault="00356627" w:rsidP="002F4310"/>
          <w:p w:rsidR="00356627" w:rsidRDefault="00356627" w:rsidP="002F4310"/>
          <w:p w:rsidR="004C313A" w:rsidRDefault="004C313A" w:rsidP="002F4310"/>
          <w:p w:rsidR="00356627" w:rsidRPr="004C313A" w:rsidRDefault="00356627" w:rsidP="002F4310">
            <w:r w:rsidRPr="00BF4921">
              <w:t xml:space="preserve">Оценивание учащимися работ других групп 3-бальная шкала </w:t>
            </w:r>
          </w:p>
        </w:tc>
      </w:tr>
      <w:tr w:rsidR="00356627" w:rsidRPr="00BF4921" w:rsidTr="00356627">
        <w:trPr>
          <w:trHeight w:val="135"/>
        </w:trPr>
        <w:tc>
          <w:tcPr>
            <w:tcW w:w="2393" w:type="dxa"/>
            <w:vMerge w:val="restart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Этап урока</w:t>
            </w:r>
          </w:p>
        </w:tc>
        <w:tc>
          <w:tcPr>
            <w:tcW w:w="2874" w:type="dxa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Время</w:t>
            </w:r>
          </w:p>
        </w:tc>
        <w:tc>
          <w:tcPr>
            <w:tcW w:w="9519" w:type="dxa"/>
            <w:gridSpan w:val="4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Примечание к этапу урока (оборудование, источники и тд.)</w:t>
            </w:r>
          </w:p>
        </w:tc>
      </w:tr>
      <w:tr w:rsidR="00356627" w:rsidRPr="00BF4921" w:rsidTr="00356627">
        <w:trPr>
          <w:trHeight w:val="135"/>
        </w:trPr>
        <w:tc>
          <w:tcPr>
            <w:tcW w:w="2393" w:type="dxa"/>
            <w:vMerge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12 мин</w:t>
            </w:r>
          </w:p>
        </w:tc>
        <w:tc>
          <w:tcPr>
            <w:tcW w:w="9519" w:type="dxa"/>
            <w:gridSpan w:val="4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 xml:space="preserve">Инструкция по таксономии </w:t>
            </w:r>
            <w:proofErr w:type="spellStart"/>
            <w:r w:rsidRPr="00BF4921">
              <w:rPr>
                <w:b/>
              </w:rPr>
              <w:t>Блума</w:t>
            </w:r>
            <w:proofErr w:type="spellEnd"/>
            <w:r w:rsidRPr="00BF4921">
              <w:rPr>
                <w:b/>
              </w:rPr>
              <w:t>, оценочная шкала</w:t>
            </w:r>
          </w:p>
        </w:tc>
      </w:tr>
      <w:tr w:rsidR="00356627" w:rsidRPr="00BF4921" w:rsidTr="00356627">
        <w:trPr>
          <w:trHeight w:val="960"/>
        </w:trPr>
        <w:tc>
          <w:tcPr>
            <w:tcW w:w="2393" w:type="dxa"/>
            <w:vMerge w:val="restart"/>
          </w:tcPr>
          <w:p w:rsidR="00356627" w:rsidRDefault="00356627" w:rsidP="002F4310">
            <w:r w:rsidRPr="00BF4921">
              <w:t xml:space="preserve"> Применение полученных учащимися знаний</w:t>
            </w:r>
          </w:p>
          <w:p w:rsidR="00AF7855" w:rsidRPr="00BF4921" w:rsidRDefault="00AF7855" w:rsidP="002F4310">
            <w:r>
              <w:t>«Минута»</w:t>
            </w:r>
          </w:p>
        </w:tc>
        <w:tc>
          <w:tcPr>
            <w:tcW w:w="6825" w:type="dxa"/>
            <w:gridSpan w:val="2"/>
          </w:tcPr>
          <w:p w:rsidR="00356627" w:rsidRPr="00BF4921" w:rsidRDefault="00AF7855" w:rsidP="002F4310">
            <w:r>
              <w:t>Учитель предлагает ещё раз изучить текст.</w:t>
            </w:r>
            <w:r w:rsidR="00356627" w:rsidRPr="00BF4921">
              <w:t xml:space="preserve"> </w:t>
            </w:r>
          </w:p>
          <w:p w:rsidR="00356627" w:rsidRPr="00BF4921" w:rsidRDefault="00356627" w:rsidP="002F4310">
            <w:r w:rsidRPr="00BF4921">
              <w:t>Цель учителя: создание условий для диалогового обучения  в парах «учитель-ученик»</w:t>
            </w:r>
          </w:p>
          <w:p w:rsidR="00356627" w:rsidRPr="00BF4921" w:rsidRDefault="00356627" w:rsidP="002F4310">
            <w:r w:rsidRPr="00BF4921">
              <w:t>1.Знание</w:t>
            </w:r>
          </w:p>
          <w:p w:rsidR="00356627" w:rsidRPr="00BF4921" w:rsidRDefault="00356627" w:rsidP="002F4310">
            <w:r w:rsidRPr="00BF4921">
              <w:t>2.понимание</w:t>
            </w:r>
          </w:p>
          <w:p w:rsidR="00356627" w:rsidRPr="00BF4921" w:rsidRDefault="00356627" w:rsidP="002F4310">
            <w:r w:rsidRPr="00BF4921">
              <w:t>3.Применение</w:t>
            </w:r>
          </w:p>
          <w:p w:rsidR="00356627" w:rsidRPr="00BF4921" w:rsidRDefault="00356627" w:rsidP="002F4310">
            <w:r w:rsidRPr="00BF4921">
              <w:t>4.Анализ</w:t>
            </w:r>
          </w:p>
          <w:p w:rsidR="00356627" w:rsidRPr="00BF4921" w:rsidRDefault="00356627" w:rsidP="002F4310">
            <w:r w:rsidRPr="00BF4921">
              <w:lastRenderedPageBreak/>
              <w:t>5.Синтез</w:t>
            </w:r>
          </w:p>
          <w:p w:rsidR="00356627" w:rsidRPr="00AF7855" w:rsidRDefault="00356627" w:rsidP="002F4310">
            <w:r w:rsidRPr="00BF4921">
              <w:t>6. Оценка</w:t>
            </w:r>
          </w:p>
          <w:p w:rsidR="00356627" w:rsidRPr="00AF7855" w:rsidRDefault="00356627" w:rsidP="002F4310">
            <w:pPr>
              <w:rPr>
                <w:b/>
                <w:u w:val="single"/>
              </w:rPr>
            </w:pPr>
            <w:r w:rsidRPr="00BF4921">
              <w:rPr>
                <w:b/>
                <w:u w:val="single"/>
              </w:rPr>
              <w:t>Учитель дает образец:</w:t>
            </w:r>
          </w:p>
          <w:p w:rsidR="00356627" w:rsidRPr="00BF4921" w:rsidRDefault="00AF7855" w:rsidP="002F4310">
            <w:r>
              <w:t>1.Что такое буддизм</w:t>
            </w:r>
            <w:r w:rsidR="00356627" w:rsidRPr="00BF4921">
              <w:t>?</w:t>
            </w:r>
          </w:p>
          <w:p w:rsidR="00356627" w:rsidRPr="00BF4921" w:rsidRDefault="00356627" w:rsidP="002F4310">
            <w:r w:rsidRPr="00BF4921">
              <w:t>2.Расск</w:t>
            </w:r>
            <w:r w:rsidR="00AF7855">
              <w:t>ажите о положении страны на материке (по выбору).</w:t>
            </w:r>
          </w:p>
          <w:p w:rsidR="00356627" w:rsidRPr="00BF4921" w:rsidRDefault="00356627" w:rsidP="002F4310">
            <w:r w:rsidRPr="00BF4921">
              <w:t>3.Каким</w:t>
            </w:r>
            <w:r w:rsidR="00AF7855">
              <w:t xml:space="preserve"> образом Китай проводит политику планирования семьи</w:t>
            </w:r>
            <w:r w:rsidRPr="00BF4921">
              <w:t>?</w:t>
            </w:r>
          </w:p>
          <w:p w:rsidR="00356627" w:rsidRPr="00BF4921" w:rsidRDefault="00356627" w:rsidP="002F4310">
            <w:r w:rsidRPr="00BF4921">
              <w:t>4</w:t>
            </w:r>
            <w:r w:rsidR="00AF7855">
              <w:t xml:space="preserve">. </w:t>
            </w:r>
            <w:r w:rsidRPr="00BF4921">
              <w:t>Сравните</w:t>
            </w:r>
            <w:r w:rsidR="00AF7855">
              <w:t xml:space="preserve"> место занимаемое Китаем и Индией в мировой экономике?</w:t>
            </w:r>
          </w:p>
          <w:p w:rsidR="00356627" w:rsidRPr="00BF4921" w:rsidRDefault="00306D8B" w:rsidP="002F4310">
            <w:r>
              <w:t>5.Сгруппируйте природные ресурсы Китая и Индии</w:t>
            </w:r>
            <w:r w:rsidR="00356627" w:rsidRPr="00BF4921">
              <w:t xml:space="preserve">. </w:t>
            </w:r>
          </w:p>
          <w:p w:rsidR="00356627" w:rsidRPr="00BF4921" w:rsidRDefault="00356627" w:rsidP="002F4310">
            <w:r w:rsidRPr="00BF4921">
              <w:t>6</w:t>
            </w:r>
            <w:r w:rsidR="00306D8B">
              <w:t xml:space="preserve">. </w:t>
            </w:r>
            <w:r w:rsidRPr="00BF4921">
              <w:t>Дока</w:t>
            </w:r>
            <w:r w:rsidR="00DB2170">
              <w:t>жите, что Китай более развитая страна, чем Индия.</w:t>
            </w:r>
          </w:p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/>
          <w:p w:rsidR="00356627" w:rsidRPr="00BF4921" w:rsidRDefault="00356627" w:rsidP="002F4310">
            <w:r w:rsidRPr="00BF4921">
              <w:t xml:space="preserve"> </w:t>
            </w:r>
          </w:p>
          <w:p w:rsidR="00356627" w:rsidRPr="00BF4921" w:rsidRDefault="00356627" w:rsidP="002F4310"/>
        </w:tc>
        <w:tc>
          <w:tcPr>
            <w:tcW w:w="5568" w:type="dxa"/>
            <w:gridSpan w:val="3"/>
            <w:vMerge w:val="restart"/>
          </w:tcPr>
          <w:p w:rsidR="00356627" w:rsidRPr="00BF4921" w:rsidRDefault="00356627" w:rsidP="002F4310">
            <w:r w:rsidRPr="00BF4921">
              <w:lastRenderedPageBreak/>
              <w:t xml:space="preserve">Учащиеся  изучают схему в </w:t>
            </w:r>
            <w:r w:rsidR="00AF7855">
              <w:t>парах по ролям «учитель-ученик»</w:t>
            </w:r>
            <w:r w:rsidRPr="00BF4921">
              <w:t xml:space="preserve">. Учитель объясняет содержание схемы, приводит примеры из учебника, обучает составлять вопросы по таксономии </w:t>
            </w:r>
            <w:proofErr w:type="spellStart"/>
            <w:r w:rsidRPr="00BF4921">
              <w:t>Блума</w:t>
            </w:r>
            <w:proofErr w:type="spellEnd"/>
            <w:r w:rsidRPr="00BF4921">
              <w:t>. «Ученики»  задают   составленные вопросы   другим группам.</w:t>
            </w:r>
          </w:p>
          <w:p w:rsidR="00356627" w:rsidRPr="00BF4921" w:rsidRDefault="00356627" w:rsidP="002F4310">
            <w:pPr>
              <w:rPr>
                <w:u w:val="single"/>
              </w:rPr>
            </w:pPr>
          </w:p>
          <w:p w:rsidR="00356627" w:rsidRPr="00BF4921" w:rsidRDefault="00356627" w:rsidP="002F4310">
            <w:pPr>
              <w:rPr>
                <w:b/>
                <w:u w:val="single"/>
              </w:rPr>
            </w:pPr>
            <w:r w:rsidRPr="00BF4921">
              <w:rPr>
                <w:b/>
                <w:u w:val="single"/>
              </w:rPr>
              <w:t xml:space="preserve">Оценивание: </w:t>
            </w:r>
          </w:p>
          <w:p w:rsidR="00356627" w:rsidRPr="00AF7855" w:rsidRDefault="00356627" w:rsidP="002F4310">
            <w:r w:rsidRPr="00AF7855">
              <w:lastRenderedPageBreak/>
              <w:t>1.ученики, составившие вопросы</w:t>
            </w:r>
            <w:r w:rsidR="00AF7855">
              <w:t xml:space="preserve"> </w:t>
            </w:r>
            <w:r w:rsidRPr="00AF7855">
              <w:t>- оценка напарника по 3-х</w:t>
            </w:r>
            <w:r w:rsidR="00AF7855">
              <w:t xml:space="preserve"> </w:t>
            </w:r>
            <w:r w:rsidRPr="00AF7855">
              <w:t>балльной шкале</w:t>
            </w:r>
          </w:p>
          <w:p w:rsidR="00356627" w:rsidRPr="00AF7855" w:rsidRDefault="00356627" w:rsidP="002F4310">
            <w:r w:rsidRPr="00AF7855">
              <w:t>2.Ученики, отвечающие на вопросы другой группы</w:t>
            </w:r>
            <w:r w:rsidR="00AF7855">
              <w:t xml:space="preserve"> </w:t>
            </w:r>
            <w:r w:rsidRPr="00AF7855">
              <w:t>- оценивает задающий ученик «правильно»- 3 балла «неправильно»- 0 баллов</w:t>
            </w:r>
          </w:p>
          <w:p w:rsidR="00356627" w:rsidRPr="00BF4921" w:rsidRDefault="00356627" w:rsidP="002F4310"/>
          <w:p w:rsidR="00356627" w:rsidRPr="00BF4921" w:rsidRDefault="00356627" w:rsidP="002F4310">
            <w:pPr>
              <w:rPr>
                <w:b/>
                <w:u w:val="single"/>
              </w:rPr>
            </w:pPr>
            <w:r w:rsidRPr="00BF4921">
              <w:rPr>
                <w:b/>
                <w:u w:val="single"/>
              </w:rPr>
              <w:t>Рефлексия этапа (письменно)</w:t>
            </w:r>
          </w:p>
          <w:p w:rsidR="00356627" w:rsidRPr="00BF4921" w:rsidRDefault="00356627" w:rsidP="002F4310">
            <w:pPr>
              <w:rPr>
                <w:u w:val="single"/>
              </w:rPr>
            </w:pPr>
          </w:p>
          <w:p w:rsidR="00356627" w:rsidRPr="00BF4921" w:rsidRDefault="00356627" w:rsidP="002F4310">
            <w:r w:rsidRPr="00BF4921">
              <w:t>Рефлексия «Учителя»</w:t>
            </w:r>
          </w:p>
          <w:p w:rsidR="00356627" w:rsidRPr="00BF4921" w:rsidRDefault="00356627" w:rsidP="002F4310">
            <w:r w:rsidRPr="00BF4921">
              <w:t xml:space="preserve">1.Какие трудности я испытал  в процессе  обучении одноклассника? </w:t>
            </w:r>
          </w:p>
          <w:p w:rsidR="00356627" w:rsidRPr="00BF4921" w:rsidRDefault="00356627" w:rsidP="002F4310">
            <w:r w:rsidRPr="00BF4921">
              <w:t>2</w:t>
            </w:r>
            <w:r w:rsidR="00AF7855">
              <w:t>.</w:t>
            </w:r>
            <w:r w:rsidRPr="00BF4921">
              <w:t>Какие трудности испытывал  мой ученик?</w:t>
            </w:r>
          </w:p>
          <w:p w:rsidR="00356627" w:rsidRPr="00BF4921" w:rsidRDefault="00356627" w:rsidP="002F4310">
            <w:r w:rsidRPr="00BF4921">
              <w:t>Рефлексия  «ученика»</w:t>
            </w:r>
          </w:p>
          <w:p w:rsidR="00356627" w:rsidRPr="00BF4921" w:rsidRDefault="00356627" w:rsidP="002F4310">
            <w:r w:rsidRPr="00BF4921">
              <w:t>1</w:t>
            </w:r>
            <w:r w:rsidR="00AF7855">
              <w:t>.</w:t>
            </w:r>
            <w:r w:rsidRPr="00BF4921">
              <w:t xml:space="preserve"> Какие трудности я испытал в процессе составления вопросов?</w:t>
            </w:r>
          </w:p>
          <w:p w:rsidR="00356627" w:rsidRPr="00BF4921" w:rsidRDefault="00356627" w:rsidP="002F4310">
            <w:r w:rsidRPr="00BF4921">
              <w:t>2.Какую помощь  получил?</w:t>
            </w:r>
          </w:p>
          <w:p w:rsidR="00356627" w:rsidRPr="00BF4921" w:rsidRDefault="00356627" w:rsidP="002F4310">
            <w:pPr>
              <w:rPr>
                <w:u w:val="single"/>
              </w:rPr>
            </w:pPr>
            <w:r>
              <w:t>3. Помогл</w:t>
            </w:r>
            <w:r w:rsidRPr="00BF4921">
              <w:t>о  ли это мне составить вопросы?</w:t>
            </w:r>
          </w:p>
        </w:tc>
      </w:tr>
      <w:tr w:rsidR="00356627" w:rsidRPr="00BF4921" w:rsidTr="00AF7855">
        <w:trPr>
          <w:trHeight w:val="841"/>
        </w:trPr>
        <w:tc>
          <w:tcPr>
            <w:tcW w:w="2393" w:type="dxa"/>
            <w:vMerge/>
          </w:tcPr>
          <w:p w:rsidR="00356627" w:rsidRPr="00BF4921" w:rsidRDefault="00356627" w:rsidP="002F4310"/>
        </w:tc>
        <w:tc>
          <w:tcPr>
            <w:tcW w:w="6825" w:type="dxa"/>
            <w:gridSpan w:val="2"/>
          </w:tcPr>
          <w:p w:rsidR="00356627" w:rsidRPr="00BF4921" w:rsidRDefault="00356627" w:rsidP="002F4310"/>
          <w:p w:rsidR="00356627" w:rsidRPr="00BF4921" w:rsidRDefault="00356627" w:rsidP="002F4310">
            <w:r w:rsidRPr="00BF4921">
              <w:t xml:space="preserve"> </w:t>
            </w:r>
            <w:r w:rsidRPr="00BF4921">
              <w:rPr>
                <w:u w:val="single"/>
              </w:rPr>
              <w:t>Примечание:</w:t>
            </w:r>
            <w:r w:rsidRPr="00BF4921">
              <w:t xml:space="preserve"> Учитель  до урока знакомит учащихся с таксономией </w:t>
            </w:r>
            <w:proofErr w:type="spellStart"/>
            <w:r w:rsidRPr="00BF4921">
              <w:t>Блума</w:t>
            </w:r>
            <w:proofErr w:type="spellEnd"/>
            <w:r w:rsidRPr="00BF4921">
              <w:t xml:space="preserve">  (обучает «учителей»)</w:t>
            </w:r>
          </w:p>
          <w:p w:rsidR="00356627" w:rsidRPr="00BF4921" w:rsidRDefault="00356627" w:rsidP="002F4310"/>
        </w:tc>
        <w:tc>
          <w:tcPr>
            <w:tcW w:w="5568" w:type="dxa"/>
            <w:gridSpan w:val="3"/>
            <w:vMerge/>
          </w:tcPr>
          <w:p w:rsidR="00356627" w:rsidRPr="00BF4921" w:rsidRDefault="00356627" w:rsidP="002F4310"/>
        </w:tc>
      </w:tr>
      <w:tr w:rsidR="00356627" w:rsidRPr="00BF4921" w:rsidTr="00356627">
        <w:tc>
          <w:tcPr>
            <w:tcW w:w="2393" w:type="dxa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Этап урока</w:t>
            </w:r>
          </w:p>
        </w:tc>
        <w:tc>
          <w:tcPr>
            <w:tcW w:w="2874" w:type="dxa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Время</w:t>
            </w:r>
          </w:p>
        </w:tc>
        <w:tc>
          <w:tcPr>
            <w:tcW w:w="9519" w:type="dxa"/>
            <w:gridSpan w:val="4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Примечание к этапу урока (оборудование, источники и тд.)</w:t>
            </w:r>
          </w:p>
        </w:tc>
      </w:tr>
      <w:tr w:rsidR="00356627" w:rsidRPr="00BF4921" w:rsidTr="00356627">
        <w:tc>
          <w:tcPr>
            <w:tcW w:w="2393" w:type="dxa"/>
            <w:vMerge w:val="restart"/>
          </w:tcPr>
          <w:p w:rsidR="00356627" w:rsidRPr="00BF4921" w:rsidRDefault="00356627" w:rsidP="002F4310">
            <w:r w:rsidRPr="00BF4921">
              <w:t>Подведение итогов</w:t>
            </w:r>
          </w:p>
          <w:p w:rsidR="00356627" w:rsidRPr="00BF4921" w:rsidRDefault="00356627" w:rsidP="002F4310">
            <w:r w:rsidRPr="00BF4921">
              <w:t>Рефлексия</w:t>
            </w:r>
          </w:p>
          <w:p w:rsidR="00356627" w:rsidRPr="00BF4921" w:rsidRDefault="00356627" w:rsidP="002F4310">
            <w:r w:rsidRPr="00BF4921">
              <w:t>Домашние задание</w:t>
            </w:r>
          </w:p>
        </w:tc>
        <w:tc>
          <w:tcPr>
            <w:tcW w:w="2874" w:type="dxa"/>
          </w:tcPr>
          <w:p w:rsidR="00356627" w:rsidRPr="00BF4921" w:rsidRDefault="00356627" w:rsidP="002F4310">
            <w:r w:rsidRPr="00BF4921">
              <w:t xml:space="preserve"> 3 минуты</w:t>
            </w:r>
          </w:p>
        </w:tc>
        <w:tc>
          <w:tcPr>
            <w:tcW w:w="9519" w:type="dxa"/>
            <w:gridSpan w:val="4"/>
          </w:tcPr>
          <w:p w:rsidR="00356627" w:rsidRPr="00BF4921" w:rsidRDefault="00356627" w:rsidP="002F4310">
            <w:r w:rsidRPr="00BF4921">
              <w:t>Алгоритм выполнения домашнего задания</w:t>
            </w:r>
          </w:p>
        </w:tc>
      </w:tr>
      <w:tr w:rsidR="00356627" w:rsidRPr="00BF4921" w:rsidTr="00356627">
        <w:tc>
          <w:tcPr>
            <w:tcW w:w="2393" w:type="dxa"/>
            <w:vMerge/>
          </w:tcPr>
          <w:p w:rsidR="00356627" w:rsidRPr="00BF4921" w:rsidRDefault="00356627" w:rsidP="002F4310"/>
        </w:tc>
        <w:tc>
          <w:tcPr>
            <w:tcW w:w="6941" w:type="dxa"/>
            <w:gridSpan w:val="3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Деятельность учителя</w:t>
            </w:r>
          </w:p>
        </w:tc>
        <w:tc>
          <w:tcPr>
            <w:tcW w:w="5452" w:type="dxa"/>
            <w:gridSpan w:val="2"/>
          </w:tcPr>
          <w:p w:rsidR="00356627" w:rsidRPr="00BF4921" w:rsidRDefault="00356627" w:rsidP="002F4310">
            <w:pPr>
              <w:jc w:val="center"/>
              <w:rPr>
                <w:b/>
              </w:rPr>
            </w:pPr>
            <w:r w:rsidRPr="00BF4921">
              <w:rPr>
                <w:b/>
              </w:rPr>
              <w:t>Деятельность ученика</w:t>
            </w:r>
          </w:p>
        </w:tc>
      </w:tr>
      <w:tr w:rsidR="00356627" w:rsidRPr="00BF4921" w:rsidTr="00356627">
        <w:tc>
          <w:tcPr>
            <w:tcW w:w="2393" w:type="dxa"/>
            <w:vMerge/>
          </w:tcPr>
          <w:p w:rsidR="00356627" w:rsidRPr="00BF4921" w:rsidRDefault="00356627" w:rsidP="002F4310"/>
        </w:tc>
        <w:tc>
          <w:tcPr>
            <w:tcW w:w="6941" w:type="dxa"/>
            <w:gridSpan w:val="3"/>
          </w:tcPr>
          <w:p w:rsidR="00356627" w:rsidRPr="00BF4921" w:rsidRDefault="00356627" w:rsidP="002F4310">
            <w:pPr>
              <w:rPr>
                <w:i/>
              </w:rPr>
            </w:pPr>
            <w:r w:rsidRPr="00BF4921">
              <w:t xml:space="preserve">Учитель предлагает оценить </w:t>
            </w:r>
            <w:r w:rsidRPr="00BF4921">
              <w:rPr>
                <w:i/>
              </w:rPr>
              <w:t xml:space="preserve"> свою деятельность</w:t>
            </w:r>
          </w:p>
          <w:p w:rsidR="00356627" w:rsidRPr="00BF4921" w:rsidRDefault="00356627" w:rsidP="002F4310">
            <w:r w:rsidRPr="00BF4921">
              <w:t xml:space="preserve">  Прикрепить к ватману на доске  </w:t>
            </w:r>
            <w:proofErr w:type="spellStart"/>
            <w:r w:rsidRPr="00BF4921">
              <w:t>стикер</w:t>
            </w:r>
            <w:proofErr w:type="spellEnd"/>
            <w:r w:rsidRPr="00BF4921">
              <w:t xml:space="preserve">: </w:t>
            </w:r>
          </w:p>
          <w:p w:rsidR="00356627" w:rsidRPr="00BF4921" w:rsidRDefault="00356627" w:rsidP="002F4310">
            <w:r w:rsidRPr="00BF4921">
              <w:t>Красный - хорошее настроение, продуктивно поработал</w:t>
            </w:r>
          </w:p>
          <w:p w:rsidR="00DB2170" w:rsidRDefault="00356627" w:rsidP="00DB2170">
            <w:r w:rsidRPr="00BF4921">
              <w:t>Желтый -   растерян, не  смог  выполнить часть заданий</w:t>
            </w:r>
          </w:p>
          <w:p w:rsidR="00356627" w:rsidRPr="00BF4921" w:rsidRDefault="00356627" w:rsidP="00DB2170">
            <w:r w:rsidRPr="00BF4921">
              <w:t xml:space="preserve">Зеленый – работал без особого желания, расстроен   </w:t>
            </w:r>
          </w:p>
        </w:tc>
        <w:tc>
          <w:tcPr>
            <w:tcW w:w="5452" w:type="dxa"/>
            <w:gridSpan w:val="2"/>
          </w:tcPr>
          <w:p w:rsidR="00356627" w:rsidRPr="00BF4921" w:rsidRDefault="00356627" w:rsidP="002F4310">
            <w:r w:rsidRPr="00BF4921">
              <w:t>Определяют степень своего участия в работе группы.</w:t>
            </w:r>
          </w:p>
          <w:p w:rsidR="00356627" w:rsidRPr="00BF4921" w:rsidRDefault="00356627" w:rsidP="002F4310">
            <w:r w:rsidRPr="00BF4921">
              <w:t>Сообщают о своем настроении</w:t>
            </w:r>
          </w:p>
        </w:tc>
      </w:tr>
      <w:tr w:rsidR="00356627" w:rsidRPr="00BF4921" w:rsidTr="00356627">
        <w:tc>
          <w:tcPr>
            <w:tcW w:w="2393" w:type="dxa"/>
            <w:vMerge/>
          </w:tcPr>
          <w:p w:rsidR="00356627" w:rsidRPr="00BF4921" w:rsidRDefault="00356627" w:rsidP="002F4310"/>
        </w:tc>
        <w:tc>
          <w:tcPr>
            <w:tcW w:w="6941" w:type="dxa"/>
            <w:gridSpan w:val="3"/>
          </w:tcPr>
          <w:p w:rsidR="00356627" w:rsidRPr="00BF4921" w:rsidRDefault="00356627" w:rsidP="00DB2170">
            <w:pPr>
              <w:rPr>
                <w:u w:val="single"/>
              </w:rPr>
            </w:pPr>
            <w:r w:rsidRPr="00BF4921">
              <w:t xml:space="preserve">Домашние задание: </w:t>
            </w:r>
            <w:r w:rsidR="00DB2170">
              <w:t>Написать эссе «Культура Индии», «Культура Китая»</w:t>
            </w:r>
          </w:p>
        </w:tc>
        <w:tc>
          <w:tcPr>
            <w:tcW w:w="5452" w:type="dxa"/>
            <w:gridSpan w:val="2"/>
          </w:tcPr>
          <w:p w:rsidR="00356627" w:rsidRPr="00BF4921" w:rsidRDefault="00356627" w:rsidP="002F4310">
            <w:r w:rsidRPr="00BF4921">
              <w:t>Записывают домашние задания в дневники</w:t>
            </w:r>
          </w:p>
        </w:tc>
      </w:tr>
    </w:tbl>
    <w:p w:rsidR="000F5385" w:rsidRDefault="000F5385" w:rsidP="000F5385">
      <w:pPr>
        <w:spacing w:after="0" w:line="240" w:lineRule="auto"/>
        <w:rPr>
          <w:rFonts w:ascii="Times New Roman" w:hAnsi="Times New Roman" w:cs="Times New Roman"/>
        </w:rPr>
      </w:pPr>
    </w:p>
    <w:p w:rsidR="000F5385" w:rsidRPr="00BF4921" w:rsidRDefault="000F5385" w:rsidP="000F5385">
      <w:pPr>
        <w:spacing w:after="0" w:line="240" w:lineRule="auto"/>
        <w:rPr>
          <w:rFonts w:ascii="Times New Roman" w:hAnsi="Times New Roman" w:cs="Times New Roman"/>
          <w:b/>
        </w:rPr>
      </w:pPr>
    </w:p>
    <w:p w:rsidR="000F5385" w:rsidRPr="00BF4921" w:rsidRDefault="000F5385" w:rsidP="000F53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3C34" w:rsidRDefault="005A3C34"/>
    <w:sectPr w:rsidR="005A3C34" w:rsidSect="000F538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580"/>
    <w:multiLevelType w:val="hybridMultilevel"/>
    <w:tmpl w:val="A8707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2A2"/>
    <w:multiLevelType w:val="hybridMultilevel"/>
    <w:tmpl w:val="F0BE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5886"/>
    <w:multiLevelType w:val="hybridMultilevel"/>
    <w:tmpl w:val="8BDE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A3657"/>
    <w:multiLevelType w:val="hybridMultilevel"/>
    <w:tmpl w:val="B67E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5385"/>
    <w:rsid w:val="000170AF"/>
    <w:rsid w:val="000842F1"/>
    <w:rsid w:val="00092F45"/>
    <w:rsid w:val="000C2199"/>
    <w:rsid w:val="000F1F5A"/>
    <w:rsid w:val="000F5385"/>
    <w:rsid w:val="00100092"/>
    <w:rsid w:val="0011128D"/>
    <w:rsid w:val="00154211"/>
    <w:rsid w:val="001542C0"/>
    <w:rsid w:val="001705B6"/>
    <w:rsid w:val="001A4421"/>
    <w:rsid w:val="001A468A"/>
    <w:rsid w:val="001D4B4F"/>
    <w:rsid w:val="001D788F"/>
    <w:rsid w:val="00234B2C"/>
    <w:rsid w:val="0023754D"/>
    <w:rsid w:val="00241C7D"/>
    <w:rsid w:val="00252DAC"/>
    <w:rsid w:val="002A4EA0"/>
    <w:rsid w:val="002F4310"/>
    <w:rsid w:val="002F5498"/>
    <w:rsid w:val="00306D8B"/>
    <w:rsid w:val="00317F85"/>
    <w:rsid w:val="00356627"/>
    <w:rsid w:val="00380944"/>
    <w:rsid w:val="003A33BF"/>
    <w:rsid w:val="003E00BF"/>
    <w:rsid w:val="003E0DB7"/>
    <w:rsid w:val="00436DDF"/>
    <w:rsid w:val="00454F68"/>
    <w:rsid w:val="00473D52"/>
    <w:rsid w:val="004C313A"/>
    <w:rsid w:val="004D7C62"/>
    <w:rsid w:val="004E1D29"/>
    <w:rsid w:val="004F4FFE"/>
    <w:rsid w:val="00561AB9"/>
    <w:rsid w:val="00573853"/>
    <w:rsid w:val="005764B1"/>
    <w:rsid w:val="005A3C34"/>
    <w:rsid w:val="005A5A81"/>
    <w:rsid w:val="005C07CF"/>
    <w:rsid w:val="005E36A1"/>
    <w:rsid w:val="006009B0"/>
    <w:rsid w:val="00611F40"/>
    <w:rsid w:val="0063390C"/>
    <w:rsid w:val="00646707"/>
    <w:rsid w:val="00660167"/>
    <w:rsid w:val="00677AB0"/>
    <w:rsid w:val="006B0F77"/>
    <w:rsid w:val="006C332C"/>
    <w:rsid w:val="006C39B9"/>
    <w:rsid w:val="006E485E"/>
    <w:rsid w:val="006E7F6C"/>
    <w:rsid w:val="006F35DC"/>
    <w:rsid w:val="00745237"/>
    <w:rsid w:val="0076035A"/>
    <w:rsid w:val="00763E95"/>
    <w:rsid w:val="007653E2"/>
    <w:rsid w:val="007656BE"/>
    <w:rsid w:val="007B57D7"/>
    <w:rsid w:val="007C7A1B"/>
    <w:rsid w:val="00814585"/>
    <w:rsid w:val="00845D5E"/>
    <w:rsid w:val="008644AE"/>
    <w:rsid w:val="00864BA9"/>
    <w:rsid w:val="008B4B1B"/>
    <w:rsid w:val="008C38A7"/>
    <w:rsid w:val="008C73C1"/>
    <w:rsid w:val="008D55B4"/>
    <w:rsid w:val="008E1B59"/>
    <w:rsid w:val="00914FB0"/>
    <w:rsid w:val="00954E01"/>
    <w:rsid w:val="009624B4"/>
    <w:rsid w:val="00986ADC"/>
    <w:rsid w:val="00997E18"/>
    <w:rsid w:val="009C0B0E"/>
    <w:rsid w:val="009E2C0C"/>
    <w:rsid w:val="009E6D18"/>
    <w:rsid w:val="009F521A"/>
    <w:rsid w:val="00A1572B"/>
    <w:rsid w:val="00A22411"/>
    <w:rsid w:val="00A26C61"/>
    <w:rsid w:val="00A344A3"/>
    <w:rsid w:val="00A3662F"/>
    <w:rsid w:val="00A44DBA"/>
    <w:rsid w:val="00A52703"/>
    <w:rsid w:val="00A95031"/>
    <w:rsid w:val="00AA0233"/>
    <w:rsid w:val="00AC0E80"/>
    <w:rsid w:val="00AC271C"/>
    <w:rsid w:val="00AD16FB"/>
    <w:rsid w:val="00AF7855"/>
    <w:rsid w:val="00B300B4"/>
    <w:rsid w:val="00B445A5"/>
    <w:rsid w:val="00BC2792"/>
    <w:rsid w:val="00BD1B4E"/>
    <w:rsid w:val="00C23C1F"/>
    <w:rsid w:val="00C310E0"/>
    <w:rsid w:val="00C436F4"/>
    <w:rsid w:val="00C55B49"/>
    <w:rsid w:val="00C8231E"/>
    <w:rsid w:val="00CB1A85"/>
    <w:rsid w:val="00CC17D9"/>
    <w:rsid w:val="00CF15C5"/>
    <w:rsid w:val="00D3391A"/>
    <w:rsid w:val="00D43302"/>
    <w:rsid w:val="00D95D00"/>
    <w:rsid w:val="00DB2170"/>
    <w:rsid w:val="00DD2094"/>
    <w:rsid w:val="00DD50F4"/>
    <w:rsid w:val="00E24E58"/>
    <w:rsid w:val="00E40B3D"/>
    <w:rsid w:val="00E43412"/>
    <w:rsid w:val="00E70FA3"/>
    <w:rsid w:val="00E7409E"/>
    <w:rsid w:val="00E8089D"/>
    <w:rsid w:val="00E919EE"/>
    <w:rsid w:val="00E91C94"/>
    <w:rsid w:val="00F1761F"/>
    <w:rsid w:val="00F264D6"/>
    <w:rsid w:val="00F306F4"/>
    <w:rsid w:val="00F420DE"/>
    <w:rsid w:val="00F468F4"/>
    <w:rsid w:val="00F7297A"/>
    <w:rsid w:val="00F8368A"/>
    <w:rsid w:val="00FA2DCE"/>
    <w:rsid w:val="00FD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F538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F5385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F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3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09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09B0"/>
    <w:rPr>
      <w:color w:val="0000FF" w:themeColor="hyperlink"/>
      <w:u w:val="single"/>
    </w:rPr>
  </w:style>
  <w:style w:type="paragraph" w:styleId="aa">
    <w:name w:val="No Spacing"/>
    <w:uiPriority w:val="1"/>
    <w:qFormat/>
    <w:rsid w:val="00E40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67</cp:revision>
  <dcterms:created xsi:type="dcterms:W3CDTF">2014-05-14T03:52:00Z</dcterms:created>
  <dcterms:modified xsi:type="dcterms:W3CDTF">2014-06-13T05:17:00Z</dcterms:modified>
</cp:coreProperties>
</file>