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22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алыши в гостях &#10;у &#10;медведя &#10;Миши». "/>
          </v:shape>
        </w:pict>
      </w: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2343" cy="3771900"/>
            <wp:effectExtent l="19050" t="0" r="8757" b="0"/>
            <wp:docPr id="6" name="Рисунок 6" descr="Виниловая наклейка на стену &quot;Мишка с медом&quot; - купить наклейку с изображением медвед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ниловая наклейка на стену &quot;Мишка с медом&quot; - купить наклейку с изображением медведя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87" cy="377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Pr="00023133" w:rsidRDefault="00023133" w:rsidP="00023133">
      <w:pPr>
        <w:spacing w:after="0" w:line="240" w:lineRule="auto"/>
        <w:ind w:left="-284" w:firstLine="284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bCs/>
          <w:sz w:val="24"/>
          <w:szCs w:val="24"/>
          <w:lang w:eastAsia="ru-RU"/>
        </w:rPr>
        <w:t>Составила:</w:t>
      </w:r>
    </w:p>
    <w:p w:rsidR="00023133" w:rsidRPr="00023133" w:rsidRDefault="00023133" w:rsidP="00023133">
      <w:pPr>
        <w:spacing w:after="0" w:line="240" w:lineRule="auto"/>
        <w:ind w:left="-284" w:firstLine="284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Воспитатель </w:t>
      </w:r>
      <w:proofErr w:type="spellStart"/>
      <w:r w:rsidRPr="00023133">
        <w:rPr>
          <w:rFonts w:ascii="Arial" w:eastAsia="Times New Roman" w:hAnsi="Arial" w:cs="Arial"/>
          <w:bCs/>
          <w:sz w:val="24"/>
          <w:szCs w:val="24"/>
          <w:lang w:eastAsia="ru-RU"/>
        </w:rPr>
        <w:t>Дюбина</w:t>
      </w:r>
      <w:proofErr w:type="spellEnd"/>
      <w:r w:rsidRPr="00023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О.В.</w:t>
      </w: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Default="00023133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3133" w:rsidRPr="00023133" w:rsidRDefault="00E178AA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Тема: «Малыши в гостях у медведя Миши». </w:t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Образовательная задача: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– Формировать представления о величине предмета «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Высокая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 - низкая»;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Различать и называть основные цвета: желтый, красный, синий, и зеленый;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Закрепить понятия «Один - много», «Большой - маленький»;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Продолжать учить подбирать предметы одинакового цвета;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– Учить соотносить предметы по величине «большой – маленький».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Развивающая задача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– развивать зрительное внимание; память, мышление.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 – развивать общую моторику рук.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– Развивать эмоциональный отклик.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Воспитательная задача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воспитывать отзывчивость, доброту, эмоционально-положительное отношение к животным.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 к занятию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мягкая игрушка Мишка;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магнитная доска;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картинки на магнитиках: две елочки - высокая и низкая; два домика – большой и маленький; Зайчики - большие и маленькие; – картинки: цветы и бабочки (желтые, красные, синие, зеленные); </w:t>
      </w:r>
      <w:proofErr w:type="gramEnd"/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полотно «Лесная поляна»;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– корзина с воздушными шариками.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Сюрпризный момент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: медведь Миша приглашает детей в лес; В конце занятия медведь Миша дарит детям воздушные шары.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Активизация словаря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: высокая; низкая; большой; маленький;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Индивидуальная работа: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закрепить основные цвета; добиваться ответа на поставленный вопрос; закрепить понятие (большой - маленький);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Использованные методы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: художественное слово; словесная инструкция; индивидуальный подход; показ; сравнение.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Предварительная работа: 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рассматривание мягкой игрушки медведя; </w:t>
      </w:r>
    </w:p>
    <w:p w:rsidR="00023133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чтение стихотворения «Мишка косолапый» </w:t>
      </w:r>
    </w:p>
    <w:p w:rsidR="00E178AA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/и «Кто где живет»; «Собери цветные карандаши» и </w:t>
      </w:r>
      <w:proofErr w:type="spellStart"/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spellEnd"/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23133" w:rsidRPr="00023133" w:rsidRDefault="00023133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E178AA" w:rsidRPr="00023133" w:rsidRDefault="00E178AA" w:rsidP="00023133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3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занятия</w:t>
      </w:r>
    </w:p>
    <w:p w:rsid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Завожу детей в группу, за спиной держу игрушки медведя, затем показываю его детям.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К нам в гости из леса пришёл медведь Миша!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Здравствуй, Миша! (Дети здороваются с медведем)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Миша пригл</w:t>
      </w:r>
      <w:r w:rsidR="00023133" w:rsidRPr="00023133">
        <w:rPr>
          <w:rFonts w:ascii="Arial" w:eastAsia="Times New Roman" w:hAnsi="Arial" w:cs="Arial"/>
          <w:sz w:val="24"/>
          <w:szCs w:val="24"/>
          <w:lang w:eastAsia="ru-RU"/>
        </w:rPr>
        <w:t>ашает всех детей к себе в лес.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Подвожу детей к магнитной доске, где предварительно прикрепила картинки елочек, рядом стоит коробочка с другими картинками. Усаживаю игрушку и детей на стульчики.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Миша садись, отдохни на стульчике и вы ребята садитесь.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Ребята, что растет в Мишином лесу? (елки - хоровой ответ)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Посмотрите, эта елочка высокая? (показываю на высокую елку)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Скажите высокая елка (хоровой и индивидуальный ответ)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Повтори, Лиза (….) высокая елочка.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А эта елочка низкая. (показываю на низкую елку)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Повтори, Руслан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 (…) 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низкая.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Достаю из коробочки картинку большого зайчика, показываю детям и прикрепляю его 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маг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оску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Посмотрите, кто прибежал в лес? (Зайка - хоровой и индивидуальный ответ)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Какого размера Зайка? (Большой - хоровой и индивидуальный ответ)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Ой, смотрите ребята! Еще зайка прибежал!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А какого он размера? (Маленький - хоровой и индивидуальный ответ)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Ребята мы большого зайку, около какой елочки посадим? (Около высокой)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А маленького зайку, около какой елочки посадим? (Около низкой)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Д/и «Найди домик для зайчат»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Наши зайки потерялись, не могут найти свои домики.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Поможем зайкам найти свой домик? (Да)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Большой зайка, в каком домике живет? (В 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большом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А маленький зайка? (В маленьком)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Молодцы ребята, помогли зайчикам найти свой домик!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Зайчики, говорят вам спасибо!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Физкультурная минутка - </w:t>
      </w:r>
      <w:proofErr w:type="spellStart"/>
      <w:proofErr w:type="gramStart"/>
      <w:r w:rsidRPr="0002313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023133">
        <w:rPr>
          <w:rFonts w:ascii="Arial" w:eastAsia="Times New Roman" w:hAnsi="Arial" w:cs="Arial"/>
          <w:b/>
          <w:sz w:val="24"/>
          <w:szCs w:val="24"/>
          <w:lang w:eastAsia="ru-RU"/>
        </w:rPr>
        <w:t>/и «Мишка косолапый»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Медведь Миша устал сидеть! Хочет с вами поиграть. Поиграем с Мишей! (Да) Мишка косолапый по лесу идет Шишки собирает и в карман кладет Шишка 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>отскочила прямо Мишке в лоб Мишка рассердился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 и ногою топ.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Ребята, а куда это мы пришли, пока играли с Мишей.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Подвожу детей к коврику, где растут цветы. И в это же время прячу медведя за ширмой, где предварительно спрятался помощник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На поляну.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Что растет на поляне? (Цветы)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Сколько цветов растет на поляне? (Много)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Ой, смотрите ребята, бабочка увидела цветы и прилетела на нашу поляну.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Сколько бабочек прилетело? (Одна)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Какого цвета бабочка? (Желтая)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На какой цветок села желтая бабочка? (Сажаю бабочку на желтый цветок)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Ой, еще бабочки прилетели! (Держу в ладонях бабочки)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Возьмите, себе по одной бабочке.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Ваня</w:t>
      </w:r>
      <w:proofErr w:type="gramStart"/>
      <w:r w:rsidRPr="00023133">
        <w:rPr>
          <w:rFonts w:ascii="Arial" w:eastAsia="Times New Roman" w:hAnsi="Arial" w:cs="Arial"/>
          <w:sz w:val="24"/>
          <w:szCs w:val="24"/>
          <w:lang w:eastAsia="ru-RU"/>
        </w:rPr>
        <w:t xml:space="preserve"> (…), </w:t>
      </w:r>
      <w:proofErr w:type="gramEnd"/>
      <w:r w:rsidRPr="00023133">
        <w:rPr>
          <w:rFonts w:ascii="Arial" w:eastAsia="Times New Roman" w:hAnsi="Arial" w:cs="Arial"/>
          <w:sz w:val="24"/>
          <w:szCs w:val="24"/>
          <w:lang w:eastAsia="ru-RU"/>
        </w:rPr>
        <w:t>какого цвета бабочка у тебя?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23133">
        <w:rPr>
          <w:rFonts w:ascii="Arial" w:eastAsia="Times New Roman" w:hAnsi="Arial" w:cs="Arial"/>
          <w:b/>
          <w:sz w:val="24"/>
          <w:szCs w:val="24"/>
          <w:lang w:eastAsia="ru-RU"/>
        </w:rPr>
        <w:t>Д/и «Посади бабочку на цветок»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Посадите свою бабочку на цветок такого же цвета.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Красную бабочку на красный цветок, желтую на желтый цветок.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Синюю бабочку, на какой цветок посадим? А зеленную бабочку?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Заключительная часть: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Какие ребята молодцы!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И зайчикам и бабочкам помогли!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Сюрпризный момент: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Ребята, а где Миша?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Миша! Ты куда спрятался? (делаю вид что ищу)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Раздается из-за ширмы голос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Вы меня потеряли! Вот я! Я вам подарки принес!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– Ловите!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Дети ловят шарики, благодарят медведя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>Спасибо, Миша! </w:t>
      </w:r>
      <w:r w:rsidRPr="000231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Мише пора уходить, его ждут его друзья. </w:t>
      </w:r>
    </w:p>
    <w:p w:rsidR="00E178AA" w:rsidRPr="00023133" w:rsidRDefault="00E178AA" w:rsidP="00023133">
      <w:pPr>
        <w:spacing w:after="0" w:line="240" w:lineRule="auto"/>
        <w:ind w:left="-284" w:firstLine="284"/>
        <w:rPr>
          <w:rFonts w:ascii="Arial" w:eastAsia="Times New Roman" w:hAnsi="Arial" w:cs="Arial"/>
          <w:sz w:val="18"/>
          <w:szCs w:val="18"/>
          <w:lang w:eastAsia="ru-RU"/>
        </w:rPr>
      </w:pPr>
      <w:r w:rsidRPr="00023133">
        <w:rPr>
          <w:rFonts w:ascii="Arial" w:eastAsia="Times New Roman" w:hAnsi="Arial" w:cs="Arial"/>
          <w:sz w:val="24"/>
          <w:szCs w:val="24"/>
          <w:lang w:eastAsia="ru-RU"/>
        </w:rPr>
        <w:t>До свидания!</w:t>
      </w:r>
    </w:p>
    <w:p w:rsidR="00FF109C" w:rsidRPr="00023133" w:rsidRDefault="00FF109C" w:rsidP="00023133">
      <w:pPr>
        <w:ind w:left="-284" w:firstLine="284"/>
        <w:jc w:val="center"/>
        <w:rPr>
          <w:rFonts w:ascii="Arial" w:hAnsi="Arial" w:cs="Arial"/>
        </w:rPr>
      </w:pPr>
    </w:p>
    <w:sectPr w:rsidR="00FF109C" w:rsidRPr="00023133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AA"/>
    <w:rsid w:val="00023133"/>
    <w:rsid w:val="00D21DBE"/>
    <w:rsid w:val="00E178AA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8AA"/>
    <w:rPr>
      <w:b/>
      <w:bCs/>
    </w:rPr>
  </w:style>
  <w:style w:type="character" w:customStyle="1" w:styleId="apple-converted-space">
    <w:name w:val="apple-converted-space"/>
    <w:basedOn w:val="a0"/>
    <w:rsid w:val="00E178AA"/>
  </w:style>
  <w:style w:type="paragraph" w:styleId="a4">
    <w:name w:val="Balloon Text"/>
    <w:basedOn w:val="a"/>
    <w:link w:val="a5"/>
    <w:uiPriority w:val="99"/>
    <w:semiHidden/>
    <w:unhideWhenUsed/>
    <w:rsid w:val="0002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2015-01-07T15:57:00Z</dcterms:created>
  <dcterms:modified xsi:type="dcterms:W3CDTF">2015-02-26T16:35:00Z</dcterms:modified>
</cp:coreProperties>
</file>