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FF" w:rsidRDefault="001452FF">
      <w:pPr>
        <w:pStyle w:val="2"/>
        <w:jc w:val="both"/>
      </w:pPr>
    </w:p>
    <w:p w:rsidR="00402483" w:rsidRDefault="00402483">
      <w:pPr>
        <w:pStyle w:val="2"/>
        <w:jc w:val="both"/>
      </w:pPr>
      <w:r>
        <w:t>Истинные и мнимые ценности в изображении И.А.Бунина</w:t>
      </w:r>
    </w:p>
    <w:p w:rsidR="00402483" w:rsidRDefault="0040248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Бунин И.А.</w:t>
      </w:r>
    </w:p>
    <w:p w:rsidR="00402483" w:rsidRPr="001452FF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Хотя мы и смертны, но должны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подчиняться тленным вещам,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но, насколько возможно, подниматься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бессмертия и жить согласно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тем, что в нас есть лучшего.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Аристотель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не одно тысячелетие человечество пытается ответить на вопрос: какие же ценности относить к вечным, истинным, а какие к мнимым и сиюминутным? Над этим размышляли и древние мыслители, такие как Платон, Аристотель, Сократ, и философы более позднего времени – Вольтер, Ж..-Ж..Руссо, Р.Декарт. Не осталась в стороне и русская литература. В своих произведениях такие великие писатели, как М.Ю.Лермонтов, Ф.М.Достоевский, Л.Н.Толстой, также пробовали дать ответ на этот сложный вопрос. И, решая эту проблему, все философы, как правило, приходили к единому выводу. По их мнению, истинные ценности – это те качества, стремление к которым никогда не иссякнет в людях, которые делают счастливым не отдельно взятого человека, а всех, кто его окружает. Это доброта, мудрость, истина, красота, любовь к людям и природе. В то же время существуют мнимые ценности, те, которых сейчас может быть очень много, а через минуту от них не останется и следа. Это деньги, власть, плотские чувства.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Знаменитый русский писатель начала XX века Иван Алексеевич Бунин в своем творчестве также размышлял над этой проблемой. Задумываясь о смысле жизни, о том, что делает человека счастливым, автор постоянно обращается к теме истинных и мнимых ценностей человечества. Описывая современные ему события, И.А.Бунин выдвигает на первый план вечные чувства. Это добро, красота, любовь к людям и Родине. А в рассказе «Господин из Сан-Франциско» писатель открыто обличает мнимые ценности, показывая нам несостоятельность искусственной регламентации жизни и невозможность заменить живую стихию какими-то условными рамками, заставить ее подчиняться силе денег.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разгар революционного движения в России Бунин уезжает за границу. Но, находясь в эмиграции, мыслями он остается со своей родной землей. Постепенно воспоминания о природе России становятся той целительной силой, которая дает писателю все: радость, ощущение красоты, чувство единения со своей нацией, со своим народом.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Самым лирическим произведением И.А.Бунина, прославляющим родную природу, является рассказ «Антоновские яблоки». Здесь Россия предстает в прелести прохладных дней, покое полей, необозримых далей и широких просторов. «Местность ровная, видно далеко. Небо легкое и такое просторное и глубокое… Вокруг раскидываются широкими косяками свежие, пышо-зеленые озими… А в ясную даль убегают четко видные телеграфные столбы, и проволоки их, как серебряные струны, скользят по склону ясного неба». Русский пейзаж с его скромной застенчивой красотой нашел своего певца.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страницах рассказа автор также показывает нам идиллическую дворянскую и крестьянскую культуру. Все произведение проникнуто тоской по уходящему прошлому. Вот предстают перед нашим взором крестьяне: «бойкие девки-однодворки», «мальчишки в белых замашных рубашках», старики, «высокие, большие и белые, как лунь», разорившиеся помещики. Время этих людей проходит. Бунин с нежной ностальгией вспоминает тетушку Анну Герасимовну и ее усадьбу. Запах яблок и липового цвета воскрешает в его памяти дом и сад, «последних могикан дворового сословия» – бывших крепостных. Дом славился своим гостеприимством. «И уютно чувствовал себя гость в этом гнезде под бирюзовым небом!» Томительно текут серые, однообразные будни бессвязной и бессмысленной жизни, которые суждено влачить обитателю разоряющегося «дворянского гнезда». Но, несмотря на то, что такое существование несет признаки упадка и вырождения, Бунин находит в нем особенную поэзию. «Но хороша и эта нищенская мелкопоместная жизнь!» – говорит он.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элегичность и спокойствие повествования, в строках рассказа чувствуется боль за начинающееся одичание и вырождение, за крестьянскую и помещичью Россию, которая переживает период падения, материального и нравственного.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Определенным итогом тяжелых раздумий писателя о судьбе России стала повесть «Деревня». В отличие от «Антоновских яблок», здесь все по-другому: природа уже лишена очарования, земля стала предметом купли и продажи. В «Деревне» Бунин показывает жизнь крестьянства накануне первой русской революции, приближение которой проявилось в мужицких сходках, горящих помещичьих усадьбах, разгуле бедноты. Все это полностью разрушает привычный ход деревенской жизни. Тихона Красова поражает, что в плодородном черноземном крае может быть голод, разорение и нищета. Причину этого он видит в бесхозяйственности мужиков. «Хозяина бы сюда, хозяина!» – думает Тихон. А его брат Кузьма винит в этом не только невежественных и задавленных тяжелой жизнью крестьян, но и правительственных «пустоболтов», которые «затоптали, забили народ». Но неспокойные события начала века обостряют не только социальные проблемы деревни, но и разрушают нормальные человеческие отношения, заводят героев повести в тупик.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Бунин своими произведениями заставил общество задуматься над проблемами крестьянства в России. Как великий писатель и мудрый философ, он одним из первых понял, что любая революция способна отбросить Россию на много лет назад, а проблемы крестьянства так и не будут решены. Свое отрицательное отношение к революции автор четко выразил в произведении «Окаянные дни». [?]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любви к Родине в произведениях И.А.Бунина одной из главных человеческих ценностей представляется любовь к близкому человеку. Через все творчество писателя проходит тема чистого и прекрасного чувства. «Всякая любовь – великое счастье, даже если она не разделена», – пишет И.А.Бунин в одном из своих рассказов. Героям бунинских произведений присущи необычайная сила и искренность чувства. Любовь захватывает человека, все его помыслы и силы. Но чтобы она не исчерпала себя, по мнению И.А.Бунина, необходимо расстаться навсегда. И если этого не сделают сами герои, то в их жизнь обязательно вмешается рок, судьба: кто-то из любящих погибает. Любовь в понимании И.А.Бунина – озарение, вспышка, ей противопоказаны будни, всякая длительность, лишь в разлуке она остается в сердце на всю жизнь. Поэтому в бунинских рассказах, какой бы сильной ни была любовь, финал всегда печален. [?]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случается так, что настоящая, искренняя любовь заменяется подделкой. Доказательством этого является пара, специально нанятая за деньги для того, чтобы изображать влюбленных в рассказе «Господин из Сан-Франциско». В этом случае любовь из вечной ценности превращается в скверную игру, олицетворяющую фальшивую жизнь богатого общества.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творчестве Бунина многообразное освещение получила и тема смерти. Это как гибель России, так и смерть отдельного человека. Иногда смерть разрешает все противоречия, является источником очищающей силы, а иногда, как в рассказе «Господин из Сан-Франциско», позволяет увидеть жизнь человека в ее истинном свете. В этом произведении И.А.Бунин обличает власть денег, еще одной мнимой ценности, утверждая, что никто не в силах победить законы природы. Ведь главный герой умирает в самое «неподходящее» для него время. Теперь уже никакие деньги не могут оплатить уважительного отношения к бездыханному телу. Богатые пассажиры парохода веселятся на палубе, а «глубоко под ними, на дне темного трюма», стоит гроб господина, который некогда планировал развлекаться целых два года. Гроб в трюме – своеобразный приговор бездумно веселящемуся обществу, напоминание о том, что богатые люди отнюдь не всесильны и не могут за деньги купить свою судьбу. Богатство далеко не залог счастья. Оно определяется не мнимыми, сиюминутными, а вечными, истинными ценностями. </w:t>
      </w:r>
    </w:p>
    <w:p w:rsidR="00402483" w:rsidRDefault="0040248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И.А.Бунин своими произведениями побуждает читателей задуматься о жизни, о ее ценностях, истинных и мнимых, предупреждает о неумолимости быстротекущего времени. Человеку не дано знать собственную судьбу, поэтому надо ценить каждый миг, не размениваясь на сиюминутные удовольствия. Разоблачая силу денег, писатель утверждает, что смысл жизни не в приобретении богатств, а в том, чтобы стремиться к доброте, духовности, житейской мудрости, красоте.</w:t>
      </w:r>
      <w:bookmarkStart w:id="0" w:name="_GoBack"/>
      <w:bookmarkEnd w:id="0"/>
    </w:p>
    <w:sectPr w:rsidR="0040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FF"/>
    <w:rsid w:val="001452FF"/>
    <w:rsid w:val="001910E9"/>
    <w:rsid w:val="00402483"/>
    <w:rsid w:val="006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1F58-7C8D-4418-A295-36A7C52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Истинные и мнимые ценности в изображении И.А.Бунина - CoolReferat.com</vt:lpstr>
    </vt:vector>
  </TitlesOfParts>
  <Company>*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Истинные и мнимые ценности в изображении И.А.Бунина - CoolReferat.com</dc:title>
  <dc:subject/>
  <dc:creator>Admin</dc:creator>
  <cp:keywords/>
  <dc:description/>
  <cp:lastModifiedBy>Irina</cp:lastModifiedBy>
  <cp:revision>2</cp:revision>
  <dcterms:created xsi:type="dcterms:W3CDTF">2014-08-23T18:17:00Z</dcterms:created>
  <dcterms:modified xsi:type="dcterms:W3CDTF">2014-08-23T18:17:00Z</dcterms:modified>
</cp:coreProperties>
</file>