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73" w:rsidRPr="0085148C" w:rsidRDefault="00526173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85148C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урока: </w:t>
      </w:r>
      <w:r w:rsidRPr="0085148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Поход Александра</w:t>
      </w: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  </w:t>
      </w:r>
      <w:r w:rsidRPr="0085148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Македонского</w:t>
      </w: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</w:t>
      </w:r>
      <w:r w:rsidRPr="0085148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на</w:t>
      </w: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</w:t>
      </w:r>
      <w:r w:rsidRPr="0085148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Восток</w:t>
      </w:r>
    </w:p>
    <w:p w:rsidR="00526173" w:rsidRPr="0085148C" w:rsidRDefault="00526173" w:rsidP="0052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Цели и задачи</w:t>
      </w: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</w:t>
      </w:r>
      <w:r w:rsidRPr="0085148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урока</w:t>
      </w:r>
    </w:p>
    <w:p w:rsidR="00526173" w:rsidRPr="0085148C" w:rsidRDefault="00526173" w:rsidP="0052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85148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Образовательные:</w:t>
      </w:r>
    </w:p>
    <w:p w:rsidR="00526173" w:rsidRPr="0085148C" w:rsidRDefault="00526173" w:rsidP="005261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ознакомить учащихся с восточным походом греко-македонских войск;</w:t>
      </w:r>
    </w:p>
    <w:p w:rsidR="00526173" w:rsidRPr="0085148C" w:rsidRDefault="00526173" w:rsidP="005261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расширить и обобщить  знания о выдающемся правителе и полководце Александре Македонском;</w:t>
      </w:r>
    </w:p>
    <w:p w:rsidR="00526173" w:rsidRPr="0085148C" w:rsidRDefault="00526173" w:rsidP="005261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подвести учащихся к пониманию причин гибели Персидского царства и образования державы Александра Македонского.</w:t>
      </w:r>
    </w:p>
    <w:p w:rsidR="00526173" w:rsidRPr="0085148C" w:rsidRDefault="00526173" w:rsidP="0052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85148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Развивающие:</w:t>
      </w:r>
    </w:p>
    <w:p w:rsidR="00526173" w:rsidRPr="0085148C" w:rsidRDefault="00526173" w:rsidP="005261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продолжить обучение  работать с исторической картой, на основе текста учебника и документа составлять  характеристику участников исторических событий и давать  оценку их деятельности;</w:t>
      </w:r>
    </w:p>
    <w:p w:rsidR="00526173" w:rsidRPr="0085148C" w:rsidRDefault="00526173" w:rsidP="005261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формировать умение логично, последовательно излагать учебный материал, анализировать и обобщать его;</w:t>
      </w:r>
    </w:p>
    <w:p w:rsidR="00526173" w:rsidRPr="0085148C" w:rsidRDefault="00526173" w:rsidP="005261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совершенствовать навыки самостоятельной работы учащихся.</w:t>
      </w:r>
    </w:p>
    <w:p w:rsidR="00526173" w:rsidRPr="0085148C" w:rsidRDefault="00526173" w:rsidP="0052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85148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Воспитательные</w:t>
      </w: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</w:rPr>
        <w:t>:</w:t>
      </w:r>
    </w:p>
    <w:p w:rsidR="00526173" w:rsidRPr="0085148C" w:rsidRDefault="00526173" w:rsidP="005261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продолжить формирование коммуникативной компетентности;</w:t>
      </w:r>
    </w:p>
    <w:p w:rsidR="00526173" w:rsidRPr="0085148C" w:rsidRDefault="00526173" w:rsidP="005261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формировать интерес к исторической науке.</w:t>
      </w:r>
    </w:p>
    <w:bookmarkEnd w:id="0"/>
    <w:p w:rsidR="00C2637A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637A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637A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637A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637A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637A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173" w:rsidRDefault="00526173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148C">
        <w:rPr>
          <w:rFonts w:ascii="Times New Roman" w:eastAsia="Times New Roman" w:hAnsi="Times New Roman" w:cs="Times New Roman"/>
          <w:b/>
          <w:sz w:val="26"/>
          <w:szCs w:val="26"/>
        </w:rPr>
        <w:t>Ход урока:</w:t>
      </w:r>
    </w:p>
    <w:p w:rsidR="00C2637A" w:rsidRPr="0085148C" w:rsidRDefault="00C2637A" w:rsidP="0052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9"/>
        <w:gridCol w:w="7467"/>
      </w:tblGrid>
      <w:tr w:rsidR="00C2637A" w:rsidRPr="0085148C" w:rsidTr="004773C6">
        <w:trPr>
          <w:trHeight w:val="419"/>
        </w:trPr>
        <w:tc>
          <w:tcPr>
            <w:tcW w:w="7319" w:type="dxa"/>
          </w:tcPr>
          <w:p w:rsidR="00C2637A" w:rsidRPr="0085148C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7467" w:type="dxa"/>
          </w:tcPr>
          <w:p w:rsidR="00C2637A" w:rsidRPr="0085148C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Ученики</w:t>
            </w:r>
          </w:p>
          <w:p w:rsidR="00C2637A" w:rsidRPr="0085148C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(ожидаемые действия и ответы)</w:t>
            </w:r>
          </w:p>
        </w:tc>
      </w:tr>
      <w:tr w:rsidR="00C2637A" w:rsidRPr="0085148C" w:rsidTr="004773C6">
        <w:trPr>
          <w:trHeight w:val="499"/>
        </w:trPr>
        <w:tc>
          <w:tcPr>
            <w:tcW w:w="7319" w:type="dxa"/>
          </w:tcPr>
          <w:p w:rsidR="00C2637A" w:rsidRPr="00C2637A" w:rsidRDefault="00C2637A" w:rsidP="00527D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2637A">
              <w:rPr>
                <w:b/>
                <w:sz w:val="28"/>
                <w:szCs w:val="28"/>
              </w:rPr>
              <w:t>Организационный момент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Внимание! Проверь, дружок,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Готов ли ты начать урок!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Все ли на месте? Все ли в порядке: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Книжки, ручки и тетрадки?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Есть у нас девиз такой: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Все, что надо под рукой!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Сядьте правильно все за парты свои,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Ведь урок истории начинаем мы!</w:t>
            </w:r>
          </w:p>
          <w:p w:rsidR="00C2637A" w:rsidRPr="00C2637A" w:rsidRDefault="00C2637A" w:rsidP="00C2637A">
            <w:pPr>
              <w:pStyle w:val="a3"/>
              <w:spacing w:after="0" w:line="240" w:lineRule="auto"/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C2637A" w:rsidRPr="0085148C" w:rsidRDefault="00C2637A" w:rsidP="00C2637A">
            <w:pPr>
              <w:pStyle w:val="a3"/>
              <w:spacing w:after="0" w:line="240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67" w:type="dxa"/>
          </w:tcPr>
          <w:p w:rsidR="00C2637A" w:rsidRPr="008B4116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1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Дети настраиваются на работу на уроке.</w:t>
            </w:r>
          </w:p>
          <w:p w:rsidR="00C2637A" w:rsidRPr="008B4116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37A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Pr="008B4116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1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Произносят девиз</w:t>
            </w:r>
            <w:r w:rsidR="008B411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2637A" w:rsidRPr="00C2637A" w:rsidRDefault="00C2637A" w:rsidP="00C26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A">
              <w:rPr>
                <w:rFonts w:ascii="Times New Roman" w:hAnsi="Times New Roman" w:cs="Times New Roman"/>
                <w:sz w:val="28"/>
                <w:szCs w:val="28"/>
              </w:rPr>
              <w:t>Все, что надо под рукой!</w:t>
            </w:r>
          </w:p>
          <w:p w:rsidR="00C2637A" w:rsidRPr="0085148C" w:rsidRDefault="00C2637A" w:rsidP="005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4116" w:rsidRPr="0085148C" w:rsidTr="004773C6">
        <w:trPr>
          <w:trHeight w:val="499"/>
        </w:trPr>
        <w:tc>
          <w:tcPr>
            <w:tcW w:w="7319" w:type="dxa"/>
          </w:tcPr>
          <w:p w:rsidR="002173B6" w:rsidRPr="00AA0C59" w:rsidRDefault="008B4116" w:rsidP="002173B6">
            <w:pPr>
              <w:spacing w:after="0"/>
            </w:pPr>
            <w:r w:rsidRPr="008B4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CA"/>
              </w:rPr>
              <w:lastRenderedPageBreak/>
              <w:t>II</w:t>
            </w:r>
            <w:r w:rsidRPr="008B4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2173B6" w:rsidRPr="00AA0C59">
              <w:t xml:space="preserve"> </w:t>
            </w:r>
            <w:r w:rsidR="005B0841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</w:t>
            </w:r>
            <w:r w:rsidR="002173B6" w:rsidRPr="002173B6">
              <w:rPr>
                <w:rFonts w:ascii="Times New Roman" w:hAnsi="Times New Roman" w:cs="Times New Roman"/>
                <w:b/>
                <w:sz w:val="28"/>
                <w:szCs w:val="28"/>
              </w:rPr>
              <w:t>ание и мотивация</w:t>
            </w:r>
            <w:r w:rsidR="002173B6">
              <w:t xml:space="preserve"> </w:t>
            </w:r>
            <w:r w:rsidR="002173B6" w:rsidRPr="00A64D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173B6" w:rsidRPr="00A64D19">
              <w:rPr>
                <w:rStyle w:val="c4"/>
                <w:rFonts w:ascii="Times New Roman" w:hAnsi="Times New Roman" w:cs="Times New Roman"/>
                <w:b/>
                <w:i/>
              </w:rPr>
              <w:t>Стадия вызова.)</w:t>
            </w:r>
          </w:p>
          <w:p w:rsidR="00A64D19" w:rsidRDefault="00A64D19" w:rsidP="00C2637A">
            <w:pPr>
              <w:spacing w:after="0" w:line="240" w:lineRule="auto"/>
              <w:jc w:val="both"/>
              <w:rPr>
                <w:rStyle w:val="c4"/>
              </w:rPr>
            </w:pPr>
            <w:r w:rsidRPr="00A64D19">
              <w:rPr>
                <w:rStyle w:val="c4"/>
                <w:rFonts w:ascii="Times New Roman" w:hAnsi="Times New Roman" w:cs="Times New Roman"/>
                <w:b/>
                <w:i/>
              </w:rPr>
              <w:t>Активизация опорных знаний</w:t>
            </w:r>
            <w:r>
              <w:rPr>
                <w:rStyle w:val="c4"/>
              </w:rPr>
              <w:t>.</w:t>
            </w:r>
          </w:p>
          <w:p w:rsidR="00A64D19" w:rsidRPr="002173B6" w:rsidRDefault="00A64D19" w:rsidP="00C2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3B6">
              <w:rPr>
                <w:rFonts w:ascii="Times New Roman" w:hAnsi="Times New Roman" w:cs="Times New Roman"/>
                <w:sz w:val="28"/>
                <w:szCs w:val="28"/>
              </w:rPr>
              <w:t>Какую тему</w:t>
            </w:r>
            <w:r w:rsidR="002173B6" w:rsidRPr="002173B6">
              <w:rPr>
                <w:rFonts w:ascii="Times New Roman" w:hAnsi="Times New Roman" w:cs="Times New Roman"/>
                <w:sz w:val="28"/>
                <w:szCs w:val="28"/>
              </w:rPr>
              <w:t xml:space="preserve"> мы изучали на прошлом уроке? </w:t>
            </w:r>
          </w:p>
          <w:p w:rsidR="002173B6" w:rsidRDefault="002173B6" w:rsidP="00C2637A">
            <w:pPr>
              <w:spacing w:after="0" w:line="240" w:lineRule="auto"/>
              <w:jc w:val="both"/>
            </w:pPr>
          </w:p>
          <w:p w:rsidR="002173B6" w:rsidRDefault="002173B6" w:rsidP="00C2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действительно на прошлом уроке, мы с вами говорили о том, кто стал новым царем Македонии.</w:t>
            </w:r>
          </w:p>
          <w:p w:rsidR="002173B6" w:rsidRDefault="002173B6" w:rsidP="00C2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 что нового вы сегодня можете узнать на  уроке? (</w:t>
            </w:r>
            <w:r w:rsidRPr="002173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Создание проблемной ситуации)</w:t>
            </w:r>
          </w:p>
          <w:p w:rsidR="00A64D19" w:rsidRDefault="001A444B" w:rsidP="00A6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действительно, т</w:t>
            </w:r>
            <w:r w:rsidR="00A64D19" w:rsidRPr="00FF0201">
              <w:rPr>
                <w:rFonts w:ascii="Times New Roman" w:eastAsia="Times New Roman" w:hAnsi="Times New Roman" w:cs="Times New Roman"/>
                <w:sz w:val="28"/>
                <w:szCs w:val="28"/>
              </w:rPr>
              <w:t>ема нашего сегодняшнего урока: «Путешествие Александра Македонского на восток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0201" w:rsidRDefault="002173B6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на доске у меня</w:t>
            </w:r>
            <w:r w:rsidR="001A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весит корзина вопросов, к</w:t>
            </w:r>
            <w:r w:rsidR="001A444B" w:rsidRPr="001A444B">
              <w:rPr>
                <w:rFonts w:ascii="Times New Roman" w:hAnsi="Times New Roman" w:cs="Times New Roman"/>
                <w:sz w:val="28"/>
                <w:szCs w:val="28"/>
              </w:rPr>
              <w:t>ак вы думаете, какие вопросы,</w:t>
            </w:r>
            <w:r w:rsidR="001A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4B" w:rsidRPr="001A444B">
              <w:rPr>
                <w:rFonts w:ascii="Times New Roman" w:hAnsi="Times New Roman" w:cs="Times New Roman"/>
                <w:sz w:val="28"/>
                <w:szCs w:val="28"/>
              </w:rPr>
              <w:t>интересующие нас, сегодня мы можем задать по этой теме?</w:t>
            </w:r>
            <w:r w:rsidR="001A444B">
              <w:rPr>
                <w:rFonts w:ascii="Times New Roman" w:hAnsi="Times New Roman" w:cs="Times New Roman"/>
                <w:sz w:val="28"/>
                <w:szCs w:val="28"/>
              </w:rPr>
              <w:t xml:space="preserve"> И поместить в эту корзину.</w:t>
            </w: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4B" w:rsidRPr="00FF0201" w:rsidRDefault="001A444B" w:rsidP="001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Молодцы! Учитель обобщает цели урока. </w:t>
            </w:r>
          </w:p>
        </w:tc>
        <w:tc>
          <w:tcPr>
            <w:tcW w:w="7467" w:type="dxa"/>
          </w:tcPr>
          <w:p w:rsidR="008B4116" w:rsidRDefault="008B4116" w:rsidP="0052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73B6" w:rsidRDefault="002173B6" w:rsidP="00A64D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4D19" w:rsidRPr="002173B6" w:rsidRDefault="00A64D19" w:rsidP="00A6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прошлом уроке</w:t>
            </w:r>
            <w:r w:rsidR="002173B6">
              <w:rPr>
                <w:rFonts w:ascii="Times New Roman" w:hAnsi="Times New Roman"/>
                <w:sz w:val="26"/>
                <w:szCs w:val="26"/>
              </w:rPr>
              <w:t xml:space="preserve"> мы говорили об </w:t>
            </w:r>
            <w:r w:rsidR="002173B6" w:rsidRPr="00217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Македонском царе </w:t>
            </w:r>
            <w:proofErr w:type="gramStart"/>
            <w:r w:rsidR="00217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73B6" w:rsidRPr="00217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2173B6" w:rsidRPr="00217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лександре.</w:t>
            </w:r>
          </w:p>
          <w:p w:rsidR="00A64D19" w:rsidRDefault="00A64D19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4D19" w:rsidRDefault="00A64D19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73B6" w:rsidRDefault="002173B6" w:rsidP="00217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Сегодня на уроке мы можем узнать о походах Александра Македонского, о его победах.</w:t>
            </w:r>
          </w:p>
          <w:p w:rsidR="002173B6" w:rsidRDefault="002173B6" w:rsidP="00217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0201">
              <w:rPr>
                <w:rFonts w:ascii="Times New Roman" w:hAnsi="Times New Roman"/>
                <w:sz w:val="26"/>
                <w:szCs w:val="26"/>
              </w:rPr>
              <w:t xml:space="preserve"> Записывают тему урока в тетрадь.</w:t>
            </w:r>
          </w:p>
          <w:p w:rsidR="002173B6" w:rsidRDefault="002173B6" w:rsidP="00217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73B6" w:rsidRDefault="001A444B" w:rsidP="001A444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</w:t>
            </w:r>
            <w:proofErr w:type="gramStart"/>
            <w:r>
              <w:rPr>
                <w:sz w:val="26"/>
                <w:szCs w:val="26"/>
              </w:rPr>
              <w:t>формулируют цели урока используя</w:t>
            </w:r>
            <w:proofErr w:type="gramEnd"/>
            <w:r>
              <w:rPr>
                <w:sz w:val="26"/>
                <w:szCs w:val="26"/>
              </w:rPr>
              <w:t xml:space="preserve"> параграф 42 (учебник), рубрику проверь себя.</w:t>
            </w:r>
          </w:p>
          <w:p w:rsidR="001A444B" w:rsidRDefault="001A444B" w:rsidP="001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A444B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познакомимся с  первыми походами Александра Македонского.  </w:t>
            </w:r>
            <w:proofErr w:type="gramStart"/>
            <w:r w:rsidRPr="001A444B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1A444B">
              <w:rPr>
                <w:rFonts w:ascii="Times New Roman" w:hAnsi="Times New Roman" w:cs="Times New Roman"/>
                <w:sz w:val="28"/>
                <w:szCs w:val="28"/>
              </w:rPr>
              <w:t xml:space="preserve"> почему Александр расправился с жителями Тира. Поймем</w:t>
            </w:r>
            <w:r w:rsidRPr="001A44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причины гибели Персидского царства и образования державы Александра Македонского.</w:t>
            </w:r>
          </w:p>
          <w:p w:rsidR="001A444B" w:rsidRPr="001A444B" w:rsidRDefault="001A444B" w:rsidP="001A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01" w:rsidRPr="0085148C" w:rsidTr="004773C6">
        <w:trPr>
          <w:trHeight w:val="499"/>
        </w:trPr>
        <w:tc>
          <w:tcPr>
            <w:tcW w:w="7319" w:type="dxa"/>
          </w:tcPr>
          <w:p w:rsidR="00FF0201" w:rsidRDefault="005B0841" w:rsidP="005B08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CA"/>
              </w:rPr>
              <w:lastRenderedPageBreak/>
              <w:t>III.</w:t>
            </w:r>
            <w:r w:rsidRPr="005B0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:rsidR="005B0841" w:rsidRPr="005B0841" w:rsidRDefault="005B0841" w:rsidP="005B0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Македонский царь Александр – в отличие от многих других властителей – был не зря прозван Великим.</w:t>
            </w:r>
            <w:proofErr w:type="gramEnd"/>
          </w:p>
          <w:p w:rsidR="005B0841" w:rsidRPr="005B0841" w:rsidRDefault="005B0841" w:rsidP="005B0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Масштабы его завоеваний, включивших земли, простиравшиеся, от полуострова </w:t>
            </w:r>
            <w:proofErr w:type="spellStart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Пелопонесс</w:t>
            </w:r>
            <w:proofErr w:type="spellEnd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Каспийского моря и от Ливийской пустыни до Индии, и совершенных за короткий срок (около 10 лет), произвели на современников и потомков неизгладимое впечатление и сделали его героем многочисленных легенд и сказаний. </w:t>
            </w:r>
            <w:proofErr w:type="gramStart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Многое из того, что рассказывалось – правда, многое – несколько приукрашено, кое-что – просто выдумка, однако все это  говорилось о непобедимом полководце, мудром правителе, остроумном человеке.</w:t>
            </w:r>
            <w:proofErr w:type="gramEnd"/>
          </w:p>
          <w:p w:rsidR="005B0841" w:rsidRPr="005B0841" w:rsidRDefault="005B0841" w:rsidP="005B0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Сегодня на уроке мы совершим путешествие по городам и  местностям, где пролегал маршрут похода, пройдем по следам лучшей в то время македонской армии.</w:t>
            </w:r>
          </w:p>
          <w:p w:rsidR="005B0841" w:rsidRPr="005B0841" w:rsidRDefault="005B0841" w:rsidP="005B0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этого вам сначала надо приобрести билеты, цена которых - ваши знания о жизни Александра, его близких и друзьях. </w:t>
            </w:r>
            <w:proofErr w:type="gramStart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С одной стороны билета пишутся номера и его название, с другой – вопрос, на который учащиеся должны найти ответ.</w:t>
            </w:r>
            <w:proofErr w:type="gramEnd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ответов без номеров можно раздать </w:t>
            </w:r>
            <w:r w:rsidRPr="005B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руки ученикам, чтобы они выбирали правильный, исходя из ситуации, описанной в билете).</w:t>
            </w:r>
            <w:proofErr w:type="gramEnd"/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1. Мне не хватит славы.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Когда царь Филипп одерживал победы, Александр сначала радовался, а затем мрачнел и говорил…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(Отец завоюет все, что можно, и мне уже не удастся совершить ничего великого и блестящего.)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 Два уха царя.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Александр, слушая обвинителя, всегда закрывал одно ухо. Когда его спрашивали, зачем это он делает, отвечал…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(Второе ухо я оставляю, чтобы слушать обвиняемого)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 Ищи царство по себе.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Когда Александр в  присутствии отца смог укротить и объездить непокорного коня Буцефала, что не удалось никому из людей при дворе, то царь воскликнул…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(Ищи, сын мой, царство по себе, Македония слишком мала для тебя!)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4. Два отца.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Александр высоко ценил своего учителя Аристотеля и когда сравнивал его с отцом, то замечал…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(Филиппу я обязан тем, что живу, а Аристотелю тем, что живу достойно.)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 Я не повелеваю даже этим.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юности Александр прочитал сочинения о существовании множества миров и огорченно воскликнул…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(А я не повелеваю даже этим миром!)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6. Просьба.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Когда Александр посетил Диогена, то спросил философа, нет ли у кого какой-либо просьбы, и получил ответ…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 Подвинься немного в сторону: ты заслоняешь мне солнце.)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7. Что кому нужно?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Встретившись с философом Диогеном. Александр рассказал ему о своем желании завоевать весь мир, на что Диоген ответил…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( Ты хочешь завоевать то, что мне и даром не нужно.)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8. Надежный капитал.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Перед походом на Восток Александр раздарил свои владения и деньги друзьям; на их вопрос, что же он оставляет себе, молодой царь ответил коротко…</w:t>
            </w:r>
          </w:p>
          <w:p w:rsidR="005B0841" w:rsidRPr="00D62AB1" w:rsidRDefault="005B0841" w:rsidP="005B08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2A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(Надежды!)</w:t>
            </w:r>
          </w:p>
          <w:p w:rsidR="005B0841" w:rsidRPr="005B0841" w:rsidRDefault="005B0841" w:rsidP="005B0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4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Вы приобрели билеты на путешествие во времени. И сейчас мы с вами попадаем в 334год до н.э. в место, где греко-македонское войско переправилось через пролив, отделяющий Европу от Азии.</w:t>
            </w:r>
          </w:p>
        </w:tc>
        <w:tc>
          <w:tcPr>
            <w:tcW w:w="7467" w:type="dxa"/>
          </w:tcPr>
          <w:p w:rsidR="00FF020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841">
              <w:rPr>
                <w:rFonts w:ascii="Times New Roman" w:hAnsi="Times New Roman"/>
                <w:sz w:val="26"/>
                <w:szCs w:val="26"/>
              </w:rPr>
              <w:lastRenderedPageBreak/>
              <w:t>Слушают задания</w:t>
            </w: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841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ыбирают</w:t>
            </w:r>
            <w:r w:rsidRPr="005B0841">
              <w:rPr>
                <w:color w:val="000000"/>
                <w:sz w:val="28"/>
                <w:szCs w:val="28"/>
              </w:rPr>
              <w:t xml:space="preserve"> правильный</w:t>
            </w:r>
            <w:r>
              <w:rPr>
                <w:color w:val="000000"/>
                <w:sz w:val="28"/>
                <w:szCs w:val="28"/>
              </w:rPr>
              <w:t xml:space="preserve"> ответ</w:t>
            </w:r>
            <w:r w:rsidRPr="005B0841">
              <w:rPr>
                <w:color w:val="000000"/>
                <w:sz w:val="28"/>
                <w:szCs w:val="28"/>
              </w:rPr>
              <w:t>, исходя из ситуации, описанной в билете</w:t>
            </w: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0841" w:rsidRPr="005B0841" w:rsidRDefault="005B0841" w:rsidP="00527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37A" w:rsidRPr="0085148C" w:rsidTr="004773C6">
        <w:trPr>
          <w:trHeight w:val="499"/>
        </w:trPr>
        <w:tc>
          <w:tcPr>
            <w:tcW w:w="7319" w:type="dxa"/>
          </w:tcPr>
          <w:p w:rsidR="00C2637A" w:rsidRDefault="00C2637A" w:rsidP="00C263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C2637A">
              <w:rPr>
                <w:rFonts w:ascii="Calibri" w:eastAsia="Times New Roman" w:hAnsi="Calibri" w:cs="Times New Roman"/>
                <w:b/>
                <w:sz w:val="26"/>
                <w:szCs w:val="26"/>
              </w:rPr>
              <w:lastRenderedPageBreak/>
              <w:t>Изучение нового материала</w:t>
            </w:r>
          </w:p>
          <w:p w:rsidR="004773C6" w:rsidRPr="00C2637A" w:rsidRDefault="004773C6" w:rsidP="00C2637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( рассказ учителя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ипользуя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 презентацию к уроку)</w:t>
            </w:r>
          </w:p>
        </w:tc>
        <w:tc>
          <w:tcPr>
            <w:tcW w:w="7467" w:type="dxa"/>
          </w:tcPr>
          <w:p w:rsidR="00C2637A" w:rsidRPr="0085148C" w:rsidRDefault="00C2637A" w:rsidP="0052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637A" w:rsidRPr="0085148C" w:rsidTr="004773C6">
        <w:trPr>
          <w:trHeight w:val="753"/>
        </w:trPr>
        <w:tc>
          <w:tcPr>
            <w:tcW w:w="7319" w:type="dxa"/>
          </w:tcPr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Закрепление изученного материала на уроке.</w:t>
            </w:r>
          </w:p>
          <w:p w:rsidR="00C2637A" w:rsidRPr="0085148C" w:rsidRDefault="00C2637A" w:rsidP="00C263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Соотнесите государства, города и факты их характеризующие</w:t>
            </w: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5081"/>
            </w:tblGrid>
            <w:tr w:rsidR="00C2637A" w:rsidRPr="0085148C" w:rsidTr="00527D6B">
              <w:tc>
                <w:tcPr>
                  <w:tcW w:w="2152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Вавилон  </w:t>
                  </w:r>
                </w:p>
              </w:tc>
              <w:tc>
                <w:tcPr>
                  <w:tcW w:w="5668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Более полугода продолжалась оборона города</w:t>
                  </w:r>
                </w:p>
              </w:tc>
            </w:tr>
            <w:tr w:rsidR="00C2637A" w:rsidRPr="0085148C" w:rsidTr="00527D6B">
              <w:tc>
                <w:tcPr>
                  <w:tcW w:w="2152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Египет</w:t>
                  </w:r>
                </w:p>
              </w:tc>
              <w:tc>
                <w:tcPr>
                  <w:tcW w:w="5668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Провозглашение столицей державы Александра</w:t>
                  </w:r>
                </w:p>
              </w:tc>
            </w:tr>
            <w:tr w:rsidR="00C2637A" w:rsidRPr="0085148C" w:rsidTr="00527D6B">
              <w:tc>
                <w:tcPr>
                  <w:tcW w:w="2152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Индия</w:t>
                  </w:r>
                </w:p>
              </w:tc>
              <w:tc>
                <w:tcPr>
                  <w:tcW w:w="5668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Объявление Александра богом солнца</w:t>
                  </w:r>
                </w:p>
              </w:tc>
            </w:tr>
            <w:tr w:rsidR="00C2637A" w:rsidRPr="0085148C" w:rsidTr="00527D6B">
              <w:tc>
                <w:tcPr>
                  <w:tcW w:w="2152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Персия </w:t>
                  </w:r>
                </w:p>
              </w:tc>
              <w:tc>
                <w:tcPr>
                  <w:tcW w:w="5668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Провозглашение Александра «царем Азии»</w:t>
                  </w:r>
                </w:p>
              </w:tc>
            </w:tr>
            <w:tr w:rsidR="00C2637A" w:rsidRPr="0085148C" w:rsidTr="00527D6B">
              <w:tc>
                <w:tcPr>
                  <w:tcW w:w="2152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Тир</w:t>
                  </w:r>
                </w:p>
              </w:tc>
              <w:tc>
                <w:tcPr>
                  <w:tcW w:w="5668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Встреча македонского войска с боевыми слонами</w:t>
                  </w:r>
                </w:p>
              </w:tc>
            </w:tr>
            <w:tr w:rsidR="00C2637A" w:rsidRPr="0085148C" w:rsidTr="00527D6B">
              <w:tc>
                <w:tcPr>
                  <w:tcW w:w="2152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Троя</w:t>
                  </w:r>
                </w:p>
              </w:tc>
              <w:tc>
                <w:tcPr>
                  <w:tcW w:w="5668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Находится памятник Ахиллу</w:t>
                  </w:r>
                </w:p>
              </w:tc>
            </w:tr>
          </w:tbl>
          <w:p w:rsidR="00C2637A" w:rsidRPr="0085148C" w:rsidRDefault="00C2637A" w:rsidP="00C263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Наведи порядок: </w:t>
            </w: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соотнести имена исторических деятелей </w:t>
            </w: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 род их занятий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3"/>
              <w:gridCol w:w="5020"/>
            </w:tblGrid>
            <w:tr w:rsidR="00C2637A" w:rsidRPr="0085148C" w:rsidTr="00527D6B">
              <w:tc>
                <w:tcPr>
                  <w:tcW w:w="2263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Филипп</w:t>
                  </w:r>
                </w:p>
              </w:tc>
              <w:tc>
                <w:tcPr>
                  <w:tcW w:w="6164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Друг Александра, спасший ему жизнь</w:t>
                  </w:r>
                </w:p>
              </w:tc>
            </w:tr>
            <w:tr w:rsidR="00C2637A" w:rsidRPr="0085148C" w:rsidTr="00527D6B">
              <w:tc>
                <w:tcPr>
                  <w:tcW w:w="2263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Парменион</w:t>
                  </w:r>
                  <w:proofErr w:type="spellEnd"/>
                </w:p>
              </w:tc>
              <w:tc>
                <w:tcPr>
                  <w:tcW w:w="6164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Царь Македонии</w:t>
                  </w:r>
                </w:p>
              </w:tc>
            </w:tr>
            <w:tr w:rsidR="00C2637A" w:rsidRPr="0085148C" w:rsidTr="00527D6B">
              <w:tc>
                <w:tcPr>
                  <w:tcW w:w="2263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Клит</w:t>
                  </w:r>
                  <w:proofErr w:type="spellEnd"/>
                </w:p>
              </w:tc>
              <w:tc>
                <w:tcPr>
                  <w:tcW w:w="6164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Полководец, советник Александра</w:t>
                  </w:r>
                </w:p>
              </w:tc>
            </w:tr>
            <w:tr w:rsidR="00C2637A" w:rsidRPr="0085148C" w:rsidTr="00527D6B">
              <w:tc>
                <w:tcPr>
                  <w:tcW w:w="2263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Аристотель</w:t>
                  </w:r>
                </w:p>
              </w:tc>
              <w:tc>
                <w:tcPr>
                  <w:tcW w:w="6164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Царь Персидской державы</w:t>
                  </w:r>
                </w:p>
              </w:tc>
            </w:tr>
            <w:tr w:rsidR="00C2637A" w:rsidRPr="0085148C" w:rsidTr="00527D6B">
              <w:tc>
                <w:tcPr>
                  <w:tcW w:w="2263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Дарий III</w:t>
                  </w:r>
                </w:p>
              </w:tc>
              <w:tc>
                <w:tcPr>
                  <w:tcW w:w="6164" w:type="dxa"/>
                </w:tcPr>
                <w:p w:rsidR="00C2637A" w:rsidRPr="0085148C" w:rsidRDefault="00C2637A" w:rsidP="0052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514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Философ, учитель Александра</w:t>
                  </w:r>
                </w:p>
              </w:tc>
            </w:tr>
          </w:tbl>
          <w:p w:rsidR="00C2637A" w:rsidRPr="0085148C" w:rsidRDefault="00C2637A" w:rsidP="00527D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37A" w:rsidRPr="0085148C" w:rsidRDefault="00C2637A" w:rsidP="00C2637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sz w:val="26"/>
                <w:szCs w:val="26"/>
              </w:rPr>
              <w:t>На ленте времени обозначить основные события жизни Александра Македонского.</w:t>
            </w:r>
          </w:p>
          <w:p w:rsidR="00C2637A" w:rsidRPr="0085148C" w:rsidRDefault="00C2637A" w:rsidP="00C2637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Какие уроки можно извлечь из истории жизни и деятельности Александра Македонского? </w:t>
            </w:r>
            <w:r w:rsidRPr="0085148C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обоснования  для своего ответа.</w:t>
            </w:r>
          </w:p>
        </w:tc>
        <w:tc>
          <w:tcPr>
            <w:tcW w:w="7467" w:type="dxa"/>
          </w:tcPr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Учащиеся получают карточки, в которых работают индивидуально, затем с помощью слайда проверяют правильность выполнения</w:t>
            </w: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урока</w:t>
            </w:r>
          </w:p>
        </w:tc>
      </w:tr>
      <w:tr w:rsidR="00C2637A" w:rsidRPr="0085148C" w:rsidTr="004773C6">
        <w:trPr>
          <w:trHeight w:val="753"/>
        </w:trPr>
        <w:tc>
          <w:tcPr>
            <w:tcW w:w="7319" w:type="dxa"/>
          </w:tcPr>
          <w:p w:rsidR="00C2637A" w:rsidRPr="0085148C" w:rsidRDefault="00C2637A" w:rsidP="0052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Домашнее задание: </w:t>
            </w:r>
          </w:p>
          <w:p w:rsidR="00C2637A" w:rsidRPr="0085148C" w:rsidRDefault="00C2637A" w:rsidP="00C263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§ </w:t>
            </w: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  <w:p w:rsidR="00C2637A" w:rsidRPr="0085148C" w:rsidRDefault="00C2637A" w:rsidP="00C263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Выполнить задания - </w:t>
            </w:r>
            <w:proofErr w:type="spellStart"/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Годер</w:t>
            </w:r>
            <w:proofErr w:type="spellEnd"/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Г.И. Рабочая тетрадь по истории Древнего мира. Выпуск 2. с. 37,  № 52.</w:t>
            </w:r>
          </w:p>
          <w:p w:rsidR="00C2637A" w:rsidRPr="0085148C" w:rsidRDefault="00C2637A" w:rsidP="00C263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Узнать, что значит выражение </w:t>
            </w:r>
            <w:r w:rsidRPr="00851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«разрубить гордиев узел» </w:t>
            </w:r>
            <w:r w:rsidRPr="0085148C">
              <w:rPr>
                <w:rFonts w:ascii="Times New Roman" w:eastAsia="Times New Roman" w:hAnsi="Times New Roman" w:cs="Times New Roman"/>
                <w:sz w:val="26"/>
                <w:szCs w:val="26"/>
              </w:rPr>
              <w:t>в наши дни</w:t>
            </w:r>
          </w:p>
        </w:tc>
        <w:tc>
          <w:tcPr>
            <w:tcW w:w="7467" w:type="dxa"/>
          </w:tcPr>
          <w:p w:rsidR="00C2637A" w:rsidRPr="0085148C" w:rsidRDefault="00C2637A" w:rsidP="0052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Запись в дневник и тетрадь</w:t>
            </w:r>
          </w:p>
        </w:tc>
      </w:tr>
      <w:tr w:rsidR="00C2637A" w:rsidRPr="0085148C" w:rsidTr="004773C6">
        <w:trPr>
          <w:trHeight w:val="422"/>
        </w:trPr>
        <w:tc>
          <w:tcPr>
            <w:tcW w:w="7319" w:type="dxa"/>
          </w:tcPr>
          <w:p w:rsidR="00C2637A" w:rsidRPr="0085148C" w:rsidRDefault="00C2637A" w:rsidP="00527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Рефлексия.</w:t>
            </w:r>
          </w:p>
        </w:tc>
        <w:tc>
          <w:tcPr>
            <w:tcW w:w="7467" w:type="dxa"/>
          </w:tcPr>
          <w:p w:rsidR="00C2637A" w:rsidRPr="0085148C" w:rsidRDefault="00C2637A" w:rsidP="0052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1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Учащиеся выражают своё отношение к уроку с помощью голосования «по-гречески».</w:t>
            </w:r>
          </w:p>
        </w:tc>
      </w:tr>
    </w:tbl>
    <w:p w:rsidR="00C2637A" w:rsidRPr="0085148C" w:rsidRDefault="00C2637A" w:rsidP="00C26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5CCB" w:rsidRDefault="00FE5CCB"/>
    <w:sectPr w:rsidR="00FE5CCB" w:rsidSect="00526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FD6"/>
    <w:multiLevelType w:val="hybridMultilevel"/>
    <w:tmpl w:val="3944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064A7"/>
    <w:multiLevelType w:val="hybridMultilevel"/>
    <w:tmpl w:val="2A3A4EFC"/>
    <w:lvl w:ilvl="0" w:tplc="6E2E6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33A53"/>
    <w:multiLevelType w:val="hybridMultilevel"/>
    <w:tmpl w:val="29D2D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8329A"/>
    <w:multiLevelType w:val="hybridMultilevel"/>
    <w:tmpl w:val="0032B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73A"/>
    <w:multiLevelType w:val="hybridMultilevel"/>
    <w:tmpl w:val="7C7C348C"/>
    <w:lvl w:ilvl="0" w:tplc="2D1CEB2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82A14"/>
    <w:multiLevelType w:val="hybridMultilevel"/>
    <w:tmpl w:val="5FC6BCC0"/>
    <w:lvl w:ilvl="0" w:tplc="160C1A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B69BD"/>
    <w:multiLevelType w:val="hybridMultilevel"/>
    <w:tmpl w:val="C14889AA"/>
    <w:lvl w:ilvl="0" w:tplc="34AA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0915"/>
    <w:multiLevelType w:val="hybridMultilevel"/>
    <w:tmpl w:val="B5644BF2"/>
    <w:lvl w:ilvl="0" w:tplc="11B6C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39F3"/>
    <w:multiLevelType w:val="hybridMultilevel"/>
    <w:tmpl w:val="CA50D7CE"/>
    <w:lvl w:ilvl="0" w:tplc="9ED03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93F01"/>
    <w:multiLevelType w:val="hybridMultilevel"/>
    <w:tmpl w:val="7AAC8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213FA"/>
    <w:multiLevelType w:val="hybridMultilevel"/>
    <w:tmpl w:val="31FAA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17A43"/>
    <w:multiLevelType w:val="hybridMultilevel"/>
    <w:tmpl w:val="77E4E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4A4AE6"/>
    <w:multiLevelType w:val="hybridMultilevel"/>
    <w:tmpl w:val="3F08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670D1"/>
    <w:multiLevelType w:val="hybridMultilevel"/>
    <w:tmpl w:val="EF2AD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062D3B"/>
    <w:multiLevelType w:val="hybridMultilevel"/>
    <w:tmpl w:val="8F1A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23F09"/>
    <w:multiLevelType w:val="hybridMultilevel"/>
    <w:tmpl w:val="3FE0F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6173"/>
    <w:rsid w:val="001A444B"/>
    <w:rsid w:val="002173B6"/>
    <w:rsid w:val="004773C6"/>
    <w:rsid w:val="0052398F"/>
    <w:rsid w:val="00526173"/>
    <w:rsid w:val="005B0841"/>
    <w:rsid w:val="008B4116"/>
    <w:rsid w:val="00A64D19"/>
    <w:rsid w:val="00C2637A"/>
    <w:rsid w:val="00D54F73"/>
    <w:rsid w:val="00FB55AF"/>
    <w:rsid w:val="00FE5C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7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4">
    <w:name w:val="c4"/>
    <w:basedOn w:val="a0"/>
    <w:rsid w:val="00A64D19"/>
  </w:style>
  <w:style w:type="paragraph" w:styleId="a4">
    <w:name w:val="Normal (Web)"/>
    <w:basedOn w:val="a"/>
    <w:unhideWhenUsed/>
    <w:rsid w:val="002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2013-02-17T01:58:00Z</dcterms:created>
  <dcterms:modified xsi:type="dcterms:W3CDTF">2014-01-21T09:56:00Z</dcterms:modified>
</cp:coreProperties>
</file>