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7F" w:rsidRPr="00D13506" w:rsidRDefault="001E7C7F" w:rsidP="001E7C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13506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</w:t>
      </w:r>
    </w:p>
    <w:p w:rsidR="001E7C7F" w:rsidRPr="001A1EEF" w:rsidRDefault="001E7C7F" w:rsidP="001E7C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376D2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учителя: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Немытова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Ирина Викторовна</w:t>
      </w:r>
    </w:p>
    <w:p w:rsidR="001E7C7F" w:rsidRPr="001A1EEF" w:rsidRDefault="001E7C7F" w:rsidP="001E7C7F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6D2">
        <w:rPr>
          <w:rFonts w:ascii="Times New Roman" w:hAnsi="Times New Roman"/>
          <w:sz w:val="28"/>
          <w:szCs w:val="28"/>
        </w:rPr>
        <w:t xml:space="preserve">2. Класс: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Дата: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март</w:t>
      </w:r>
      <w:r w:rsidRPr="006C6E54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1A1EEF">
        <w:rPr>
          <w:rFonts w:ascii="Times New Roman" w:hAnsi="Times New Roman"/>
          <w:i/>
          <w:sz w:val="28"/>
          <w:szCs w:val="28"/>
        </w:rPr>
        <w:t xml:space="preserve"> </w:t>
      </w:r>
      <w:r w:rsidRPr="000376D2">
        <w:rPr>
          <w:rFonts w:ascii="Times New Roman" w:hAnsi="Times New Roman"/>
          <w:sz w:val="28"/>
          <w:szCs w:val="28"/>
        </w:rPr>
        <w:t xml:space="preserve">     Предмет:</w:t>
      </w:r>
      <w:r w:rsidRPr="000376D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русский язык ОС «Школа 2100»</w:t>
      </w: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6D2">
        <w:rPr>
          <w:rFonts w:ascii="Times New Roman" w:hAnsi="Times New Roman"/>
          <w:sz w:val="28"/>
          <w:szCs w:val="28"/>
        </w:rPr>
        <w:t xml:space="preserve">   </w:t>
      </w:r>
    </w:p>
    <w:p w:rsidR="001E7C7F" w:rsidRPr="00EE09FF" w:rsidRDefault="001E7C7F" w:rsidP="001E7C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376D2">
        <w:rPr>
          <w:rFonts w:ascii="Times New Roman" w:hAnsi="Times New Roman"/>
          <w:sz w:val="28"/>
          <w:szCs w:val="28"/>
        </w:rPr>
        <w:t xml:space="preserve">3. Тема урока: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9FF">
        <w:rPr>
          <w:rFonts w:ascii="Times New Roman" w:hAnsi="Times New Roman"/>
          <w:b/>
          <w:i/>
          <w:sz w:val="28"/>
          <w:szCs w:val="28"/>
          <w:u w:val="single"/>
        </w:rPr>
        <w:t>Развитие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E09FF">
        <w:rPr>
          <w:rFonts w:ascii="Times New Roman" w:hAnsi="Times New Roman"/>
          <w:b/>
          <w:i/>
          <w:sz w:val="28"/>
          <w:szCs w:val="28"/>
          <w:u w:val="single"/>
        </w:rPr>
        <w:t xml:space="preserve"> умения писать большую букву в фамилиях людей, именах, отчествах, в названиях городов, сёл, рек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C7F" w:rsidRDefault="001E7C7F" w:rsidP="001E7C7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376D2">
        <w:rPr>
          <w:rFonts w:ascii="Times New Roman" w:hAnsi="Times New Roman"/>
          <w:sz w:val="28"/>
          <w:szCs w:val="28"/>
        </w:rPr>
        <w:t xml:space="preserve">4. Место и роль урока в изучаемой теме: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второй урок в разделе «Алфавит. Написание большой буквы в словах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.»</w:t>
      </w:r>
      <w:proofErr w:type="gramEnd"/>
    </w:p>
    <w:p w:rsidR="001E7C7F" w:rsidRDefault="001E7C7F" w:rsidP="001E7C7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7C7F" w:rsidRPr="001B5EF3" w:rsidRDefault="001E7C7F" w:rsidP="001E7C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Pr="001B5EF3">
        <w:rPr>
          <w:rFonts w:ascii="Times New Roman" w:hAnsi="Times New Roman"/>
          <w:sz w:val="28"/>
          <w:szCs w:val="28"/>
        </w:rPr>
        <w:t>Тип урока:</w:t>
      </w:r>
      <w:r w:rsidRPr="001B5EF3">
        <w:rPr>
          <w:rFonts w:ascii="Times New Roman" w:hAnsi="Times New Roman"/>
          <w:i/>
          <w:sz w:val="28"/>
          <w:szCs w:val="28"/>
        </w:rPr>
        <w:t xml:space="preserve"> </w:t>
      </w:r>
      <w:r w:rsidRPr="001B5EF3">
        <w:rPr>
          <w:rFonts w:ascii="Times New Roman" w:hAnsi="Times New Roman"/>
          <w:b/>
          <w:i/>
          <w:sz w:val="28"/>
          <w:szCs w:val="28"/>
          <w:u w:val="single"/>
        </w:rPr>
        <w:t xml:space="preserve">ОНЗ (технология </w:t>
      </w:r>
      <w:proofErr w:type="spellStart"/>
      <w:r w:rsidRPr="001B5EF3">
        <w:rPr>
          <w:rFonts w:ascii="Times New Roman" w:hAnsi="Times New Roman"/>
          <w:b/>
          <w:i/>
          <w:sz w:val="28"/>
          <w:szCs w:val="28"/>
          <w:u w:val="single"/>
        </w:rPr>
        <w:t>деятельностного</w:t>
      </w:r>
      <w:proofErr w:type="spellEnd"/>
      <w:r w:rsidRPr="001B5EF3">
        <w:rPr>
          <w:rFonts w:ascii="Times New Roman" w:hAnsi="Times New Roman"/>
          <w:b/>
          <w:i/>
          <w:sz w:val="28"/>
          <w:szCs w:val="28"/>
          <w:u w:val="single"/>
        </w:rPr>
        <w:t xml:space="preserve"> метода)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C7F" w:rsidRPr="006F5E3E" w:rsidRDefault="001E7C7F" w:rsidP="001E7C7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 Цели урока</w:t>
      </w:r>
      <w:r w:rsidRPr="00DE2A67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>формирова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ние</w:t>
      </w:r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 xml:space="preserve"> умения писать с заглавной буквы фамилии, имена, отчества людей, клички животных, названия рек, городов, улиц.</w:t>
      </w:r>
    </w:p>
    <w:p w:rsidR="001E7C7F" w:rsidRPr="006F5E3E" w:rsidRDefault="001E7C7F" w:rsidP="001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5E3E">
        <w:rPr>
          <w:rFonts w:ascii="Times New Roman" w:hAnsi="Times New Roman"/>
          <w:sz w:val="28"/>
          <w:szCs w:val="28"/>
        </w:rPr>
        <w:t xml:space="preserve">Задачи урока: </w:t>
      </w:r>
    </w:p>
    <w:p w:rsidR="001E7C7F" w:rsidRDefault="001E7C7F" w:rsidP="001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E7C7F" w:rsidRPr="006F5E3E" w:rsidRDefault="001E7C7F" w:rsidP="001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6F5E3E">
        <w:rPr>
          <w:rFonts w:ascii="Times New Roman" w:hAnsi="Times New Roman"/>
          <w:sz w:val="28"/>
          <w:szCs w:val="28"/>
          <w:u w:val="single"/>
        </w:rPr>
        <w:t>Образовательные</w:t>
      </w:r>
      <w:proofErr w:type="gramEnd"/>
      <w:r w:rsidRPr="006F5E3E">
        <w:rPr>
          <w:rFonts w:ascii="Times New Roman" w:hAnsi="Times New Roman"/>
          <w:sz w:val="28"/>
          <w:szCs w:val="28"/>
          <w:u w:val="single"/>
        </w:rPr>
        <w:t>:</w:t>
      </w:r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 xml:space="preserve"> ввести понятие “имя собственное"</w:t>
      </w:r>
    </w:p>
    <w:p w:rsidR="001E7C7F" w:rsidRPr="006F5E3E" w:rsidRDefault="001E7C7F" w:rsidP="001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F5E3E">
        <w:rPr>
          <w:rFonts w:ascii="Times New Roman" w:hAnsi="Times New Roman"/>
          <w:sz w:val="28"/>
          <w:szCs w:val="28"/>
        </w:rPr>
        <w:t xml:space="preserve">Развивающие: </w:t>
      </w:r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речи и коррекция её недостатков; развитие   познавательных процессов, зрительного </w:t>
      </w:r>
      <w:proofErr w:type="spellStart"/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>внимания</w:t>
      </w:r>
      <w:proofErr w:type="gramStart"/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>,н</w:t>
      </w:r>
      <w:proofErr w:type="gramEnd"/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>аглядно-действенного</w:t>
      </w:r>
      <w:proofErr w:type="spellEnd"/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 xml:space="preserve"> и образного мышления, развитие процессов анализа и синтеза, наблюдательности; обучение приёмам самоконтроля.</w:t>
      </w:r>
    </w:p>
    <w:p w:rsidR="001E7C7F" w:rsidRPr="006F5E3E" w:rsidRDefault="001E7C7F" w:rsidP="001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F5E3E">
        <w:rPr>
          <w:rFonts w:ascii="Times New Roman" w:hAnsi="Times New Roman"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E3E">
        <w:rPr>
          <w:rFonts w:ascii="Times New Roman" w:hAnsi="Times New Roman"/>
          <w:b/>
          <w:i/>
          <w:sz w:val="28"/>
          <w:szCs w:val="28"/>
          <w:u w:val="single"/>
        </w:rPr>
        <w:t>воспитание положительных качеств личности (трудолюбия, аккуратности, умения слушать собеседника, сочувствия, взаимоуважения), формирование положительного отношения к учению.</w:t>
      </w:r>
    </w:p>
    <w:p w:rsidR="001E7C7F" w:rsidRPr="00A2431C" w:rsidRDefault="001E7C7F" w:rsidP="001E7C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7C7F" w:rsidRPr="009774F8" w:rsidRDefault="001E7C7F" w:rsidP="001E7C7F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 w:rsidRPr="009774F8">
        <w:rPr>
          <w:rStyle w:val="a5"/>
          <w:b w:val="0"/>
          <w:iCs/>
          <w:sz w:val="28"/>
          <w:szCs w:val="28"/>
        </w:rPr>
        <w:t>Оборудование:</w:t>
      </w:r>
      <w:r w:rsidRPr="009774F8">
        <w:rPr>
          <w:b/>
          <w:i/>
          <w:sz w:val="28"/>
          <w:szCs w:val="28"/>
          <w:u w:val="single"/>
        </w:rPr>
        <w:t xml:space="preserve"> </w:t>
      </w:r>
    </w:p>
    <w:p w:rsidR="001E7C7F" w:rsidRPr="004E146E" w:rsidRDefault="001E7C7F" w:rsidP="001E7C7F">
      <w:pPr>
        <w:spacing w:after="0" w:line="360" w:lineRule="auto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>Мультимедийная</w:t>
      </w:r>
      <w:proofErr w:type="spellEnd"/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презентация к уроку в программе «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Notebook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Software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10»,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м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>ультимедийный</w:t>
      </w:r>
      <w:proofErr w:type="spellEnd"/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проектор, доска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Smart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п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>рограмма: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Jigs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>@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Puzzle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2 -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Jigsaw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Puzzle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Game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for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146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Windows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>ллюстрации  сказочных</w:t>
      </w:r>
      <w:proofErr w:type="gramEnd"/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 персонажей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E14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 xml:space="preserve">Р.Н. </w:t>
      </w:r>
      <w:proofErr w:type="spellStart"/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>Бунеев</w:t>
      </w:r>
      <w:proofErr w:type="spellEnd"/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 xml:space="preserve">, Е.В. </w:t>
      </w:r>
      <w:proofErr w:type="spellStart"/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>Бунеева</w:t>
      </w:r>
      <w:proofErr w:type="spellEnd"/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 xml:space="preserve">. «Русский язык». 2 класс. М.: </w:t>
      </w:r>
      <w:proofErr w:type="spellStart"/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>Баласс</w:t>
      </w:r>
      <w:proofErr w:type="spellEnd"/>
      <w:r w:rsidRPr="00731F29">
        <w:rPr>
          <w:rFonts w:ascii="Times New Roman" w:hAnsi="Times New Roman"/>
          <w:b/>
          <w:i/>
          <w:sz w:val="28"/>
          <w:szCs w:val="28"/>
          <w:u w:val="single"/>
        </w:rPr>
        <w:t>, 2005</w:t>
      </w:r>
    </w:p>
    <w:p w:rsidR="001E7C7F" w:rsidRPr="004E146E" w:rsidRDefault="001E7C7F" w:rsidP="001E7C7F">
      <w:pPr>
        <w:rPr>
          <w:rFonts w:ascii="Times New Roman" w:hAnsi="Times New Roman"/>
          <w:b/>
          <w:bCs/>
          <w:i/>
          <w:color w:val="1F497D"/>
          <w:sz w:val="28"/>
          <w:szCs w:val="28"/>
          <w:u w:val="single"/>
        </w:rPr>
      </w:pPr>
    </w:p>
    <w:p w:rsidR="001E7C7F" w:rsidRPr="00D13506" w:rsidRDefault="001E7C7F" w:rsidP="001E7C7F">
      <w:pPr>
        <w:rPr>
          <w:rFonts w:ascii="Times New Roman" w:hAnsi="Times New Roman"/>
          <w:b/>
          <w:bCs/>
          <w:sz w:val="28"/>
          <w:szCs w:val="28"/>
        </w:rPr>
      </w:pPr>
      <w:r w:rsidRPr="00D13506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Характеристика этапов урока</w:t>
      </w:r>
    </w:p>
    <w:tbl>
      <w:tblPr>
        <w:tblW w:w="514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9"/>
        <w:gridCol w:w="980"/>
        <w:gridCol w:w="1386"/>
        <w:gridCol w:w="2350"/>
        <w:gridCol w:w="2201"/>
        <w:gridCol w:w="1183"/>
        <w:gridCol w:w="894"/>
        <w:gridCol w:w="1658"/>
        <w:gridCol w:w="1984"/>
      </w:tblGrid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7D3A7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3A71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Время, мин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</w:t>
            </w: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приемы работы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ФОУД*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1420C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1E7C7F" w:rsidRPr="003F215E" w:rsidTr="0028724E">
        <w:trPr>
          <w:trHeight w:val="2813"/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A38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Проверка готовности. Настрой 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386D">
              <w:rPr>
                <w:rFonts w:ascii="Times New Roman" w:hAnsi="Times New Roman"/>
                <w:sz w:val="24"/>
                <w:szCs w:val="24"/>
              </w:rPr>
              <w:t xml:space="preserve">  на работу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A386D">
              <w:rPr>
                <w:u w:val="single"/>
              </w:rPr>
              <w:t>Эмоциональный настрой:</w:t>
            </w:r>
          </w:p>
          <w:p w:rsidR="001E7C7F" w:rsidRPr="002A386D" w:rsidRDefault="001E7C7F" w:rsidP="0028724E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Ребята!  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2A386D">
              <w:rPr>
                <w:rFonts w:ascii="Times New Roman" w:hAnsi="Times New Roman"/>
                <w:sz w:val="24"/>
                <w:szCs w:val="24"/>
              </w:rPr>
              <w:t xml:space="preserve"> к уроку? На вас надеюсь я, друзья.</w:t>
            </w:r>
          </w:p>
          <w:p w:rsidR="001E7C7F" w:rsidRPr="002A386D" w:rsidRDefault="001E7C7F" w:rsidP="0028724E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Мы хороший дружный класс</w:t>
            </w:r>
          </w:p>
          <w:p w:rsidR="001E7C7F" w:rsidRPr="002A386D" w:rsidRDefault="001E7C7F" w:rsidP="0028724E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Все получится у нас!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-Я думаю, что урок получится интересным и познавательным. А для этого нужно быть очень внимательным и старательным.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Создает эмоциональный настрой,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создание ситуации </w:t>
            </w:r>
            <w:r w:rsidRPr="002A386D">
              <w:rPr>
                <w:rFonts w:ascii="Times New Roman" w:hAnsi="Times New Roman"/>
                <w:sz w:val="24"/>
                <w:szCs w:val="24"/>
              </w:rPr>
              <w:t>успеха, доверия.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урок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Ну  что ж пришла  пора  узнать,   из какого произведения и кто пришёл к нам на урок. Но для этого  нам нужно собрать </w:t>
            </w:r>
            <w:proofErr w:type="spellStart"/>
            <w:r w:rsidRPr="002A386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A386D">
              <w:rPr>
                <w:rFonts w:ascii="Times New Roman" w:hAnsi="Times New Roman"/>
                <w:sz w:val="24"/>
                <w:szCs w:val="24"/>
              </w:rPr>
              <w:t xml:space="preserve">. Кто готов? 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 xml:space="preserve">Правильно  – это герои мультфильма «Трое из </w:t>
            </w:r>
            <w:proofErr w:type="spellStart"/>
            <w:r w:rsidRPr="002A386D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2A386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Включает программу </w:t>
            </w:r>
            <w:proofErr w:type="spellStart"/>
            <w:r w:rsidRPr="002A386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A3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Обеспечивает мотивацию через демонстрацию видео ряда с изображением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ребенок работает у доски, остальные – работа в парах.</w:t>
            </w: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свои работы с доской.</w:t>
            </w:r>
          </w:p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выложили сказочного героя.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 и мотивация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К нам  на урок прилетел  галчонок и просит Вас записать слова на тему: «Что и кто там?»</w:t>
            </w: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альчик,собака,молоко,газета,деревня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Организует беседу по повторению 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 w:rsidRPr="002A386D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1E7C7F" w:rsidRPr="004778D0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D0">
              <w:rPr>
                <w:rFonts w:ascii="Times New Roman" w:hAnsi="Times New Roman"/>
                <w:sz w:val="24"/>
                <w:szCs w:val="24"/>
              </w:rPr>
              <w:t>После записи слов детьми делается проверка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Выявление места и причин затруднения, постановка цели урока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 Ребята Шарик спрашивает у нас: а почему люди  называют его дважды один раз собакой, а другой раз Шариком?  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А Печкин рассуждает так…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Вы с ним согласны?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А теперь назовите свои имена.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Координирует деятельность 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3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вопросы, цель изучения данной темы.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«Открытие детьми нового знания»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и первичное закрепление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Построение детьми нового способа действий и формирование способности к его выполнению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Дети Шарик просит нас подобрать к каждому предмету свое имя.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А давайте вернемся к нашему словарному диктанту и попробуем подобрать имя к написанным нами словам.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Вывод,  какой </w:t>
            </w: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можно сделать? (получается,  что почти у каждого предмета есть свое собственное имя).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А если ребята – это имя собственное, то оно пишется с большой буквы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1E7C7F" w:rsidRPr="002A386D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Объяснительно-иллюстративный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Обобщает ответы и делает вывод.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 и обосновывают свое мнение,</w:t>
            </w: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tabs>
                <w:tab w:val="left" w:pos="297"/>
                <w:tab w:val="center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ab/>
            </w:r>
            <w:r w:rsidRPr="002A386D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hd w:val="clear" w:color="auto" w:fill="FFFFFF"/>
              <w:spacing w:after="0" w:line="240" w:lineRule="auto"/>
              <w:ind w:right="53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Охрана здоровья. </w:t>
            </w:r>
            <w:r w:rsidRPr="002A386D">
              <w:rPr>
                <w:rFonts w:ascii="Times New Roman" w:hAnsi="Times New Roman"/>
                <w:spacing w:val="-1"/>
                <w:sz w:val="24"/>
                <w:szCs w:val="24"/>
              </w:rPr>
              <w:t>Снятие утомляе</w:t>
            </w:r>
            <w:r w:rsidRPr="002A386D">
              <w:rPr>
                <w:rFonts w:ascii="Times New Roman" w:hAnsi="Times New Roman"/>
                <w:spacing w:val="-2"/>
                <w:sz w:val="24"/>
                <w:szCs w:val="24"/>
              </w:rPr>
              <w:t>мости, поддерживает</w:t>
            </w:r>
            <w:r w:rsidRPr="002A386D">
              <w:rPr>
                <w:rFonts w:ascii="Times New Roman" w:hAnsi="Times New Roman"/>
                <w:sz w:val="24"/>
                <w:szCs w:val="24"/>
              </w:rPr>
              <w:t>ся эмоциональный настрой, развивается внимание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86D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2A386D">
              <w:rPr>
                <w:rFonts w:ascii="Times New Roman" w:hAnsi="Times New Roman"/>
                <w:sz w:val="24"/>
                <w:szCs w:val="24"/>
              </w:rPr>
              <w:t xml:space="preserve">  (использование жизненного опыта)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нового способа действий, индивидуальная рефлексия достижения цели, создание ситуации успех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>Дядя Федор  написал письмо  маме и папе.</w:t>
            </w: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 xml:space="preserve">Давайте проверим, не допустил ли он ошибок? </w:t>
            </w: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 xml:space="preserve">Ой, что такое </w:t>
            </w:r>
            <w:proofErr w:type="gramStart"/>
            <w:r w:rsidRPr="002A386D">
              <w:rPr>
                <w:sz w:val="24"/>
              </w:rPr>
              <w:t>посмотрите  буквы некоторые потерялись</w:t>
            </w:r>
            <w:proofErr w:type="gramEnd"/>
            <w:r w:rsidRPr="002A386D">
              <w:rPr>
                <w:sz w:val="24"/>
              </w:rPr>
              <w:t>?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>Давай те поможем дяде Федору</w:t>
            </w:r>
            <w:r>
              <w:rPr>
                <w:sz w:val="24"/>
              </w:rPr>
              <w:t>.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</w:p>
          <w:p w:rsidR="001E7C7F" w:rsidRPr="0079790A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A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</w:p>
          <w:p w:rsidR="001E7C7F" w:rsidRPr="0079790A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_ама</w:t>
            </w:r>
            <w:proofErr w:type="spellEnd"/>
            <w:r w:rsidRPr="007979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_апа</w:t>
            </w:r>
            <w:proofErr w:type="spellEnd"/>
            <w:r w:rsidRPr="0079790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E7C7F" w:rsidRPr="0079790A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A">
              <w:rPr>
                <w:rFonts w:ascii="Times New Roman" w:hAnsi="Times New Roman"/>
                <w:sz w:val="24"/>
                <w:szCs w:val="24"/>
              </w:rPr>
              <w:t xml:space="preserve">Мы с котом </w:t>
            </w: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__атроскиным</w:t>
            </w:r>
            <w:proofErr w:type="spellEnd"/>
          </w:p>
          <w:p w:rsidR="001E7C7F" w:rsidRPr="0079790A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A">
              <w:rPr>
                <w:rFonts w:ascii="Times New Roman" w:hAnsi="Times New Roman"/>
                <w:sz w:val="24"/>
                <w:szCs w:val="24"/>
              </w:rPr>
              <w:t xml:space="preserve">и собакой </w:t>
            </w: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__ариком</w:t>
            </w:r>
            <w:proofErr w:type="spellEnd"/>
            <w:r w:rsidRPr="00797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0A">
              <w:rPr>
                <w:rFonts w:ascii="Times New Roman" w:hAnsi="Times New Roman"/>
                <w:sz w:val="24"/>
                <w:szCs w:val="24"/>
              </w:rPr>
              <w:lastRenderedPageBreak/>
              <w:t>живём хорошо.</w:t>
            </w:r>
          </w:p>
          <w:p w:rsidR="001E7C7F" w:rsidRPr="0079790A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A">
              <w:rPr>
                <w:rFonts w:ascii="Times New Roman" w:hAnsi="Times New Roman"/>
                <w:sz w:val="24"/>
                <w:szCs w:val="24"/>
              </w:rPr>
              <w:t xml:space="preserve">У нас есть галчонок </w:t>
            </w: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__ватайка</w:t>
            </w:r>
            <w:proofErr w:type="spellEnd"/>
            <w:r w:rsidRPr="0079790A">
              <w:rPr>
                <w:rFonts w:ascii="Times New Roman" w:hAnsi="Times New Roman"/>
                <w:sz w:val="24"/>
                <w:szCs w:val="24"/>
              </w:rPr>
              <w:t xml:space="preserve"> и корова </w:t>
            </w: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__урка</w:t>
            </w:r>
            <w:proofErr w:type="spellEnd"/>
            <w:r w:rsidRPr="0079790A">
              <w:rPr>
                <w:rFonts w:ascii="Times New Roman" w:hAnsi="Times New Roman"/>
                <w:sz w:val="24"/>
                <w:szCs w:val="24"/>
              </w:rPr>
              <w:t xml:space="preserve">. А недавно появился телёнок </w:t>
            </w:r>
            <w:proofErr w:type="spellStart"/>
            <w:r w:rsidRPr="0079790A">
              <w:rPr>
                <w:rFonts w:ascii="Times New Roman" w:hAnsi="Times New Roman"/>
                <w:sz w:val="24"/>
                <w:szCs w:val="24"/>
              </w:rPr>
              <w:t>__аврюша</w:t>
            </w:r>
            <w:proofErr w:type="spellEnd"/>
            <w:r w:rsidRPr="00797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C7F" w:rsidRPr="0079790A" w:rsidRDefault="001E7C7F" w:rsidP="0028724E">
            <w:pPr>
              <w:pStyle w:val="a6"/>
              <w:jc w:val="both"/>
              <w:rPr>
                <w:sz w:val="24"/>
              </w:rPr>
            </w:pPr>
            <w:r w:rsidRPr="0079790A">
              <w:rPr>
                <w:sz w:val="24"/>
              </w:rPr>
              <w:t>До свидания</w:t>
            </w: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 xml:space="preserve">А теперь мама дяди Федора  спрашивает: как Вы обращаетесь </w:t>
            </w:r>
            <w:proofErr w:type="gramStart"/>
            <w:r w:rsidRPr="002A386D">
              <w:rPr>
                <w:sz w:val="24"/>
              </w:rPr>
              <w:t>ко</w:t>
            </w:r>
            <w:proofErr w:type="gramEnd"/>
            <w:r w:rsidRPr="002A386D">
              <w:rPr>
                <w:sz w:val="24"/>
              </w:rPr>
              <w:t xml:space="preserve"> взрослому человеку? (по имени отчеству).</w:t>
            </w: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>Так что стоит на первом месте? (имя)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>Мама просит</w:t>
            </w:r>
            <w:r>
              <w:rPr>
                <w:sz w:val="24"/>
              </w:rPr>
              <w:t xml:space="preserve"> сделать это задание по образцу: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Коля-Николай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Витя-Виктор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Катя-</w:t>
            </w: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Ира-</w:t>
            </w:r>
          </w:p>
          <w:p w:rsidR="001E7C7F" w:rsidRDefault="001E7C7F" w:rsidP="0028724E">
            <w:pPr>
              <w:pStyle w:val="a6"/>
              <w:jc w:val="both"/>
              <w:rPr>
                <w:sz w:val="24"/>
              </w:rPr>
            </w:pPr>
          </w:p>
          <w:p w:rsidR="001E7C7F" w:rsidRPr="002A386D" w:rsidRDefault="001E7C7F" w:rsidP="0028724E">
            <w:pPr>
              <w:pStyle w:val="a6"/>
              <w:jc w:val="both"/>
              <w:rPr>
                <w:sz w:val="24"/>
              </w:rPr>
            </w:pPr>
            <w:r w:rsidRPr="002A386D">
              <w:rPr>
                <w:sz w:val="24"/>
              </w:rPr>
              <w:t>Теперь задание от папы дяди Федора.</w:t>
            </w: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Если мы знаем, как пишется и произносится имя, давайте разберемся с отчеством.</w:t>
            </w: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Виктор-Викторович</w:t>
            </w:r>
          </w:p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Иван-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Олег-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Проблемный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Организует коллективную проверку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1A4230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230">
              <w:rPr>
                <w:rFonts w:ascii="Times New Roman" w:hAnsi="Times New Roman"/>
                <w:sz w:val="24"/>
                <w:szCs w:val="24"/>
              </w:rPr>
              <w:t>Осуществляют: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230">
              <w:rPr>
                <w:rFonts w:ascii="Times New Roman" w:hAnsi="Times New Roman"/>
                <w:sz w:val="24"/>
                <w:szCs w:val="24"/>
              </w:rPr>
              <w:t>самооценку;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230">
              <w:rPr>
                <w:rFonts w:ascii="Times New Roman" w:hAnsi="Times New Roman"/>
                <w:sz w:val="24"/>
                <w:szCs w:val="24"/>
              </w:rPr>
              <w:t xml:space="preserve">взаимопроверку; </w:t>
            </w:r>
          </w:p>
          <w:p w:rsidR="001E7C7F" w:rsidRPr="00EF2FFC" w:rsidRDefault="001E7C7F" w:rsidP="0028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230">
              <w:rPr>
                <w:rFonts w:ascii="Times New Roman" w:hAnsi="Times New Roman"/>
                <w:sz w:val="24"/>
                <w:szCs w:val="24"/>
              </w:rPr>
              <w:t>предварительную оценку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F2FFC">
              <w:rPr>
                <w:rFonts w:ascii="Times New Roman" w:hAnsi="Times New Roman"/>
                <w:bCs/>
                <w:sz w:val="24"/>
                <w:szCs w:val="24"/>
              </w:rPr>
              <w:t>у каждого ребенка на столе конверт. Разворачиваем и читаем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Включение «открытия» в систему знаний, повторение и закрепление раннее изученного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Контролирует выполнение работы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работу.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2A386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Самооценка результатов деятельности, осознание метода построения границ применения и нового знания.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2A386D">
              <w:t>Чему вы научились на уроке?       Расскажите по схеме:</w:t>
            </w:r>
          </w:p>
          <w:p w:rsidR="001E7C7F" w:rsidRPr="002A386D" w:rsidRDefault="001E7C7F" w:rsidP="0028724E">
            <w:pPr>
              <w:tabs>
                <w:tab w:val="center" w:pos="5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26" style="position:absolute;margin-left:18.3pt;margin-top:7.45pt;width:32.8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Pr="002A386D">
              <w:rPr>
                <w:rFonts w:ascii="Times New Roman" w:hAnsi="Times New Roman"/>
                <w:sz w:val="24"/>
                <w:szCs w:val="24"/>
              </w:rPr>
              <w:t xml:space="preserve">                   узнал                                                              Я                </w:t>
            </w:r>
            <w:proofErr w:type="gramStart"/>
            <w:r w:rsidRPr="002A386D">
              <w:rPr>
                <w:rFonts w:ascii="Times New Roman" w:hAnsi="Times New Roman"/>
                <w:sz w:val="24"/>
                <w:szCs w:val="24"/>
              </w:rPr>
              <w:t>запомнил</w:t>
            </w:r>
            <w:proofErr w:type="gramEnd"/>
            <w:r w:rsidRPr="002A386D">
              <w:rPr>
                <w:rFonts w:ascii="Times New Roman" w:hAnsi="Times New Roman"/>
                <w:sz w:val="24"/>
                <w:szCs w:val="24"/>
              </w:rPr>
              <w:tab/>
              <w:t>узнал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                   смог                                                                      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 xml:space="preserve">- Ответили ли мы на вопросы, которые поставили в начале урока?  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F" w:rsidRPr="002A386D" w:rsidRDefault="001E7C7F" w:rsidP="0028724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A386D">
              <w:t>-Выберете смайлик,  о</w:t>
            </w:r>
            <w:r w:rsidRPr="002A386D">
              <w:rPr>
                <w:bCs/>
              </w:rPr>
              <w:t>ценив своё участие в уроке.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основные позиции нового материал и как они их усвоили. Формулируют конечный результат своей работы.</w:t>
            </w:r>
          </w:p>
        </w:tc>
      </w:tr>
      <w:tr w:rsidR="001E7C7F" w:rsidRPr="003F215E" w:rsidTr="0028724E">
        <w:trPr>
          <w:tblCellSpacing w:w="7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1E7C7F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2A386D">
              <w:rPr>
                <w:sz w:val="24"/>
              </w:rPr>
              <w:t>Записать  клички  животных.</w:t>
            </w:r>
          </w:p>
          <w:p w:rsidR="001E7C7F" w:rsidRPr="002A386D" w:rsidRDefault="001E7C7F" w:rsidP="001E7C7F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2A386D">
              <w:rPr>
                <w:sz w:val="24"/>
              </w:rPr>
              <w:t xml:space="preserve">  Записать названия морей  и  рек нашего края.</w:t>
            </w:r>
          </w:p>
          <w:p w:rsidR="001E7C7F" w:rsidRPr="002A386D" w:rsidRDefault="001E7C7F" w:rsidP="001E7C7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Записать названия улиц  нашего города.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2A386D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6D">
              <w:rPr>
                <w:rFonts w:ascii="Times New Roman" w:hAnsi="Times New Roman"/>
                <w:sz w:val="24"/>
                <w:szCs w:val="24"/>
              </w:rPr>
              <w:t>Дает комментарии к домашнему заданию.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C7F" w:rsidRPr="001420C1" w:rsidRDefault="001E7C7F" w:rsidP="0028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задают вопросы.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Выби-рают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по интересу.</w:t>
            </w:r>
          </w:p>
        </w:tc>
      </w:tr>
    </w:tbl>
    <w:p w:rsidR="001E7C7F" w:rsidRDefault="001E7C7F" w:rsidP="001E7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C7F" w:rsidRDefault="001E7C7F" w:rsidP="001E7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6D2">
        <w:rPr>
          <w:rFonts w:ascii="Times New Roman" w:hAnsi="Times New Roman"/>
          <w:sz w:val="28"/>
          <w:szCs w:val="28"/>
        </w:rPr>
        <w:lastRenderedPageBreak/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0376D2">
        <w:rPr>
          <w:rFonts w:ascii="Times New Roman" w:hAnsi="Times New Roman"/>
          <w:sz w:val="28"/>
          <w:szCs w:val="28"/>
        </w:rPr>
        <w:t>П</w:t>
      </w:r>
      <w:proofErr w:type="gramEnd"/>
      <w:r w:rsidRPr="000376D2">
        <w:rPr>
          <w:rFonts w:ascii="Times New Roman" w:hAnsi="Times New Roman"/>
          <w:sz w:val="28"/>
          <w:szCs w:val="28"/>
        </w:rPr>
        <w:t xml:space="preserve"> – парная, Г – групповая). – </w:t>
      </w:r>
      <w:r w:rsidRPr="000376D2">
        <w:rPr>
          <w:rFonts w:ascii="Times New Roman" w:hAnsi="Times New Roman"/>
          <w:i/>
          <w:iCs/>
          <w:sz w:val="28"/>
          <w:szCs w:val="28"/>
        </w:rPr>
        <w:t>Примеч. авт.</w:t>
      </w: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6D2">
        <w:rPr>
          <w:rFonts w:ascii="Times New Roman" w:hAnsi="Times New Roman"/>
          <w:sz w:val="28"/>
          <w:szCs w:val="28"/>
        </w:rPr>
        <w:t> </w:t>
      </w:r>
    </w:p>
    <w:p w:rsidR="001E7C7F" w:rsidRDefault="001E7C7F" w:rsidP="001E7C7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376D2">
        <w:rPr>
          <w:rFonts w:ascii="Times New Roman" w:hAnsi="Times New Roman"/>
          <w:sz w:val="28"/>
          <w:szCs w:val="28"/>
        </w:rPr>
        <w:t xml:space="preserve">6. Работа </w:t>
      </w:r>
      <w:proofErr w:type="gramStart"/>
      <w:r w:rsidRPr="000376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76D2">
        <w:rPr>
          <w:rFonts w:ascii="Times New Roman" w:hAnsi="Times New Roman"/>
          <w:sz w:val="28"/>
          <w:szCs w:val="28"/>
        </w:rPr>
        <w:t xml:space="preserve"> на уроке (указать активность, меру занятости): </w:t>
      </w:r>
      <w:r w:rsidRPr="000376D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обучающиеся работал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и активно, все были включены в </w:t>
      </w:r>
      <w:r w:rsidRPr="000376D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работу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</w:p>
    <w:p w:rsidR="001E7C7F" w:rsidRPr="00FD0F74" w:rsidRDefault="001E7C7F" w:rsidP="001E7C7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7C7F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6D2">
        <w:rPr>
          <w:rFonts w:ascii="Times New Roman" w:hAnsi="Times New Roman"/>
          <w:sz w:val="28"/>
          <w:szCs w:val="28"/>
        </w:rPr>
        <w:t xml:space="preserve">7. Дифференциация и индивидуализация обучения (подчеркнуть): </w:t>
      </w:r>
      <w:proofErr w:type="gramStart"/>
      <w:r w:rsidRPr="00BC4CC1">
        <w:rPr>
          <w:rFonts w:ascii="Times New Roman" w:hAnsi="Times New Roman"/>
          <w:b/>
          <w:sz w:val="28"/>
          <w:szCs w:val="28"/>
          <w:u w:val="single"/>
        </w:rPr>
        <w:t>присутствовала</w:t>
      </w:r>
      <w:proofErr w:type="gramEnd"/>
      <w:r w:rsidRPr="000376D2">
        <w:rPr>
          <w:rFonts w:ascii="Times New Roman" w:hAnsi="Times New Roman"/>
          <w:sz w:val="28"/>
          <w:szCs w:val="28"/>
        </w:rPr>
        <w:t>/отсутствовала.</w:t>
      </w: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C7F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6D2">
        <w:rPr>
          <w:rFonts w:ascii="Times New Roman" w:hAnsi="Times New Roman"/>
          <w:sz w:val="28"/>
          <w:szCs w:val="28"/>
        </w:rPr>
        <w:t xml:space="preserve">8. Характер самостоятельной работы учащихся (подчеркнуть): репродуктивный, </w:t>
      </w:r>
      <w:r w:rsidRPr="00BC4CC1">
        <w:rPr>
          <w:rFonts w:ascii="Times New Roman" w:hAnsi="Times New Roman"/>
          <w:b/>
          <w:sz w:val="28"/>
          <w:szCs w:val="28"/>
          <w:u w:val="single"/>
        </w:rPr>
        <w:t>продуктивный.</w:t>
      </w:r>
    </w:p>
    <w:p w:rsidR="001E7C7F" w:rsidRPr="000376D2" w:rsidRDefault="001E7C7F" w:rsidP="001E7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C7F" w:rsidRDefault="001E7C7F" w:rsidP="001E7C7F">
      <w:r w:rsidRPr="000376D2">
        <w:rPr>
          <w:rFonts w:ascii="Times New Roman" w:hAnsi="Times New Roman"/>
          <w:sz w:val="28"/>
          <w:szCs w:val="28"/>
        </w:rPr>
        <w:t xml:space="preserve">9. Оценка достижения целей урока: </w:t>
      </w:r>
      <w:r w:rsidRPr="000376D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урок достиг поставленных целей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 планируемых результатов</w:t>
      </w:r>
    </w:p>
    <w:p w:rsidR="001E7C7F" w:rsidRPr="001E7C7F" w:rsidRDefault="001E7C7F" w:rsidP="001E7C7F"/>
    <w:sectPr w:rsidR="001E7C7F" w:rsidRPr="001E7C7F" w:rsidSect="006F5E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11D"/>
    <w:multiLevelType w:val="hybridMultilevel"/>
    <w:tmpl w:val="EFCC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493F"/>
    <w:multiLevelType w:val="hybridMultilevel"/>
    <w:tmpl w:val="EFCC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E7C7F"/>
    <w:rsid w:val="000D4607"/>
    <w:rsid w:val="001E7C7F"/>
    <w:rsid w:val="005B7DDC"/>
    <w:rsid w:val="00644337"/>
    <w:rsid w:val="00A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F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nhideWhenUsed/>
    <w:rsid w:val="001E7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1E7C7F"/>
    <w:rPr>
      <w:b/>
      <w:bCs/>
    </w:rPr>
  </w:style>
  <w:style w:type="paragraph" w:styleId="a6">
    <w:name w:val="Body Text"/>
    <w:basedOn w:val="a"/>
    <w:link w:val="a7"/>
    <w:rsid w:val="001E7C7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E7C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2014-09-20T15:17:00Z</dcterms:created>
  <dcterms:modified xsi:type="dcterms:W3CDTF">2014-09-20T15:20:00Z</dcterms:modified>
</cp:coreProperties>
</file>