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48" w:rsidRPr="00B325FE" w:rsidRDefault="005E5248" w:rsidP="005E5248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B325FE">
        <w:rPr>
          <w:rFonts w:ascii="Times New Roman" w:eastAsia="Times New Roman" w:hAnsi="Times New Roman"/>
          <w:sz w:val="28"/>
          <w:szCs w:val="28"/>
          <w:lang w:val="ru-RU"/>
        </w:rPr>
        <w:t>Министерство общего и профессионального образования</w:t>
      </w:r>
    </w:p>
    <w:p w:rsidR="005E5248" w:rsidRPr="00B325FE" w:rsidRDefault="005E5248" w:rsidP="005E5248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B325FE">
        <w:rPr>
          <w:rFonts w:ascii="Times New Roman" w:eastAsia="Times New Roman" w:hAnsi="Times New Roman"/>
          <w:sz w:val="28"/>
          <w:szCs w:val="28"/>
          <w:lang w:val="ru-RU"/>
        </w:rPr>
        <w:t>Свердловской области</w:t>
      </w:r>
    </w:p>
    <w:p w:rsidR="005E5248" w:rsidRPr="00B325FE" w:rsidRDefault="005E5248" w:rsidP="005E5248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B325FE">
        <w:rPr>
          <w:rFonts w:ascii="Times New Roman" w:eastAsia="Times New Roman" w:hAnsi="Times New Roman"/>
          <w:sz w:val="28"/>
          <w:szCs w:val="28"/>
          <w:lang w:val="ru-RU"/>
        </w:rPr>
        <w:t xml:space="preserve">МО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B325FE">
        <w:rPr>
          <w:rFonts w:ascii="Times New Roman" w:eastAsia="Times New Roman" w:hAnsi="Times New Roman"/>
          <w:sz w:val="28"/>
          <w:szCs w:val="28"/>
          <w:lang w:val="ru-RU"/>
        </w:rPr>
        <w:t xml:space="preserve">Управление образования </w:t>
      </w:r>
      <w:r>
        <w:rPr>
          <w:rFonts w:ascii="Times New Roman" w:eastAsia="Times New Roman" w:hAnsi="Times New Roman"/>
          <w:sz w:val="28"/>
          <w:szCs w:val="28"/>
          <w:lang w:val="ru-RU"/>
        </w:rPr>
        <w:t>городского округа Краснотурьинск»</w:t>
      </w:r>
    </w:p>
    <w:p w:rsidR="005E5248" w:rsidRPr="00B325FE" w:rsidRDefault="005E5248" w:rsidP="005E5248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B325FE">
        <w:rPr>
          <w:rFonts w:ascii="Times New Roman" w:eastAsia="Times New Roman" w:hAnsi="Times New Roman"/>
          <w:sz w:val="28"/>
          <w:szCs w:val="28"/>
          <w:lang w:val="ru-RU"/>
        </w:rPr>
        <w:t xml:space="preserve">Муниципальное  бюджетное  </w:t>
      </w:r>
      <w:r>
        <w:rPr>
          <w:rFonts w:ascii="Times New Roman" w:eastAsia="Times New Roman" w:hAnsi="Times New Roman"/>
          <w:sz w:val="28"/>
          <w:szCs w:val="28"/>
          <w:lang w:val="ru-RU"/>
        </w:rPr>
        <w:t>обще</w:t>
      </w:r>
      <w:r w:rsidRPr="00B325FE">
        <w:rPr>
          <w:rFonts w:ascii="Times New Roman" w:eastAsia="Times New Roman" w:hAnsi="Times New Roman"/>
          <w:sz w:val="28"/>
          <w:szCs w:val="28"/>
          <w:lang w:val="ru-RU"/>
        </w:rPr>
        <w:t>образовательное  учреждение</w:t>
      </w:r>
    </w:p>
    <w:p w:rsidR="005E5248" w:rsidRPr="00B325FE" w:rsidRDefault="005E5248" w:rsidP="005E5248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B325FE">
        <w:rPr>
          <w:rFonts w:ascii="Times New Roman" w:eastAsia="Times New Roman" w:hAnsi="Times New Roman"/>
          <w:sz w:val="28"/>
          <w:szCs w:val="28"/>
          <w:lang w:val="ru-RU"/>
        </w:rPr>
        <w:t>«Средняя  общеобразовательная  школа № 17»</w:t>
      </w:r>
    </w:p>
    <w:p w:rsidR="005E5248" w:rsidRPr="00B325FE" w:rsidRDefault="005E5248" w:rsidP="005E5248">
      <w:pPr>
        <w:spacing w:line="360" w:lineRule="auto"/>
        <w:jc w:val="center"/>
        <w:rPr>
          <w:rFonts w:ascii="Calibri" w:eastAsia="Times New Roman" w:hAnsi="Calibri"/>
          <w:sz w:val="28"/>
          <w:szCs w:val="28"/>
          <w:lang w:val="ru-RU"/>
        </w:rPr>
      </w:pPr>
    </w:p>
    <w:p w:rsidR="005E5248" w:rsidRDefault="005E5248" w:rsidP="005E5248">
      <w:pPr>
        <w:spacing w:line="360" w:lineRule="auto"/>
        <w:rPr>
          <w:rFonts w:ascii="Calibri" w:eastAsia="Times New Roman" w:hAnsi="Calibri"/>
          <w:sz w:val="28"/>
          <w:szCs w:val="28"/>
          <w:lang w:val="ru-RU"/>
        </w:rPr>
      </w:pPr>
    </w:p>
    <w:p w:rsidR="005E5248" w:rsidRPr="00B325FE" w:rsidRDefault="005E5248" w:rsidP="005E5248">
      <w:pPr>
        <w:spacing w:line="360" w:lineRule="auto"/>
        <w:rPr>
          <w:rFonts w:ascii="Calibri" w:eastAsia="Times New Roman" w:hAnsi="Calibri"/>
          <w:sz w:val="28"/>
          <w:szCs w:val="28"/>
          <w:lang w:val="ru-RU"/>
        </w:rPr>
      </w:pPr>
    </w:p>
    <w:p w:rsidR="005E5248" w:rsidRPr="00B325FE" w:rsidRDefault="005E5248" w:rsidP="005E5248">
      <w:pPr>
        <w:spacing w:line="360" w:lineRule="auto"/>
        <w:jc w:val="center"/>
        <w:rPr>
          <w:rFonts w:ascii="Calibri" w:eastAsia="Times New Roman" w:hAnsi="Calibri"/>
          <w:sz w:val="28"/>
          <w:szCs w:val="28"/>
          <w:lang w:val="ru-RU"/>
        </w:rPr>
      </w:pPr>
    </w:p>
    <w:p w:rsidR="005E5248" w:rsidRPr="009B0765" w:rsidRDefault="005E5248" w:rsidP="005E5248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B0765">
        <w:rPr>
          <w:rFonts w:ascii="Times New Roman" w:hAnsi="Times New Roman"/>
          <w:b/>
          <w:sz w:val="36"/>
          <w:szCs w:val="36"/>
          <w:lang w:val="ru-RU"/>
        </w:rPr>
        <w:t>АНАЛИТИЧЕСКИЙ ОТЧЕТ</w:t>
      </w:r>
    </w:p>
    <w:p w:rsidR="005E5248" w:rsidRPr="002E3F66" w:rsidRDefault="005E5248" w:rsidP="005E5248">
      <w:pPr>
        <w:spacing w:line="360" w:lineRule="auto"/>
        <w:jc w:val="center"/>
        <w:rPr>
          <w:rFonts w:ascii="Calibri" w:eastAsia="Times New Roman" w:hAnsi="Calibri"/>
          <w:sz w:val="20"/>
          <w:szCs w:val="28"/>
          <w:lang w:val="ru-RU"/>
        </w:rPr>
      </w:pPr>
    </w:p>
    <w:p w:rsidR="005E5248" w:rsidRPr="002E3F66" w:rsidRDefault="005E5248" w:rsidP="005E5248">
      <w:pPr>
        <w:jc w:val="center"/>
        <w:rPr>
          <w:rFonts w:ascii="Times New Roman" w:eastAsia="Times New Roman" w:hAnsi="Times New Roman"/>
          <w:b/>
          <w:sz w:val="48"/>
          <w:szCs w:val="72"/>
          <w:lang w:val="ru-RU"/>
        </w:rPr>
      </w:pPr>
      <w:r w:rsidRPr="002E3F66">
        <w:rPr>
          <w:rFonts w:ascii="Times New Roman" w:hAnsi="Times New Roman"/>
          <w:b/>
          <w:sz w:val="48"/>
          <w:szCs w:val="72"/>
          <w:lang w:val="ru-RU"/>
        </w:rPr>
        <w:t>Новые педагогические технологии в преподавании изобразительного искусства</w:t>
      </w:r>
    </w:p>
    <w:p w:rsidR="005E5248" w:rsidRPr="002E3F66" w:rsidRDefault="005E5248" w:rsidP="005E5248">
      <w:pPr>
        <w:spacing w:line="360" w:lineRule="auto"/>
        <w:jc w:val="center"/>
        <w:rPr>
          <w:rFonts w:ascii="Calibri" w:eastAsia="Times New Roman" w:hAnsi="Calibri"/>
          <w:sz w:val="20"/>
          <w:szCs w:val="28"/>
          <w:lang w:val="ru-RU"/>
        </w:rPr>
      </w:pPr>
    </w:p>
    <w:p w:rsidR="005E5248" w:rsidRPr="002E3F66" w:rsidRDefault="005E5248" w:rsidP="005E5248">
      <w:pPr>
        <w:tabs>
          <w:tab w:val="left" w:pos="9180"/>
        </w:tabs>
        <w:ind w:left="4320" w:right="-441"/>
        <w:jc w:val="both"/>
        <w:rPr>
          <w:rFonts w:ascii="Calibri" w:eastAsia="Times New Roman" w:hAnsi="Calibri"/>
          <w:sz w:val="20"/>
          <w:szCs w:val="28"/>
          <w:lang w:val="ru-RU"/>
        </w:rPr>
      </w:pPr>
    </w:p>
    <w:p w:rsidR="005E5248" w:rsidRDefault="005E5248" w:rsidP="005E5248">
      <w:pPr>
        <w:tabs>
          <w:tab w:val="left" w:pos="9180"/>
        </w:tabs>
        <w:ind w:left="4320" w:right="-441"/>
        <w:jc w:val="both"/>
        <w:rPr>
          <w:rFonts w:ascii="Calibri" w:eastAsia="Times New Roman" w:hAnsi="Calibri"/>
          <w:sz w:val="28"/>
          <w:szCs w:val="28"/>
          <w:lang w:val="ru-RU"/>
        </w:rPr>
      </w:pPr>
    </w:p>
    <w:p w:rsidR="005E5248" w:rsidRDefault="005E5248" w:rsidP="005E5248">
      <w:pPr>
        <w:tabs>
          <w:tab w:val="left" w:pos="9180"/>
        </w:tabs>
        <w:ind w:left="4320" w:right="-441"/>
        <w:jc w:val="both"/>
        <w:rPr>
          <w:rFonts w:ascii="Calibri" w:eastAsia="Times New Roman" w:hAnsi="Calibri"/>
          <w:sz w:val="28"/>
          <w:szCs w:val="28"/>
          <w:lang w:val="ru-RU"/>
        </w:rPr>
      </w:pPr>
    </w:p>
    <w:p w:rsidR="005E5248" w:rsidRDefault="005E5248" w:rsidP="005E5248">
      <w:pPr>
        <w:tabs>
          <w:tab w:val="left" w:pos="9180"/>
        </w:tabs>
        <w:ind w:left="4320" w:right="-441"/>
        <w:jc w:val="both"/>
        <w:rPr>
          <w:rFonts w:ascii="Calibri" w:eastAsia="Times New Roman" w:hAnsi="Calibri"/>
          <w:sz w:val="28"/>
          <w:szCs w:val="28"/>
          <w:lang w:val="ru-RU"/>
        </w:rPr>
      </w:pPr>
    </w:p>
    <w:p w:rsidR="005E5248" w:rsidRDefault="005E5248" w:rsidP="005E5248">
      <w:pPr>
        <w:tabs>
          <w:tab w:val="left" w:pos="9180"/>
        </w:tabs>
        <w:ind w:left="4320" w:right="-441"/>
        <w:jc w:val="both"/>
        <w:rPr>
          <w:rFonts w:ascii="Calibri" w:eastAsia="Times New Roman" w:hAnsi="Calibri"/>
          <w:sz w:val="28"/>
          <w:szCs w:val="28"/>
          <w:lang w:val="ru-RU"/>
        </w:rPr>
      </w:pPr>
    </w:p>
    <w:p w:rsidR="005E5248" w:rsidRDefault="005E5248" w:rsidP="005E5248">
      <w:pPr>
        <w:tabs>
          <w:tab w:val="left" w:pos="9180"/>
        </w:tabs>
        <w:ind w:left="4320" w:right="-441"/>
        <w:jc w:val="both"/>
        <w:rPr>
          <w:rFonts w:ascii="Calibri" w:eastAsia="Times New Roman" w:hAnsi="Calibri"/>
          <w:sz w:val="28"/>
          <w:szCs w:val="28"/>
          <w:lang w:val="ru-RU"/>
        </w:rPr>
      </w:pPr>
    </w:p>
    <w:p w:rsidR="005E5248" w:rsidRPr="009B0765" w:rsidRDefault="005E5248" w:rsidP="005E5248">
      <w:pPr>
        <w:tabs>
          <w:tab w:val="left" w:pos="9180"/>
        </w:tabs>
        <w:ind w:left="4320" w:right="-441"/>
        <w:jc w:val="both"/>
        <w:rPr>
          <w:rFonts w:ascii="Calibri" w:eastAsia="Times New Roman" w:hAnsi="Calibri"/>
          <w:sz w:val="28"/>
          <w:szCs w:val="28"/>
          <w:lang w:val="ru-RU"/>
        </w:rPr>
      </w:pPr>
    </w:p>
    <w:p w:rsidR="005E5248" w:rsidRPr="00B325FE" w:rsidRDefault="005E5248" w:rsidP="005E5248">
      <w:pPr>
        <w:ind w:firstLine="504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Выполнила</w:t>
      </w:r>
      <w:r w:rsidRPr="00B325FE">
        <w:rPr>
          <w:rFonts w:ascii="Times New Roman" w:eastAsia="Times New Roman" w:hAnsi="Times New Roman"/>
          <w:b/>
          <w:sz w:val="28"/>
          <w:szCs w:val="28"/>
          <w:lang w:val="ru-RU"/>
        </w:rPr>
        <w:t>:</w:t>
      </w:r>
    </w:p>
    <w:p w:rsidR="005E5248" w:rsidRPr="00B325FE" w:rsidRDefault="005E5248" w:rsidP="005E5248">
      <w:pPr>
        <w:ind w:left="504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B325F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Цыпленкова Антонина </w:t>
      </w:r>
    </w:p>
    <w:p w:rsidR="005E5248" w:rsidRPr="00B325FE" w:rsidRDefault="005E5248" w:rsidP="005E5248">
      <w:pPr>
        <w:ind w:left="504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B325F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Николаевна, </w:t>
      </w:r>
    </w:p>
    <w:p w:rsidR="005E5248" w:rsidRPr="00B325FE" w:rsidRDefault="005E5248" w:rsidP="005E5248">
      <w:pPr>
        <w:ind w:left="50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325FE">
        <w:rPr>
          <w:rFonts w:ascii="Times New Roman" w:eastAsia="Times New Roman" w:hAnsi="Times New Roman"/>
          <w:sz w:val="28"/>
          <w:szCs w:val="28"/>
          <w:lang w:val="ru-RU"/>
        </w:rPr>
        <w:t xml:space="preserve">учитель  </w:t>
      </w:r>
      <w:proofErr w:type="gramStart"/>
      <w:r w:rsidRPr="00B325FE">
        <w:rPr>
          <w:rFonts w:ascii="Times New Roman" w:eastAsia="Times New Roman" w:hAnsi="Times New Roman"/>
          <w:sz w:val="28"/>
          <w:szCs w:val="28"/>
          <w:lang w:val="ru-RU"/>
        </w:rPr>
        <w:t>изобразительного</w:t>
      </w:r>
      <w:proofErr w:type="gramEnd"/>
      <w:r w:rsidRPr="00B325F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5E5248" w:rsidRDefault="005E5248" w:rsidP="005E5248">
      <w:pPr>
        <w:tabs>
          <w:tab w:val="left" w:pos="9180"/>
        </w:tabs>
        <w:ind w:left="5040" w:right="-441"/>
        <w:jc w:val="both"/>
        <w:rPr>
          <w:rFonts w:ascii="Times New Roman" w:hAnsi="Times New Roman"/>
          <w:sz w:val="28"/>
          <w:szCs w:val="28"/>
          <w:lang w:val="ru-RU"/>
        </w:rPr>
      </w:pPr>
      <w:r w:rsidRPr="00B325FE">
        <w:rPr>
          <w:rFonts w:ascii="Times New Roman" w:eastAsia="Times New Roman" w:hAnsi="Times New Roman"/>
          <w:sz w:val="28"/>
          <w:szCs w:val="28"/>
          <w:lang w:val="ru-RU"/>
        </w:rPr>
        <w:t xml:space="preserve">искусства  и  черчения </w:t>
      </w:r>
    </w:p>
    <w:p w:rsidR="005E5248" w:rsidRPr="009B0765" w:rsidRDefault="005E5248" w:rsidP="005E5248">
      <w:pPr>
        <w:tabs>
          <w:tab w:val="left" w:pos="9180"/>
        </w:tabs>
        <w:ind w:left="5040" w:right="-441"/>
        <w:rPr>
          <w:rFonts w:ascii="Times New Roman" w:eastAsia="Times New Roman" w:hAnsi="Times New Roman"/>
          <w:sz w:val="28"/>
          <w:szCs w:val="28"/>
          <w:lang w:val="ru-RU"/>
        </w:rPr>
      </w:pPr>
      <w:r w:rsidRPr="00B325FE">
        <w:rPr>
          <w:rFonts w:ascii="Times New Roman" w:eastAsia="Times New Roman" w:hAnsi="Times New Roman"/>
          <w:sz w:val="28"/>
          <w:szCs w:val="28"/>
          <w:lang w:val="ru-RU"/>
        </w:rPr>
        <w:t xml:space="preserve">МБОУ </w:t>
      </w:r>
      <w:r>
        <w:rPr>
          <w:rFonts w:ascii="Times New Roman" w:eastAsia="Times New Roman" w:hAnsi="Times New Roman"/>
          <w:sz w:val="28"/>
          <w:szCs w:val="28"/>
          <w:lang w:val="ru-RU"/>
        </w:rPr>
        <w:t>«СОШ  № 17»</w:t>
      </w:r>
    </w:p>
    <w:p w:rsidR="005E5248" w:rsidRDefault="005E5248" w:rsidP="005E5248">
      <w:pPr>
        <w:spacing w:line="360" w:lineRule="auto"/>
        <w:rPr>
          <w:sz w:val="20"/>
          <w:szCs w:val="20"/>
          <w:lang w:val="ru-RU"/>
        </w:rPr>
      </w:pPr>
    </w:p>
    <w:p w:rsidR="005E5248" w:rsidRDefault="005E5248" w:rsidP="005E5248">
      <w:pPr>
        <w:spacing w:line="360" w:lineRule="auto"/>
        <w:rPr>
          <w:sz w:val="20"/>
          <w:szCs w:val="20"/>
          <w:lang w:val="ru-RU"/>
        </w:rPr>
      </w:pPr>
    </w:p>
    <w:p w:rsidR="005E5248" w:rsidRDefault="005E5248" w:rsidP="005E5248">
      <w:pPr>
        <w:spacing w:line="360" w:lineRule="auto"/>
        <w:rPr>
          <w:sz w:val="20"/>
          <w:szCs w:val="20"/>
          <w:lang w:val="ru-RU"/>
        </w:rPr>
      </w:pPr>
    </w:p>
    <w:p w:rsidR="005E5248" w:rsidRDefault="005E5248" w:rsidP="005E5248">
      <w:pPr>
        <w:spacing w:line="360" w:lineRule="auto"/>
        <w:rPr>
          <w:sz w:val="20"/>
          <w:szCs w:val="20"/>
          <w:lang w:val="ru-RU"/>
        </w:rPr>
      </w:pPr>
    </w:p>
    <w:p w:rsidR="005E5248" w:rsidRDefault="005E5248" w:rsidP="005E5248">
      <w:pPr>
        <w:spacing w:line="360" w:lineRule="auto"/>
        <w:rPr>
          <w:sz w:val="20"/>
          <w:szCs w:val="20"/>
          <w:lang w:val="ru-RU"/>
        </w:rPr>
      </w:pPr>
    </w:p>
    <w:p w:rsidR="005E5248" w:rsidRDefault="005E5248" w:rsidP="005E5248">
      <w:pPr>
        <w:spacing w:line="360" w:lineRule="auto"/>
        <w:rPr>
          <w:sz w:val="20"/>
          <w:szCs w:val="20"/>
          <w:lang w:val="ru-RU"/>
        </w:rPr>
      </w:pPr>
    </w:p>
    <w:p w:rsidR="005E5248" w:rsidRDefault="005E5248" w:rsidP="005E5248">
      <w:pPr>
        <w:spacing w:line="360" w:lineRule="auto"/>
        <w:rPr>
          <w:sz w:val="20"/>
          <w:szCs w:val="20"/>
          <w:lang w:val="ru-RU"/>
        </w:rPr>
      </w:pPr>
    </w:p>
    <w:p w:rsidR="005E5248" w:rsidRPr="009B0765" w:rsidRDefault="005E5248" w:rsidP="005E5248">
      <w:pPr>
        <w:spacing w:line="360" w:lineRule="auto"/>
        <w:rPr>
          <w:rFonts w:ascii="Calibri" w:eastAsia="Times New Roman" w:hAnsi="Calibri"/>
          <w:sz w:val="20"/>
          <w:szCs w:val="20"/>
          <w:lang w:val="ru-RU"/>
        </w:rPr>
      </w:pPr>
    </w:p>
    <w:p w:rsidR="005E5248" w:rsidRPr="00B325FE" w:rsidRDefault="005E5248" w:rsidP="005E5248">
      <w:pPr>
        <w:spacing w:line="360" w:lineRule="auto"/>
        <w:jc w:val="center"/>
        <w:rPr>
          <w:rFonts w:ascii="Times New Roman" w:eastAsia="Times New Roman" w:hAnsi="Times New Roman"/>
          <w:lang w:val="ru-RU"/>
        </w:rPr>
      </w:pPr>
      <w:r w:rsidRPr="00B325FE">
        <w:rPr>
          <w:rFonts w:ascii="Times New Roman" w:eastAsia="Times New Roman" w:hAnsi="Times New Roman"/>
          <w:lang w:val="ru-RU"/>
        </w:rPr>
        <w:t>Краснотурьинск</w:t>
      </w:r>
    </w:p>
    <w:p w:rsidR="005E5248" w:rsidRPr="009B0765" w:rsidRDefault="005E5248" w:rsidP="005E5248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B325FE">
        <w:rPr>
          <w:rFonts w:ascii="Times New Roman" w:hAnsi="Times New Roman"/>
          <w:lang w:val="ru-RU"/>
        </w:rPr>
        <w:t>201</w:t>
      </w:r>
      <w:r>
        <w:rPr>
          <w:rFonts w:ascii="Times New Roman" w:hAnsi="Times New Roman"/>
          <w:lang w:val="ru-RU"/>
        </w:rPr>
        <w:t>4</w:t>
      </w:r>
    </w:p>
    <w:p w:rsidR="005E5248" w:rsidRPr="001F34AC" w:rsidRDefault="005E5248" w:rsidP="005E5248">
      <w:pPr>
        <w:spacing w:after="200" w:line="276" w:lineRule="auto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</w:pPr>
      <w:r w:rsidRPr="001F34A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lastRenderedPageBreak/>
        <w:t>СОДЕРЖАНИЕ</w:t>
      </w:r>
    </w:p>
    <w:p w:rsidR="005E5248" w:rsidRPr="001F34AC" w:rsidRDefault="005E5248" w:rsidP="005E5248">
      <w:pPr>
        <w:shd w:val="clear" w:color="auto" w:fill="FFFFFF"/>
        <w:spacing w:after="79" w:line="309" w:lineRule="atLeast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</w:pPr>
    </w:p>
    <w:p w:rsidR="005E5248" w:rsidRPr="001F34AC" w:rsidRDefault="005E5248" w:rsidP="005E5248">
      <w:pPr>
        <w:shd w:val="clear" w:color="auto" w:fill="FFFFFF"/>
        <w:spacing w:after="79" w:line="309" w:lineRule="atLeast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</w:pPr>
      <w:r w:rsidRPr="001F34A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В</w:t>
      </w:r>
      <w:r w:rsidR="00990944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в</w:t>
      </w:r>
      <w:r w:rsidRPr="001F34A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едение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</w:t>
      </w:r>
    </w:p>
    <w:p w:rsidR="005E5248" w:rsidRPr="001F34AC" w:rsidRDefault="005E5248" w:rsidP="005E5248">
      <w:pPr>
        <w:shd w:val="clear" w:color="auto" w:fill="FFFFFF"/>
        <w:spacing w:after="79" w:line="309" w:lineRule="atLeast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</w:pPr>
      <w:r w:rsidRPr="001F34A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I</w:t>
      </w:r>
      <w:r w:rsidRPr="001F34A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. Теоретическая часть</w:t>
      </w:r>
    </w:p>
    <w:p w:rsidR="005E5248" w:rsidRPr="00091FAA" w:rsidRDefault="005E5248" w:rsidP="00287B69">
      <w:pPr>
        <w:spacing w:line="276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091FAA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 xml:space="preserve">1.1. </w:t>
      </w:r>
      <w:r w:rsidR="0095185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Использование </w:t>
      </w:r>
      <w:proofErr w:type="gramStart"/>
      <w:r w:rsidR="0095185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информационно</w:t>
      </w:r>
      <w:r w:rsidRPr="00091FA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-коммуника</w:t>
      </w:r>
      <w:r w:rsidR="0095185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цион</w:t>
      </w:r>
      <w:r w:rsidRPr="00091FA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ных</w:t>
      </w:r>
      <w:proofErr w:type="gramEnd"/>
      <w:r w:rsidRPr="00091FA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E5248" w:rsidRPr="00091FAA" w:rsidRDefault="00287B69" w:rsidP="00287B69">
      <w:pPr>
        <w:spacing w:line="276" w:lineRule="auto"/>
        <w:ind w:left="709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5E5248" w:rsidRPr="00091FA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технологий на ур</w:t>
      </w:r>
      <w:r w:rsidR="0095185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оках изобразительного искусства</w:t>
      </w:r>
      <w:r w:rsidR="005E5248" w:rsidRPr="00091FA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</w:t>
      </w:r>
      <w:r w:rsidR="005E5248" w:rsidRPr="00091FA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</w:t>
      </w:r>
      <w:r w:rsidR="006463C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    </w:t>
      </w:r>
      <w:r w:rsidR="005E5248" w:rsidRPr="00091FA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  </w:t>
      </w:r>
      <w:r w:rsidR="0095185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  </w:t>
      </w:r>
      <w:r w:rsidR="005E5248" w:rsidRPr="00091FA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5</w:t>
      </w:r>
      <w:r w:rsidR="005E5248" w:rsidRPr="00091FA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                 </w:t>
      </w:r>
      <w:r w:rsidR="005E5248" w:rsidRPr="00091FAA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</w:t>
      </w:r>
    </w:p>
    <w:p w:rsidR="005E5248" w:rsidRPr="00091FAA" w:rsidRDefault="005E5248" w:rsidP="00287B69">
      <w:pPr>
        <w:spacing w:line="276" w:lineRule="auto"/>
        <w:ind w:left="709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091FAA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 xml:space="preserve">1.2. </w:t>
      </w:r>
      <w:r w:rsidRPr="00091FA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Проектный метод как средство выработки </w:t>
      </w:r>
    </w:p>
    <w:p w:rsidR="003069A3" w:rsidRPr="00091FAA" w:rsidRDefault="00287B69" w:rsidP="00287B69">
      <w:pPr>
        <w:spacing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5E5248" w:rsidRPr="00091FA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социально-коммуникативных компетенций </w:t>
      </w:r>
      <w:proofErr w:type="gramStart"/>
      <w:r w:rsidR="005E5248" w:rsidRPr="00091FA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на</w:t>
      </w:r>
      <w:proofErr w:type="gramEnd"/>
      <w:r w:rsidR="005E5248" w:rsidRPr="00091FA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E5248" w:rsidRPr="00091FAA" w:rsidRDefault="00287B69" w:rsidP="00287B69">
      <w:pPr>
        <w:spacing w:line="276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5E5248" w:rsidRPr="00091FA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уроках</w:t>
      </w:r>
      <w:proofErr w:type="gramEnd"/>
      <w:r w:rsidR="0095185B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изобразительного искусства</w:t>
      </w:r>
      <w:r w:rsidR="006463C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                                </w:t>
      </w:r>
      <w:r w:rsidR="003069A3" w:rsidRPr="00091FA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                    </w:t>
      </w:r>
      <w:r w:rsidR="00091FA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95185B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3069A3" w:rsidRPr="00091FA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8</w:t>
      </w:r>
      <w:r w:rsidR="005E5248" w:rsidRPr="00091FA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091FAA" w:rsidRPr="0095185B" w:rsidRDefault="005E5248" w:rsidP="0095185B">
      <w:pPr>
        <w:spacing w:line="276" w:lineRule="auto"/>
        <w:ind w:left="709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091FAA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>1.3.</w:t>
      </w:r>
      <w:r w:rsidR="0095185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Искусство – </w:t>
      </w:r>
      <w:r w:rsidR="003069A3" w:rsidRPr="0062258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важнейшее средство воспитания </w:t>
      </w:r>
      <w:r w:rsidR="003069A3" w:rsidRPr="00091FA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                  </w:t>
      </w:r>
      <w:r w:rsidR="00091FA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             </w:t>
      </w:r>
      <w:r w:rsidR="00287B6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 </w:t>
      </w:r>
      <w:r w:rsidR="003069A3" w:rsidRPr="00091FA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эстетического </w:t>
      </w:r>
      <w:r w:rsidR="003069A3" w:rsidRPr="0062258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отношения к природе</w:t>
      </w:r>
      <w:r w:rsidR="00091FA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.                                                 </w:t>
      </w:r>
      <w:r w:rsidR="007A63F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  <w:r w:rsidR="00091FA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  </w:t>
      </w:r>
      <w:r w:rsidR="00091FAA" w:rsidRPr="00091FA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13</w:t>
      </w:r>
      <w:r w:rsidR="00091FA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  <w:r w:rsidR="003069A3" w:rsidRPr="00091FA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                                   </w:t>
      </w:r>
      <w:r w:rsidR="00091FA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</w:t>
      </w:r>
      <w:r w:rsidRPr="00091FAA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 xml:space="preserve">1.4. </w:t>
      </w:r>
      <w:r w:rsidR="00091FAA" w:rsidRPr="00091FAA">
        <w:rPr>
          <w:rFonts w:ascii="Times New Roman" w:hAnsi="Times New Roman"/>
          <w:sz w:val="28"/>
          <w:szCs w:val="28"/>
          <w:lang w:val="ru-RU"/>
        </w:rPr>
        <w:t xml:space="preserve">Роль выставок детского изобразительного творчества в </w:t>
      </w:r>
      <w:r w:rsidR="00091FA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91FAA" w:rsidRPr="00091FAA">
        <w:rPr>
          <w:rFonts w:ascii="Times New Roman" w:hAnsi="Times New Roman"/>
          <w:sz w:val="28"/>
          <w:szCs w:val="28"/>
          <w:lang w:val="ru-RU"/>
        </w:rPr>
        <w:t>эстетическом оформлении школы</w:t>
      </w:r>
      <w:r w:rsidR="00091FA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7A63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1F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185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91FAA">
        <w:rPr>
          <w:rFonts w:ascii="Times New Roman" w:hAnsi="Times New Roman"/>
          <w:sz w:val="28"/>
          <w:szCs w:val="28"/>
          <w:lang w:val="ru-RU"/>
        </w:rPr>
        <w:t>17</w:t>
      </w:r>
    </w:p>
    <w:p w:rsidR="005E5248" w:rsidRPr="001F34AC" w:rsidRDefault="005E5248" w:rsidP="003069A3">
      <w:pPr>
        <w:shd w:val="clear" w:color="auto" w:fill="FFFFFF"/>
        <w:spacing w:line="276" w:lineRule="auto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</w:pPr>
      <w:r w:rsidRPr="001F34A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II</w:t>
      </w:r>
      <w:r w:rsidRPr="001F34A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. Практическая часть</w:t>
      </w:r>
    </w:p>
    <w:p w:rsidR="005E5248" w:rsidRPr="001F34AC" w:rsidRDefault="005E5248" w:rsidP="003069A3">
      <w:pPr>
        <w:shd w:val="clear" w:color="auto" w:fill="FFFFFF"/>
        <w:tabs>
          <w:tab w:val="left" w:pos="709"/>
        </w:tabs>
        <w:spacing w:line="276" w:lineRule="auto"/>
        <w:ind w:left="709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</w:pPr>
      <w:r w:rsidRPr="001F34A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>2.1</w:t>
      </w:r>
      <w:r w:rsidR="00482D0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>.</w:t>
      </w:r>
      <w:r w:rsidRPr="001F34A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 xml:space="preserve"> Анализ деятельности в межаттестационный период  с 2010 </w:t>
      </w:r>
    </w:p>
    <w:p w:rsidR="005E5248" w:rsidRPr="00B325FE" w:rsidRDefault="005E5248" w:rsidP="003069A3">
      <w:pPr>
        <w:shd w:val="clear" w:color="auto" w:fill="FFFFFF"/>
        <w:tabs>
          <w:tab w:val="left" w:pos="709"/>
        </w:tabs>
        <w:spacing w:line="276" w:lineRule="auto"/>
        <w:ind w:left="709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</w:pPr>
      <w:r w:rsidRPr="00B325F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>по 2013 год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</w:t>
      </w:r>
      <w:r w:rsidR="007A63F6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 xml:space="preserve">                             </w:t>
      </w:r>
      <w:r w:rsidR="006463C5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>19</w:t>
      </w:r>
    </w:p>
    <w:p w:rsidR="005E5248" w:rsidRPr="001F34AC" w:rsidRDefault="005E5248" w:rsidP="003069A3">
      <w:pPr>
        <w:shd w:val="clear" w:color="auto" w:fill="FFFFFF"/>
        <w:tabs>
          <w:tab w:val="left" w:pos="709"/>
        </w:tabs>
        <w:spacing w:line="276" w:lineRule="auto"/>
        <w:ind w:left="709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</w:pPr>
      <w:r w:rsidRPr="001F34A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>2.2</w:t>
      </w:r>
      <w:r w:rsidR="00482D0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>.</w:t>
      </w:r>
      <w:r w:rsidRPr="001F34A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 xml:space="preserve"> Проблемы и противоречия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 xml:space="preserve">, </w:t>
      </w:r>
      <w:r w:rsidRPr="001F34A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 xml:space="preserve"> возникающие в процессе</w:t>
      </w:r>
      <w:r w:rsidR="00383A5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 xml:space="preserve">                  </w:t>
      </w:r>
      <w:r w:rsidR="006463C5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>22</w:t>
      </w:r>
    </w:p>
    <w:p w:rsidR="005E5248" w:rsidRPr="001F34AC" w:rsidRDefault="005E5248" w:rsidP="003069A3">
      <w:pPr>
        <w:shd w:val="clear" w:color="auto" w:fill="FFFFFF"/>
        <w:tabs>
          <w:tab w:val="left" w:pos="709"/>
        </w:tabs>
        <w:spacing w:line="276" w:lineRule="auto"/>
        <w:ind w:left="709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</w:pPr>
      <w:r w:rsidRPr="001F34A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>2.3</w:t>
      </w:r>
      <w:r w:rsidR="00482D0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>.</w:t>
      </w:r>
      <w:r w:rsidRPr="001F34A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 xml:space="preserve"> Программа саморазвития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 xml:space="preserve">                                   </w:t>
      </w:r>
      <w:r w:rsidR="00383A5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 xml:space="preserve">                               </w:t>
      </w:r>
      <w:r w:rsidR="006463C5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>23</w:t>
      </w:r>
    </w:p>
    <w:p w:rsidR="005E5248" w:rsidRDefault="005E5248" w:rsidP="003069A3">
      <w:pPr>
        <w:shd w:val="clear" w:color="auto" w:fill="FFFFFF"/>
        <w:spacing w:line="276" w:lineRule="auto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</w:pPr>
    </w:p>
    <w:p w:rsidR="005E5248" w:rsidRPr="00B325FE" w:rsidRDefault="005E5248" w:rsidP="003069A3">
      <w:pPr>
        <w:shd w:val="clear" w:color="auto" w:fill="FFFFFF"/>
        <w:spacing w:after="79" w:line="276" w:lineRule="auto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</w:pPr>
      <w:r w:rsidRPr="001F34A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Заключение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 xml:space="preserve">                                                </w:t>
      </w:r>
      <w:r w:rsidR="006463C5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>25</w:t>
      </w:r>
    </w:p>
    <w:p w:rsidR="005E5248" w:rsidRPr="00B325FE" w:rsidRDefault="005E5248" w:rsidP="003069A3">
      <w:pPr>
        <w:shd w:val="clear" w:color="auto" w:fill="FFFFFF"/>
        <w:spacing w:after="79" w:line="276" w:lineRule="auto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</w:pPr>
      <w:r w:rsidRPr="001F34A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Список литературы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  </w:t>
      </w:r>
      <w:r w:rsidR="006463C5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>26</w:t>
      </w:r>
    </w:p>
    <w:p w:rsidR="005E5248" w:rsidRPr="001F34AC" w:rsidRDefault="005E5248" w:rsidP="003069A3">
      <w:pPr>
        <w:shd w:val="clear" w:color="auto" w:fill="FFFFFF"/>
        <w:spacing w:after="79" w:line="276" w:lineRule="auto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</w:pPr>
      <w:r w:rsidRPr="001F34A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Приложения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 xml:space="preserve"> </w:t>
      </w:r>
    </w:p>
    <w:p w:rsidR="005E5248" w:rsidRDefault="005E5248" w:rsidP="005E5248">
      <w:pPr>
        <w:shd w:val="clear" w:color="auto" w:fill="FFFFFF"/>
        <w:spacing w:after="79" w:line="309" w:lineRule="atLeast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p w:rsidR="006463C5" w:rsidRPr="001F34AC" w:rsidRDefault="006463C5" w:rsidP="005E5248">
      <w:pPr>
        <w:shd w:val="clear" w:color="auto" w:fill="FFFFFF"/>
        <w:spacing w:after="79" w:line="309" w:lineRule="atLeast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p w:rsidR="005E5248" w:rsidRPr="001F34AC" w:rsidRDefault="005E5248" w:rsidP="005E5248">
      <w:pPr>
        <w:shd w:val="clear" w:color="auto" w:fill="FFFFFF"/>
        <w:spacing w:after="79" w:line="309" w:lineRule="atLeast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p w:rsidR="005E5248" w:rsidRPr="001F34AC" w:rsidRDefault="005E5248" w:rsidP="005E5248">
      <w:pPr>
        <w:shd w:val="clear" w:color="auto" w:fill="FFFFFF"/>
        <w:spacing w:after="79" w:line="309" w:lineRule="atLeast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p w:rsidR="005E5248" w:rsidRPr="001F34AC" w:rsidRDefault="005E5248" w:rsidP="005E5248">
      <w:pPr>
        <w:shd w:val="clear" w:color="auto" w:fill="FFFFFF"/>
        <w:spacing w:after="79" w:line="309" w:lineRule="atLeast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p w:rsidR="005E5248" w:rsidRPr="001F34AC" w:rsidRDefault="005E5248" w:rsidP="005E5248">
      <w:pPr>
        <w:shd w:val="clear" w:color="auto" w:fill="FFFFFF"/>
        <w:spacing w:after="79" w:line="309" w:lineRule="atLeast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p w:rsidR="005E5248" w:rsidRPr="001F34AC" w:rsidRDefault="005E5248" w:rsidP="005E5248">
      <w:pPr>
        <w:shd w:val="clear" w:color="auto" w:fill="FFFFFF"/>
        <w:spacing w:after="79" w:line="309" w:lineRule="atLeast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p w:rsidR="005E5248" w:rsidRPr="001F34AC" w:rsidRDefault="005E5248" w:rsidP="005E5248">
      <w:pPr>
        <w:shd w:val="clear" w:color="auto" w:fill="FFFFFF"/>
        <w:spacing w:after="79" w:line="309" w:lineRule="atLeast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p w:rsidR="005E5248" w:rsidRPr="001F34AC" w:rsidRDefault="005E5248" w:rsidP="005E5248">
      <w:pPr>
        <w:shd w:val="clear" w:color="auto" w:fill="FFFFFF"/>
        <w:spacing w:after="79" w:line="309" w:lineRule="atLeast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p w:rsidR="005E5248" w:rsidRPr="001F34AC" w:rsidRDefault="005E5248" w:rsidP="005E5248">
      <w:pPr>
        <w:shd w:val="clear" w:color="auto" w:fill="FFFFFF"/>
        <w:spacing w:after="79" w:line="309" w:lineRule="atLeast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p w:rsidR="005E5248" w:rsidRPr="001F34AC" w:rsidRDefault="005E5248" w:rsidP="005E5248">
      <w:pPr>
        <w:shd w:val="clear" w:color="auto" w:fill="FFFFFF"/>
        <w:spacing w:after="79" w:line="309" w:lineRule="atLeast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p w:rsidR="005E5248" w:rsidRPr="001F34AC" w:rsidRDefault="005E5248" w:rsidP="005E5248">
      <w:pPr>
        <w:shd w:val="clear" w:color="auto" w:fill="FFFFFF"/>
        <w:spacing w:after="79" w:line="309" w:lineRule="atLeast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p w:rsidR="005E5248" w:rsidRDefault="005E5248" w:rsidP="005E5248">
      <w:pPr>
        <w:shd w:val="clear" w:color="auto" w:fill="FFFFFF"/>
        <w:spacing w:after="79" w:line="309" w:lineRule="atLeast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p w:rsidR="00287B69" w:rsidRPr="001F34AC" w:rsidRDefault="00287B69" w:rsidP="005E5248">
      <w:pPr>
        <w:shd w:val="clear" w:color="auto" w:fill="FFFFFF"/>
        <w:spacing w:after="79" w:line="309" w:lineRule="atLeast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p w:rsidR="005E5248" w:rsidRPr="001F34AC" w:rsidRDefault="005E5248" w:rsidP="005E5248">
      <w:pPr>
        <w:shd w:val="clear" w:color="auto" w:fill="FFFFFF"/>
        <w:spacing w:after="79" w:line="276" w:lineRule="auto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</w:pPr>
      <w:r w:rsidRPr="001F34A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lastRenderedPageBreak/>
        <w:t>В</w:t>
      </w:r>
      <w:r w:rsidR="00990944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в</w:t>
      </w:r>
      <w:r w:rsidRPr="001F34A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едение</w:t>
      </w:r>
    </w:p>
    <w:p w:rsidR="005E5248" w:rsidRPr="001F34AC" w:rsidRDefault="005E5248" w:rsidP="005E5248">
      <w:pPr>
        <w:shd w:val="clear" w:color="auto" w:fill="FFFFFF"/>
        <w:spacing w:after="79" w:line="276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p w:rsidR="005E5248" w:rsidRPr="001F34AC" w:rsidRDefault="005E5248" w:rsidP="005E5248">
      <w:pPr>
        <w:shd w:val="clear" w:color="auto" w:fill="FFFFFF"/>
        <w:spacing w:after="79" w:line="276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E31C3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«Педагогом  </w:t>
      </w:r>
      <w:r w:rsidRPr="005E31C3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XXI </w:t>
      </w:r>
      <w:r w:rsidRPr="005E31C3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века является не тот,</w:t>
      </w:r>
      <w:r w:rsidRPr="005E31C3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5E31C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br/>
      </w:r>
      <w:r w:rsidRPr="005E31C3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кто хорошо</w:t>
      </w:r>
      <w:r w:rsidRPr="005E31C3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5E31C3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учит,</w:t>
      </w:r>
      <w:r w:rsidRPr="005E31C3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5E31C3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а тот, у кого учатся»</w:t>
      </w:r>
      <w:r w:rsidRPr="005E31C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br/>
      </w:r>
      <w:r w:rsidR="00482D0B" w:rsidRPr="005E31C3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ru-RU" w:eastAsia="ru-RU"/>
        </w:rPr>
        <w:t>Л.А.</w:t>
      </w:r>
      <w:r w:rsidRPr="005E31C3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ru-RU" w:eastAsia="ru-RU"/>
        </w:rPr>
        <w:t xml:space="preserve">Лиферов </w:t>
      </w:r>
      <w:r w:rsidRPr="005E31C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br/>
      </w:r>
      <w:r w:rsidRPr="001F34A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br/>
      </w:r>
    </w:p>
    <w:p w:rsidR="005E5248" w:rsidRPr="001F34AC" w:rsidRDefault="005E5248" w:rsidP="005E5248">
      <w:pPr>
        <w:shd w:val="clear" w:color="auto" w:fill="FFFFFF"/>
        <w:spacing w:after="79" w:line="276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5E5248" w:rsidRPr="001F34AC" w:rsidRDefault="005E5248" w:rsidP="00482D0B">
      <w:pPr>
        <w:shd w:val="clear" w:color="auto" w:fill="FFFFFF"/>
        <w:spacing w:after="79"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F34A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Следует помнить, что учите</w:t>
      </w:r>
      <w:r w:rsidR="00482D0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ль изобразительного искусства – </w:t>
      </w:r>
      <w:r w:rsidRPr="001F34A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это, прежде всего педагог-художник, и он должен обладать особой спо</w:t>
      </w:r>
      <w:r w:rsidRPr="001F34A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 xml:space="preserve">собностью </w:t>
      </w:r>
      <w:r w:rsidR="00482D0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– </w:t>
      </w:r>
      <w:r w:rsidRPr="001F34A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видеть прекрасное там, где его не видит взгляд обык</w:t>
      </w:r>
      <w:r w:rsidRPr="001F34A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новенного человека. Без такой способности не может состояться как художник, так и учитель изобразительного искусства. Готовность учителя к организации и управлению учебным процессом определяют наряду с безусловным владением элементами специальной подготовки (основами рисунка, живописи, декоративно-прикладного искусства, дизайна, знаниями теории и истории изобразительного искусства и др.) многие другие компоненты. В.А. Сухомлинский считал, что «мастер педагогического дела настолько хорошо знает азбуку своей науки, что на уроке, в ходе изучения материала, в центре его внимания не само содержание того, что изучается, а ученики, их умственный труд, их мышление, трудности их умственного труда».</w:t>
      </w:r>
    </w:p>
    <w:p w:rsidR="005E5248" w:rsidRPr="00894CA1" w:rsidRDefault="005E5248" w:rsidP="005E5248">
      <w:pPr>
        <w:spacing w:after="154"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F34A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Цель</w:t>
      </w:r>
      <w:r w:rsidRPr="001F34A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моей педагогической деятельности направлена на формирование устойчивого интереса детей к изобразительному искусству, художественным традициям, воспитанию и развитию художественного вкуса, интеллектуальной, эмоциональной сферы и творческого потенциала через </w:t>
      </w:r>
      <w:r w:rsidRPr="001F34AC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/>
        </w:rPr>
        <w:t xml:space="preserve">применение новых педагогических технологий на уроках </w:t>
      </w:r>
      <w:r w:rsidRPr="00894C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эстетического цикла. </w:t>
      </w:r>
    </w:p>
    <w:p w:rsidR="005E5248" w:rsidRPr="00FF7579" w:rsidRDefault="00FF7579" w:rsidP="005E5248">
      <w:pPr>
        <w:spacing w:after="154"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94CA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Цель аналитического отчета</w:t>
      </w:r>
      <w:r w:rsidRPr="00894C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– самоанализ и самооценка профессиональной деятельности за межаттестационный период.</w:t>
      </w:r>
    </w:p>
    <w:p w:rsidR="005E5248" w:rsidRPr="001F34AC" w:rsidRDefault="005E5248" w:rsidP="005E5248">
      <w:pPr>
        <w:spacing w:after="154"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F34A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Были сформированы следующие </w:t>
      </w:r>
      <w:r w:rsidRPr="001F34A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задачи:</w:t>
      </w:r>
    </w:p>
    <w:p w:rsidR="00FF7579" w:rsidRPr="00FF7579" w:rsidRDefault="004076BD" w:rsidP="00FF7579">
      <w:pPr>
        <w:pStyle w:val="aa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о</w:t>
      </w:r>
      <w:r w:rsidR="00FF757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бобщ</w:t>
      </w:r>
      <w:r w:rsidR="00894CA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ить</w:t>
      </w:r>
      <w:r w:rsidR="00FF757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894CA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опыт</w:t>
      </w:r>
      <w:r w:rsidR="00FF757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использования</w:t>
      </w:r>
      <w:r w:rsidR="00FF7579" w:rsidRPr="00FF757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информационн</w:t>
      </w:r>
      <w:r w:rsidR="00482D0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о</w:t>
      </w:r>
      <w:r w:rsidR="00FF7579" w:rsidRPr="00FF757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-коммуника</w:t>
      </w:r>
      <w:r w:rsidR="00383A5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тив</w:t>
      </w:r>
      <w:r w:rsidR="00482D0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ных</w:t>
      </w:r>
      <w:r w:rsidR="00FF7579" w:rsidRPr="00FF757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технологий на ур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оках изобразительного искусства;</w:t>
      </w:r>
    </w:p>
    <w:p w:rsidR="00FF7579" w:rsidRPr="00FF7579" w:rsidRDefault="00894CA1" w:rsidP="00FF7579">
      <w:pPr>
        <w:pStyle w:val="aa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представить </w:t>
      </w:r>
      <w:r w:rsidR="004076B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проектн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ый</w:t>
      </w:r>
      <w:r w:rsidR="00FF7579" w:rsidRPr="00FF7579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метод</w:t>
      </w:r>
      <w:r w:rsidR="004076B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как средств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о</w:t>
      </w:r>
      <w:r w:rsidR="00FF7579" w:rsidRPr="00FF7579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формирования</w:t>
      </w:r>
      <w:r w:rsidR="00FF7579" w:rsidRPr="00FF7579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социально-коммуникативных компетенций на ур</w:t>
      </w:r>
      <w:r w:rsidR="004076B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оках изобразительного искусства;</w:t>
      </w:r>
    </w:p>
    <w:p w:rsidR="005E5248" w:rsidRPr="001F34AC" w:rsidRDefault="005E5248" w:rsidP="005E5248">
      <w:pPr>
        <w:pStyle w:val="aa"/>
        <w:numPr>
          <w:ilvl w:val="0"/>
          <w:numId w:val="15"/>
        </w:numPr>
        <w:spacing w:after="154" w:line="276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F34A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проанализировать продуктивность труда в межаттестационный период с 2010 по 2013 год;</w:t>
      </w:r>
    </w:p>
    <w:p w:rsidR="005E5248" w:rsidRPr="001F34AC" w:rsidRDefault="005E5248" w:rsidP="005E5248">
      <w:pPr>
        <w:pStyle w:val="aa"/>
        <w:numPr>
          <w:ilvl w:val="0"/>
          <w:numId w:val="15"/>
        </w:numPr>
        <w:spacing w:after="154" w:line="276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F34A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выявить проблемы,  противоречия,  возникающие в процессе работы  и наметить пути их решения.</w:t>
      </w:r>
    </w:p>
    <w:p w:rsidR="005E5248" w:rsidRPr="001F34AC" w:rsidRDefault="005E5248" w:rsidP="005E5248">
      <w:pPr>
        <w:spacing w:after="154"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Изобразительное искусство – </w:t>
      </w:r>
      <w:r w:rsidRPr="001F34A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сложный предмет, который содержит в себе знания о композиции, о пропорциях, о перспективе 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т.д. Задача современной школы – </w:t>
      </w:r>
      <w:r w:rsidRPr="001F34A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формировать способность действовать и быть успешным в условиях динамично развивающегося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современного общества. Поэтому</w:t>
      </w:r>
      <w:r w:rsidRPr="001F34A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стоит задуматься, как сделать процесс обучения более результативным.</w:t>
      </w:r>
    </w:p>
    <w:p w:rsidR="005E5248" w:rsidRDefault="005E5248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E5248" w:rsidRDefault="005E5248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E5248" w:rsidRDefault="005E5248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E5248" w:rsidRDefault="005E5248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E5248" w:rsidRDefault="005E5248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E5248" w:rsidRDefault="005E5248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E5248" w:rsidRDefault="005E5248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E5248" w:rsidRDefault="005E5248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E5248" w:rsidRDefault="005E5248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E5248" w:rsidRDefault="005E5248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E5248" w:rsidRDefault="005E5248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E5248" w:rsidRDefault="005E5248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E5248" w:rsidRDefault="005E5248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E5248" w:rsidRDefault="005E5248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E5248" w:rsidRDefault="005E5248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E5248" w:rsidRDefault="005E5248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E5248" w:rsidRDefault="005E5248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E5248" w:rsidRDefault="005E5248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E5248" w:rsidRDefault="005E5248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E5248" w:rsidRDefault="005E5248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E5248" w:rsidRDefault="005E5248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E5248" w:rsidRDefault="005E5248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E5248" w:rsidRDefault="005E5248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932227" w:rsidRDefault="00932227">
      <w:pPr>
        <w:spacing w:after="200"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br w:type="page"/>
      </w:r>
    </w:p>
    <w:p w:rsidR="00932227" w:rsidRPr="00932227" w:rsidRDefault="00932227" w:rsidP="00932227">
      <w:pPr>
        <w:shd w:val="clear" w:color="auto" w:fill="FFFFFF"/>
        <w:spacing w:after="79" w:line="309" w:lineRule="atLeast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</w:pPr>
      <w:r w:rsidRPr="001F34A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I</w:t>
      </w:r>
      <w:r w:rsidRPr="001F34A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. Теоретическая часть</w:t>
      </w:r>
    </w:p>
    <w:p w:rsidR="005E6191" w:rsidRDefault="007A63F6" w:rsidP="00C168F0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1.1. </w:t>
      </w:r>
      <w:r w:rsidR="0099094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Использование информационно</w:t>
      </w:r>
      <w:r w:rsidR="005E6191" w:rsidRPr="00E41BE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-коммуникативных технологий на уроках изобразительного искусства.</w:t>
      </w:r>
    </w:p>
    <w:p w:rsidR="00CB6FDD" w:rsidRDefault="00CB6FDD" w:rsidP="00C168F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2227" w:rsidRDefault="00201657" w:rsidP="00C168F0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       </w:t>
      </w:r>
      <w:r w:rsidR="005E6191" w:rsidRPr="005E619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В системе </w:t>
      </w:r>
      <w:r w:rsidR="00CF742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   </w:t>
      </w:r>
      <w:r w:rsidR="005E6191" w:rsidRPr="005E619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обучения и </w:t>
      </w:r>
      <w:r w:rsidR="00CF742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  </w:t>
      </w:r>
      <w:r w:rsidR="005E6191" w:rsidRPr="005E619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воспитания учащихся образовательной школы большое значение имеют уроки </w:t>
      </w:r>
      <w:r w:rsidR="00CF742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 </w:t>
      </w:r>
      <w:r w:rsidR="005E6191" w:rsidRPr="005E619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изобразительного </w:t>
      </w:r>
      <w:r w:rsidR="00CF742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5E6191" w:rsidRPr="005E619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искусства. В комплексе с другими </w:t>
      </w:r>
      <w:r w:rsidR="00CF742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 </w:t>
      </w:r>
      <w:r w:rsidR="005E6191" w:rsidRPr="005E619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учебными </w:t>
      </w:r>
      <w:r w:rsidR="00CF742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 </w:t>
      </w:r>
      <w:r w:rsidR="005E6191" w:rsidRPr="005E619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предметами </w:t>
      </w:r>
      <w:r w:rsidR="00CF742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 </w:t>
      </w:r>
      <w:r w:rsidR="005E6191" w:rsidRPr="005E619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они </w:t>
      </w:r>
      <w:r w:rsidR="00CF742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5E6191" w:rsidRPr="005E619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оказывают</w:t>
      </w:r>
      <w:r w:rsidR="00CF742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 </w:t>
      </w:r>
      <w:r w:rsidR="005E6191" w:rsidRPr="005E619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заметное </w:t>
      </w:r>
      <w:r w:rsidR="00CF742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 </w:t>
      </w:r>
      <w:r w:rsidR="005E6191" w:rsidRPr="005E619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развивающее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воздействие</w:t>
      </w:r>
      <w:r w:rsidR="00CF742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на</w:t>
      </w:r>
      <w:r w:rsidR="00CF742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ребенка.</w:t>
      </w:r>
    </w:p>
    <w:p w:rsidR="00932227" w:rsidRDefault="005E6191" w:rsidP="0093222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19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Для развития способностей воспринимать, чувствовать, понимать прекрасное в жизни, в искусстве, стремление самому создавать прекрасное, оценивать красивое в окружающих предметах я использую на уроках изобразительного искусства элементы следующих педагогических технологий: гуманно – личностной, игровой, дифференцированного и индивидуального обучения, проблемного и компьютерной (информационной) технологии обучения. </w:t>
      </w:r>
      <w:r w:rsidRPr="00CB6FD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Данные педагогические технологии</w:t>
      </w:r>
      <w:r w:rsidR="00CB6FD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,</w:t>
      </w:r>
      <w:r w:rsidRPr="00CB6FD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позволяют сделать учебный процесс более интенсивным, повысить его качество, заинтересовать учащихся в предмете, способны разгрузить учителя.</w:t>
      </w:r>
    </w:p>
    <w:p w:rsidR="00932227" w:rsidRDefault="005E6191" w:rsidP="00932227">
      <w:pPr>
        <w:spacing w:line="276" w:lineRule="auto"/>
        <w:ind w:firstLine="567"/>
        <w:jc w:val="both"/>
        <w:rPr>
          <w:rFonts w:eastAsia="Times New Roman"/>
          <w:lang w:val="ru-RU" w:eastAsia="ru-RU"/>
        </w:rPr>
      </w:pPr>
      <w:r w:rsidRPr="005E619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Формирование пространственного воображения, развитие навыков творческого восприятия окружающего мира и умения передавать своё отношение к нему на листе бумаги при помощи ра</w:t>
      </w:r>
      <w:r w:rsidR="00383A5B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зличных художественных средств  осуществляется</w:t>
      </w:r>
      <w:r w:rsidRPr="005E619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через использования ИКТ. Компьютерные технологии обучения - это процесс подготовки и передачи информации учащимся, средством осуществления которых является компьютер.</w:t>
      </w:r>
      <w:r w:rsidRPr="005E6191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="00932227" w:rsidRPr="00383A5B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Информационно-</w:t>
      </w:r>
      <w:r w:rsidRPr="00383A5B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коммуникативные</w:t>
      </w:r>
      <w:r w:rsidRPr="005E619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технологии дают богатейшие возможности представления материала, позволяют изменять и неограниченно обогащать содержание материала урока. </w:t>
      </w:r>
      <w:r w:rsidRPr="00CB6FD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Уроки изобразительного искусства</w:t>
      </w:r>
      <w:r w:rsidR="00CB6FD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,</w:t>
      </w:r>
      <w:r w:rsidRPr="00CB6FD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с применением компьютерной поддержки</w:t>
      </w:r>
      <w:r w:rsidR="00CB6FD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,</w:t>
      </w:r>
      <w:r w:rsidRPr="00CB6FD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развивают творческие способности и эстетический вкус учащихся.</w:t>
      </w:r>
    </w:p>
    <w:p w:rsidR="005E6191" w:rsidRPr="00932227" w:rsidRDefault="005E6191" w:rsidP="0093222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19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Дистанционные образовательные технологии используются мною в следующих направлениях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:</w:t>
      </w:r>
    </w:p>
    <w:p w:rsidR="005E6191" w:rsidRDefault="005E6191" w:rsidP="00C168F0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дистанционное повышение квалификации;</w:t>
      </w:r>
    </w:p>
    <w:p w:rsidR="005E6191" w:rsidRDefault="005E6191" w:rsidP="00C168F0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участие учащихся в конкурсах, олимпиадах, конференциях и других мероприятиях;</w:t>
      </w:r>
    </w:p>
    <w:p w:rsidR="005E6191" w:rsidRDefault="005E6191" w:rsidP="00C168F0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информирование</w:t>
      </w:r>
      <w:r w:rsidR="00CB6FD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общественности о деятел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ьности учителя и учащихся через Всеро</w:t>
      </w:r>
      <w:r w:rsidR="00CB6FD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сийскую образовательную сеть «Дневник.ру»;</w:t>
      </w:r>
    </w:p>
    <w:p w:rsidR="005E6191" w:rsidRDefault="005E6191" w:rsidP="00C168F0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работа в «Облаке»;</w:t>
      </w:r>
    </w:p>
    <w:p w:rsidR="005E6191" w:rsidRPr="005E6191" w:rsidRDefault="005E6191" w:rsidP="00C168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E619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участие в образовательных проектах и использование образовательных продуктов Педагогического клуба «Первое сентября», </w:t>
      </w:r>
      <w:r w:rsidRPr="00103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Pro</w:t>
      </w:r>
      <w:r w:rsidRPr="005E619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Школу.</w:t>
      </w:r>
      <w:r w:rsidRPr="00103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ru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F8060C" w:rsidRDefault="005E6191" w:rsidP="00932227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создание и работа </w:t>
      </w:r>
      <w:r w:rsidR="00CB6FD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в </w:t>
      </w:r>
      <w:proofErr w:type="gramStart"/>
      <w:r w:rsidR="00CB6FD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личном</w:t>
      </w:r>
      <w:proofErr w:type="gramEnd"/>
      <w:r w:rsidR="00CB6FD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блоге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.</w:t>
      </w:r>
    </w:p>
    <w:p w:rsidR="00F8060C" w:rsidRDefault="00CB6FDD" w:rsidP="00F8060C">
      <w:pPr>
        <w:pStyle w:val="aa"/>
        <w:spacing w:line="276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F806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Являюсь участником Общероссийского проекта «Школа цифрового века».</w:t>
      </w:r>
      <w:r w:rsidR="00383A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F806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Имею свой адрес электронной почты для оперативной связи с педагогами, учащимися, городским сообществом учит</w:t>
      </w:r>
      <w:r w:rsidR="00F806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елей изобразительного искусства.</w:t>
      </w:r>
    </w:p>
    <w:p w:rsidR="00CF7425" w:rsidRPr="00F8060C" w:rsidRDefault="00CB6FDD" w:rsidP="00F8060C">
      <w:pPr>
        <w:pStyle w:val="aa"/>
        <w:spacing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F806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 целью совершенствования приёмов, форм и методов по использованию ИКТ на урок</w:t>
      </w:r>
      <w:r w:rsidR="00383A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ах изобразительного искусства мною пройдены</w:t>
      </w:r>
      <w:r w:rsidRPr="00F806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курсы «</w:t>
      </w:r>
      <w:r w:rsidR="005C2B8A" w:rsidRPr="00F806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Развитие информационно-технологической компетентности специалистов системы оценки качества образования</w:t>
      </w:r>
      <w:r w:rsidRPr="00F806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», «</w:t>
      </w:r>
      <w:r w:rsidR="005C2B8A" w:rsidRPr="00F806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Алгоритм инновационной деятельности педагога</w:t>
      </w:r>
      <w:r w:rsidRPr="00F806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5C2B8A" w:rsidRPr="00F806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F806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Являюсь членом </w:t>
      </w:r>
      <w:r w:rsidR="005C2B8A" w:rsidRPr="00F806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Общероссийского проекта «Школа цифрового века»</w:t>
      </w:r>
      <w:r w:rsidRPr="00F806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Использую образовательные ресурсы сайта. Совместно с учащимися принимаю участие в дистанционных Интернет конкурсах, олимпиадах, конференциях и других мероприятиях. Работа в социальной образовательной сети «Дневник</w:t>
      </w:r>
      <w:r w:rsidR="005C2B8A" w:rsidRPr="00F806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.ру»</w:t>
      </w:r>
      <w:r w:rsidRPr="00F806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позволяет организовывать занятия дистанционно с учащимися, находящимися на продолжительном лечении, в актированные дни, информировать родителей о качестве знаний учащихся. Дистанционная система позволяет работать из дома или рабочего места, существенно повышая уровень усвоения материала и снижая учебную нагрузку на</w:t>
      </w:r>
      <w:r w:rsidR="005C2B8A" w:rsidRPr="00F806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учащегося и учителя.</w:t>
      </w:r>
    </w:p>
    <w:p w:rsidR="004076BD" w:rsidRDefault="005C2B8A" w:rsidP="00C168F0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     </w:t>
      </w:r>
      <w:r w:rsidR="00383A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Уже много лет</w:t>
      </w:r>
      <w:r w:rsidRPr="005C2B8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работаю по программе Б.М.</w:t>
      </w:r>
      <w:r w:rsidR="001649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5C2B8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Неменского «Изобразительное искусство и художественный труд». Каждый урок программы Б.М.</w:t>
      </w:r>
      <w:r w:rsidR="001649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5C2B8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Неменского построен на зрительном, музыкальном, литературном материале. В течение урока, за небольшой промежуток времени, необходимо создать образ предме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та или пространства. Для этого мною используется</w:t>
      </w:r>
      <w:r w:rsidRPr="005C2B8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разнообразный наглядный материал. Но не всегда была возможность найти необходимые картины, музыкальные композиции. Исп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ользование мультимедиа средств </w:t>
      </w:r>
      <w:r w:rsidRPr="005C2B8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позволили решить данную проблему. Информационно-коммуникативные технологии открыли для учащихся замкнутое пространство кабинета и погружают их в мир искусства. С помощью ИКТ знакомлю учащихся на уроках изобразительного искусства с творчеством великих художников, скульпторов, архитекторов. Повторяем пройденный материал. Итоговый контроль проводится в виде компьютерного тестирования: 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россвордов, чайнвордов, слайд-</w:t>
      </w:r>
      <w:r w:rsidRPr="005C2B8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шоу “Вернисаж”. Выведенные на экран тестовые задания позволяют использовать оценочные методы обучения, когда по впечатлениям, по эмоциям учащихся можно определить уровень восприятия материала, степень его усвоения. Фильмы и презентации используются мною во время </w:t>
      </w:r>
      <w:r w:rsidRPr="005C2B8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лекций, бесед, путешествий, вернисажах и помогают заинтересовывать учащихся на уроке. Для создания наглядных материалов использую возможности электронных таблиц 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программ подготовки презентаций.</w:t>
      </w:r>
    </w:p>
    <w:p w:rsidR="004076BD" w:rsidRDefault="00164983" w:rsidP="00932227">
      <w:pPr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1649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Применять компьютер может не только учитель, но и ученик в процессе св</w:t>
      </w:r>
      <w:r w:rsidR="00F806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оей работы. Одним из способов </w:t>
      </w:r>
      <w:r w:rsidRPr="001649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является организация проектной деятельности учащихся, оформленная в виде компьютерной презентации (мини</w:t>
      </w:r>
      <w:r w:rsidR="00F806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-</w:t>
      </w:r>
      <w:r w:rsidRPr="001649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проекта). Наличие мобильного компьютерного класса позволяет организовать работу учащихся по индивидуальным планам в программах </w:t>
      </w:r>
      <w:r w:rsidRPr="001038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Paint</w:t>
      </w:r>
      <w:r w:rsidRPr="001649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 Большинство учеников, включая и самых слабых, с удовольствием рисуют в графическом редакторе, не бояться ошибиться, работают с интересом. При подготовке докладов на школьные и городские конференции, семинары учащиеся используют материалы сети Интернет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164983" w:rsidRDefault="00164983" w:rsidP="00C168F0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     </w:t>
      </w:r>
      <w:r w:rsidRPr="001649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Преимущества использования компьютерных технологий в преподавании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изобразительного искусства очевидны:</w:t>
      </w:r>
    </w:p>
    <w:p w:rsidR="00164983" w:rsidRPr="00164983" w:rsidRDefault="00164983" w:rsidP="00C168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16498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ИКТ позволяют оптимально сочетать методы, формы и приёмы работы;</w:t>
      </w:r>
    </w:p>
    <w:p w:rsidR="00164983" w:rsidRPr="00164983" w:rsidRDefault="00164983" w:rsidP="00C168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16498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знакомство с любой темой урока можно сопровождать показом видеофрагментов, фотографий, слайд-презентаций;</w:t>
      </w:r>
    </w:p>
    <w:p w:rsidR="00164983" w:rsidRPr="00164983" w:rsidRDefault="00164983" w:rsidP="00C168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16498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широко использовать показ репродукций картин художников;</w:t>
      </w:r>
    </w:p>
    <w:p w:rsidR="00164983" w:rsidRDefault="00164983" w:rsidP="00C168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16498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демонстрировать графич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еский материал (таблицы, схемы);</w:t>
      </w:r>
    </w:p>
    <w:p w:rsidR="00164983" w:rsidRDefault="00164983" w:rsidP="00C168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«посещать»</w:t>
      </w:r>
      <w:r w:rsidRPr="0016498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крупнейшие музеи мира;</w:t>
      </w:r>
    </w:p>
    <w:p w:rsidR="00164983" w:rsidRDefault="00164983" w:rsidP="00C168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«погружаться»</w:t>
      </w:r>
      <w:r w:rsidRPr="0016498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пространство и время;</w:t>
      </w:r>
    </w:p>
    <w:p w:rsidR="00164983" w:rsidRDefault="00164983" w:rsidP="00C168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103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прослушивать </w:t>
      </w:r>
      <w:r w:rsidR="0099094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03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записи </w:t>
      </w:r>
      <w:r w:rsidR="0099094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03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музыкальных </w:t>
      </w:r>
      <w:r w:rsidR="0099094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03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композиций;</w:t>
      </w:r>
    </w:p>
    <w:p w:rsidR="00164983" w:rsidRDefault="00164983" w:rsidP="00C168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F757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активизировать учебный процесс.</w:t>
      </w:r>
    </w:p>
    <w:p w:rsidR="00164983" w:rsidRPr="00FF7579" w:rsidRDefault="00FF7579" w:rsidP="00FF757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    </w:t>
      </w:r>
      <w:r w:rsidR="00164983" w:rsidRPr="001649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Таким образом, использование компьютерных технологий на уроке необходимо для создания познавательной среды, актуализации учебной деятельности, повышения интереса учащихся к приобретению новых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164983" w:rsidRPr="001649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знаний.</w:t>
      </w:r>
      <w:r w:rsidR="00164983" w:rsidRPr="00103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64983" w:rsidRPr="0016498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</w:r>
    </w:p>
    <w:p w:rsidR="00164983" w:rsidRDefault="007A63F6" w:rsidP="00C168F0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 xml:space="preserve">1.2. </w:t>
      </w:r>
      <w:r w:rsidR="0016498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Проектный метод как средство выработки социально-коммуникативных компетенций на ур</w:t>
      </w:r>
      <w:r w:rsidR="00F8060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оках изобразительного искусства</w:t>
      </w:r>
    </w:p>
    <w:p w:rsidR="00164983" w:rsidRDefault="00164983" w:rsidP="00C168F0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</w:pPr>
    </w:p>
    <w:p w:rsidR="00CF7425" w:rsidRPr="00695ABC" w:rsidRDefault="00695ABC" w:rsidP="00F8060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Коммуникативная компетентность становится ценностью современного общества. В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связи с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этим у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педагогов возникает ряд проблем: определить, какие необходимо выработать у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учеников умения для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ее формирования (продуктивного общения ученика со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сверстниками, техникой, с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Интернетом, информационным полем 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пр.)? В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частности, как 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научить ученика формулировать вопросы для общения 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поиска информации? Ведь компетентность в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чем-либо предполагает не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только наличие необходимого знания, но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сформированность умения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их использования.</w:t>
      </w:r>
    </w:p>
    <w:p w:rsidR="00CF7425" w:rsidRPr="00695ABC" w:rsidRDefault="00695ABC" w:rsidP="00C168F0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Современные дети</w:t>
      </w:r>
      <w:r w:rsidR="00F8060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это уже не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чистый лист, на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который наносятся знания. К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ним так много информации поступает отовсюду! Это нельзя не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учитывать. 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учитель уже не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является для наших детей единственным источником информации, всезнающим оракулом.</w:t>
      </w:r>
    </w:p>
    <w:p w:rsidR="00CF7425" w:rsidRPr="00695ABC" w:rsidRDefault="00695ABC" w:rsidP="00F8060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Но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дети зачастую не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умеют превращать информацию в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знания. Обилие информации сдерживает возможность систематизации знаний. Поэтому необходимо научить учащихся правильно усваивать информацию. Для этого надо обучить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их ранжировать, выделять главное, находить связи. Научить надо 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целенаправленному поиску информации, поисковой деятельности.</w:t>
      </w:r>
    </w:p>
    <w:p w:rsidR="00CF7425" w:rsidRPr="00695ABC" w:rsidRDefault="00695ABC" w:rsidP="00C168F0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настоящее время перед школой встала новая проблема: подготовить человека, умеющего находить 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извлекать необходимую информацию в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условиях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ее обилия, усваивать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ее в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виде новых знаний. То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есть сформировать у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учащихся информационную компетенцию.</w:t>
      </w:r>
    </w:p>
    <w:p w:rsidR="00CF7425" w:rsidRPr="00695ABC" w:rsidRDefault="00695ABC" w:rsidP="00F8060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Чего современные школьники ждут от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учителя?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Знаний для жизни. Очевидно, что сейчас необходимо так организовать обучение, чтобы выявлять имеющиеся у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ученика знания, актуализировать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их, а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потом добавлять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то, чего не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хватает, обобщать 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структурировать учебный материал. Учитель должен научить</w:t>
      </w:r>
      <w:r w:rsidR="00383A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не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просто</w:t>
      </w:r>
      <w:r w:rsidR="00383A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запоминать 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83A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воспроизводить знания, а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применять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их на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83A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практике. Для этого  предлагаются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учащимся задания на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практическое использование школьных знаний.</w:t>
      </w:r>
    </w:p>
    <w:p w:rsidR="00695ABC" w:rsidRPr="00695ABC" w:rsidRDefault="00383A5B" w:rsidP="00C168F0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Мною о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тбираю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тся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методы, позволяющие по-новому организовать процесс обучения, взаимоотношения между учителем и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учеником.</w:t>
      </w:r>
    </w:p>
    <w:p w:rsidR="00CF7425" w:rsidRPr="00695ABC" w:rsidRDefault="00695ABC" w:rsidP="00F8060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Объяснительно-иллюстративный метод не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годится. Самостоятельная деятельность учащихся здесь очень ограничена, целью является усвоение знаний. Проблемные ситуации, уровневые дифференциации, дифференцированный подход, коллективные способы обучения 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т. д. - все это хорошо, но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это средства, лишь отчасти решающие перечисленные проблемы, «косметически» улучшающие все ту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же традиционную систему обучения, основой которой является объяснительно-иллюстративный метод.</w:t>
      </w:r>
    </w:p>
    <w:p w:rsidR="00CF7425" w:rsidRPr="00695ABC" w:rsidRDefault="00695ABC" w:rsidP="00C168F0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Поиск новых сре</w:t>
      </w:r>
      <w:proofErr w:type="gramStart"/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дств пр</w:t>
      </w:r>
      <w:proofErr w:type="gramEnd"/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ивел меня к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пониманию того, что в основе организации урока должны быть деятельностные, групповые, игровые, ролевые, практико-ориентированные, проблемные, рефлексивные 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прочие 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формы 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методы обучения, отвечающие за самостоятельную организацию труда со стороны ученика.</w:t>
      </w:r>
    </w:p>
    <w:p w:rsidR="00CF7425" w:rsidRPr="00695ABC" w:rsidRDefault="00695ABC" w:rsidP="00C168F0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Мною  активно используется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метод проектов. В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основу метода проектов положена идея о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направленности учебно-познавательной деятельности школьников на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результат, который получается при решении той или иной практически или теоретически значимой проблемы.</w:t>
      </w:r>
    </w:p>
    <w:p w:rsidR="00CF7425" w:rsidRPr="00695ABC" w:rsidRDefault="00695ABC" w:rsidP="00F8060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Внешний результат можно увидеть, осмыслить, применить в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реальной практической деятельности.</w:t>
      </w:r>
    </w:p>
    <w:p w:rsidR="00CF7425" w:rsidRPr="00695ABC" w:rsidRDefault="00695ABC" w:rsidP="00F8060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Внутренний результат</w:t>
      </w:r>
      <w:r w:rsidR="00F8060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опыт деятельности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становится бесценным достоянием учащегося, соединяя в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себе знания 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умения, компетенции 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ценности.</w:t>
      </w:r>
    </w:p>
    <w:p w:rsidR="00CF7425" w:rsidRPr="00695ABC" w:rsidRDefault="00695ABC" w:rsidP="00F8060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методе проектов надо говорить как об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учении через деятельность.</w:t>
      </w:r>
    </w:p>
    <w:p w:rsidR="00CF7425" w:rsidRPr="00695ABC" w:rsidRDefault="00695ABC" w:rsidP="00F8060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Несмотря на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существующие примеры индивидуального выполнения некоторых проектов, все-таки в моей работе  чаще </w:t>
      </w:r>
      <w:r w:rsidR="00383A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сталкиваюсь с групповыми проектами.</w:t>
      </w:r>
    </w:p>
    <w:p w:rsidR="00F8060C" w:rsidRPr="00695ABC" w:rsidRDefault="00F8060C" w:rsidP="00F8060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Имея 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виду групповую работу детей над проектом, нельзя забывать о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том, что только личная заинтересованность ученика в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получении результата, положительная мотивация решения проблемы проекта могут поддержать его самостоятельность и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целеустремленность, упорность и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настойчивость, помогать преодолевать возникающие трудности и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проблемы по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ходу дела. Сам метод предусматривает личностный подход в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обеспечении мотивации проектной деятельности, поэтому его можно характеризовать как личностно ориентированный.</w:t>
      </w:r>
    </w:p>
    <w:p w:rsidR="00CF7425" w:rsidRPr="00695ABC" w:rsidRDefault="00695ABC" w:rsidP="00F8060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основе каждого учебного проекта лежит некая проблема, из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которой вытекает 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цель, 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задачи проектной деятельности учащихся. Для метода проектов характерны все те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особенности, которые присущи проблемному методу. Это один из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способов его применения, одна из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83A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 его осуществления. Таким образом, можно говорить, что метод учебных проектов</w:t>
      </w:r>
      <w:r w:rsidR="00383A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построен </w:t>
      </w:r>
      <w:r w:rsidR="00383A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83A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принципах </w:t>
      </w:r>
      <w:r w:rsidR="00383A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проблемного обучения.</w:t>
      </w:r>
    </w:p>
    <w:p w:rsidR="00695ABC" w:rsidRPr="00695ABC" w:rsidRDefault="00695ABC" w:rsidP="00C168F0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Метод учебного проекта характеризуется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как:</w:t>
      </w:r>
    </w:p>
    <w:p w:rsidR="00695ABC" w:rsidRPr="00695ABC" w:rsidRDefault="00695ABC" w:rsidP="00C168F0">
      <w:pPr>
        <w:pStyle w:val="aa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личностно-ориентированный;</w:t>
      </w:r>
    </w:p>
    <w:p w:rsidR="00695ABC" w:rsidRPr="00695ABC" w:rsidRDefault="00695ABC" w:rsidP="00C168F0">
      <w:pPr>
        <w:pStyle w:val="aa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деятельный</w:t>
      </w:r>
      <w:r w:rsidR="00F8060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695ABC" w:rsidRPr="00695ABC" w:rsidRDefault="00695ABC" w:rsidP="00C168F0">
      <w:pPr>
        <w:pStyle w:val="aa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обучающий</w:t>
      </w:r>
      <w:proofErr w:type="gramEnd"/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взаимодействию в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группе 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групповой деятельности;</w:t>
      </w:r>
    </w:p>
    <w:p w:rsidR="00695ABC" w:rsidRPr="00695ABC" w:rsidRDefault="00695ABC" w:rsidP="00C168F0">
      <w:pPr>
        <w:pStyle w:val="aa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построенный</w:t>
      </w:r>
      <w:proofErr w:type="gramEnd"/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принципах проблемного обучения;</w:t>
      </w:r>
    </w:p>
    <w:p w:rsidR="00695ABC" w:rsidRPr="00695ABC" w:rsidRDefault="00695ABC" w:rsidP="00C168F0">
      <w:pPr>
        <w:pStyle w:val="aa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развивающий</w:t>
      </w:r>
      <w:proofErr w:type="gramEnd"/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умения самовыражения, самопроявления, 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рефлексии;</w:t>
      </w:r>
    </w:p>
    <w:p w:rsidR="00695ABC" w:rsidRPr="00695ABC" w:rsidRDefault="00695ABC" w:rsidP="00C168F0">
      <w:pPr>
        <w:pStyle w:val="aa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формирующий</w:t>
      </w:r>
      <w:proofErr w:type="gramEnd"/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навыки самостоятельности и</w:t>
      </w:r>
      <w:r w:rsidR="00F8060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мыслительной, практической 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волевой сферах;</w:t>
      </w:r>
    </w:p>
    <w:p w:rsidR="00695ABC" w:rsidRPr="00695ABC" w:rsidRDefault="00695ABC" w:rsidP="00C168F0">
      <w:pPr>
        <w:pStyle w:val="aa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воспитывающий целеустремленность, толерантность, индивидуализм 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коллективизм, ответственность, инициативность 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творческое отношение к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делу;</w:t>
      </w:r>
    </w:p>
    <w:p w:rsidR="00CF7425" w:rsidRPr="00F8060C" w:rsidRDefault="00695ABC" w:rsidP="00C168F0">
      <w:pPr>
        <w:pStyle w:val="aa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здоровьесберегающий.</w:t>
      </w:r>
    </w:p>
    <w:p w:rsidR="00CF7425" w:rsidRPr="00695ABC" w:rsidRDefault="00695ABC" w:rsidP="00F8060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Метод учебного проекта</w:t>
      </w:r>
      <w:r w:rsidR="00F8060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это одна из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личностно ориентированных технологий, способ организации самостоятельной деятельности учащихся, направленный на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решение задачи учебного проекта, интегрирующий в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себе проблемный подход, групповые методы, рефлексивные, презентативные, исследовательские, поисковые 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прочие методики.</w:t>
      </w:r>
    </w:p>
    <w:p w:rsidR="00CF7425" w:rsidRPr="00695ABC" w:rsidRDefault="00F8060C" w:rsidP="00F8060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Кроме того, метод проектов – 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это замечательное дидактическое средство для обучения проектированию - умению находить решения различных проблем, которые постоянно возникают в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жизни человека, занимающего активную жизненную позицию. Он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позволяет воспитывать самостоятельную и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ответственную личность, развивает творческие начала и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умственные способности - необходимые качества развитого интеллекта.</w:t>
      </w:r>
    </w:p>
    <w:p w:rsidR="00695ABC" w:rsidRPr="00695ABC" w:rsidRDefault="00695ABC" w:rsidP="00C168F0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Основные требования к</w:t>
      </w:r>
      <w:r w:rsidRPr="00695AB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проекту</w:t>
      </w:r>
    </w:p>
    <w:p w:rsidR="00695ABC" w:rsidRPr="00695ABC" w:rsidRDefault="00695ABC" w:rsidP="00C168F0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Любой проект, независимо от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типа, имеет практически одинаковую структуру.</w:t>
      </w:r>
    </w:p>
    <w:p w:rsidR="00695ABC" w:rsidRPr="00695ABC" w:rsidRDefault="00F8060C" w:rsidP="00C168F0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Проект – </w:t>
      </w:r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это «пять </w:t>
      </w:r>
      <w:proofErr w:type="gramStart"/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="00695ABC"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»:</w:t>
      </w:r>
    </w:p>
    <w:p w:rsidR="00F8060C" w:rsidRDefault="00695ABC" w:rsidP="00F8060C">
      <w:pPr>
        <w:pStyle w:val="aa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8060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Проблема</w:t>
      </w:r>
      <w:r w:rsidRPr="00F80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8060C" w:rsidRDefault="00F8060C" w:rsidP="00F8060C">
      <w:pPr>
        <w:pStyle w:val="aa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Проектирование (планирование) </w:t>
      </w:r>
    </w:p>
    <w:p w:rsidR="00F8060C" w:rsidRDefault="00F8060C" w:rsidP="00F8060C">
      <w:pPr>
        <w:pStyle w:val="aa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Поиск информации</w:t>
      </w:r>
    </w:p>
    <w:p w:rsidR="00F8060C" w:rsidRDefault="00F8060C" w:rsidP="00F8060C">
      <w:pPr>
        <w:pStyle w:val="aa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Продукт </w:t>
      </w:r>
    </w:p>
    <w:p w:rsidR="00F8060C" w:rsidRDefault="00695ABC" w:rsidP="00F8060C">
      <w:pPr>
        <w:pStyle w:val="aa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8060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Презентация.</w:t>
      </w:r>
      <w:r w:rsidRPr="00F80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95ABC" w:rsidRPr="00F8060C" w:rsidRDefault="00695ABC" w:rsidP="00F8060C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8060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Шестое «П» проекта - его</w:t>
      </w:r>
      <w:r w:rsidRPr="00F80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8060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Портфолио, т.</w:t>
      </w:r>
      <w:r w:rsidRPr="00F80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8060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е. папка, в</w:t>
      </w:r>
      <w:r w:rsidRPr="00F80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8060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которой собраны все рабочие материалы проекта, в</w:t>
      </w:r>
      <w:r w:rsidRPr="00F80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8060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том числе черновики, дневные планы и</w:t>
      </w:r>
      <w:r w:rsidRPr="00F80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8060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отчеты.</w:t>
      </w:r>
    </w:p>
    <w:p w:rsidR="00CF7425" w:rsidRDefault="00695ABC" w:rsidP="00F8060C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Каждый этап работы над проектом должен иметь свой конкретный продукт!</w:t>
      </w:r>
    </w:p>
    <w:p w:rsidR="00CF7425" w:rsidRPr="00695ABC" w:rsidRDefault="00695ABC" w:rsidP="00F8060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рамках проектной работы школьники приобретают способности 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умения, которые потребуются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им в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будущей профессии.</w:t>
      </w:r>
    </w:p>
    <w:p w:rsidR="00CF7425" w:rsidRPr="00695ABC" w:rsidRDefault="00695ABC" w:rsidP="00F8060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Кроме того, проектная работа формирует такие качества, как способность к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решению проблем, способность к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работе в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команде.</w:t>
      </w:r>
    </w:p>
    <w:p w:rsidR="00695ABC" w:rsidRDefault="00695ABC" w:rsidP="00F8060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Главная педагогическая цель любого проекта</w:t>
      </w:r>
      <w:r w:rsidR="00F8060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формирование различных ключевых компетенций, под которыми в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современной педагогике понимаются комплексные свойства личности, включающие взаимосвязанные знания, умения, ценности, а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также готовность мобилизовать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их в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необходимой ситуации.</w:t>
      </w:r>
    </w:p>
    <w:p w:rsidR="00CF7425" w:rsidRPr="00695ABC" w:rsidRDefault="00CF7425" w:rsidP="00C168F0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95ABC" w:rsidRPr="009D27E1" w:rsidRDefault="00F8060C" w:rsidP="00C168F0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ru-RU" w:eastAsia="ru-RU"/>
        </w:rPr>
        <w:lastRenderedPageBreak/>
        <w:t>Универсальные учебные действия</w:t>
      </w:r>
      <w:r w:rsidR="00695ABC" w:rsidRPr="009D27E1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ru-RU" w:eastAsia="ru-RU"/>
        </w:rPr>
        <w:t>, формирующиеся в</w:t>
      </w:r>
      <w:r w:rsidR="00695ABC" w:rsidRPr="009D27E1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 </w:t>
      </w:r>
      <w:r w:rsidR="00695ABC" w:rsidRPr="009D27E1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ru-RU" w:eastAsia="ru-RU"/>
        </w:rPr>
        <w:t>процессе проектной деятельности</w:t>
      </w:r>
      <w:r w:rsidR="009D27E1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ru-RU" w:eastAsia="ru-RU"/>
        </w:rPr>
        <w:t>:</w:t>
      </w:r>
    </w:p>
    <w:p w:rsidR="00695ABC" w:rsidRPr="00695ABC" w:rsidRDefault="00695ABC" w:rsidP="00C168F0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1.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Поисковые умения:</w:t>
      </w:r>
    </w:p>
    <w:p w:rsidR="00695ABC" w:rsidRPr="008C3D8C" w:rsidRDefault="00695ABC" w:rsidP="00C168F0">
      <w:pPr>
        <w:pStyle w:val="aa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умение самостоятельно найти недостающую информацию в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информационном поле;</w:t>
      </w:r>
    </w:p>
    <w:p w:rsidR="00695ABC" w:rsidRPr="008C3D8C" w:rsidRDefault="00695ABC" w:rsidP="00C168F0">
      <w:pPr>
        <w:pStyle w:val="aa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умение запросить недостающую информацию у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эксперта (учителя, консультанта, специалиста);</w:t>
      </w:r>
    </w:p>
    <w:p w:rsidR="00695ABC" w:rsidRPr="008C3D8C" w:rsidRDefault="00695ABC" w:rsidP="00C168F0">
      <w:pPr>
        <w:pStyle w:val="aa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умение выдвигать гипотезы;</w:t>
      </w:r>
    </w:p>
    <w:p w:rsidR="00695ABC" w:rsidRPr="008C3D8C" w:rsidRDefault="00695ABC" w:rsidP="00C168F0">
      <w:pPr>
        <w:pStyle w:val="aa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умение устанавливать причинно-следственные связи</w:t>
      </w:r>
      <w:r w:rsidR="009D27E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95ABC" w:rsidRPr="00695ABC" w:rsidRDefault="00695ABC" w:rsidP="00C168F0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</w:t>
      </w:r>
      <w:r w:rsidR="009D27E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мения 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навыки работы в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сотрудничестве:</w:t>
      </w:r>
    </w:p>
    <w:p w:rsidR="00695ABC" w:rsidRPr="008C3D8C" w:rsidRDefault="00695ABC" w:rsidP="00C168F0">
      <w:pPr>
        <w:pStyle w:val="aa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умения коллективного планирования;</w:t>
      </w:r>
    </w:p>
    <w:p w:rsidR="00695ABC" w:rsidRPr="008C3D8C" w:rsidRDefault="00695ABC" w:rsidP="00C168F0">
      <w:pPr>
        <w:pStyle w:val="aa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умение взаимодействовать с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любым партнером;</w:t>
      </w:r>
    </w:p>
    <w:p w:rsidR="00695ABC" w:rsidRPr="008C3D8C" w:rsidRDefault="00695ABC" w:rsidP="00C168F0">
      <w:pPr>
        <w:pStyle w:val="aa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умения взаимопомощи в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группе в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решении общих задач;</w:t>
      </w:r>
    </w:p>
    <w:p w:rsidR="00695ABC" w:rsidRPr="008C3D8C" w:rsidRDefault="00695ABC" w:rsidP="00C168F0">
      <w:pPr>
        <w:pStyle w:val="aa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навыки делового партнерского общения;</w:t>
      </w:r>
    </w:p>
    <w:p w:rsidR="00695ABC" w:rsidRPr="008C3D8C" w:rsidRDefault="00695ABC" w:rsidP="00C168F0">
      <w:pPr>
        <w:pStyle w:val="aa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умение находить и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исправлять ошибки в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работе других участников группы.</w:t>
      </w:r>
    </w:p>
    <w:p w:rsidR="00695ABC" w:rsidRPr="00695ABC" w:rsidRDefault="00695ABC" w:rsidP="00C168F0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 Коммуникативные умения:</w:t>
      </w:r>
    </w:p>
    <w:p w:rsidR="00695ABC" w:rsidRPr="008C3D8C" w:rsidRDefault="00695ABC" w:rsidP="00C168F0">
      <w:pPr>
        <w:pStyle w:val="aa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умение взаимодействовать </w:t>
      </w:r>
      <w:proofErr w:type="gramStart"/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</w:t>
      </w:r>
      <w:proofErr w:type="gramEnd"/>
      <w:r w:rsidRPr="008C3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взрослыми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— вступать в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диалог, задавать вопросы и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т.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д.</w:t>
      </w:r>
    </w:p>
    <w:p w:rsidR="00695ABC" w:rsidRPr="008C3D8C" w:rsidRDefault="00695ABC" w:rsidP="00C168F0">
      <w:pPr>
        <w:pStyle w:val="aa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умение вести дискуссию;</w:t>
      </w:r>
    </w:p>
    <w:p w:rsidR="00695ABC" w:rsidRPr="008C3D8C" w:rsidRDefault="00695ABC" w:rsidP="00C168F0">
      <w:pPr>
        <w:pStyle w:val="aa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умение отстаивать свою точку зрения;</w:t>
      </w:r>
    </w:p>
    <w:p w:rsidR="00695ABC" w:rsidRPr="008C3D8C" w:rsidRDefault="00695ABC" w:rsidP="00C168F0">
      <w:pPr>
        <w:pStyle w:val="aa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умение находить компромисс.</w:t>
      </w:r>
    </w:p>
    <w:p w:rsidR="00695ABC" w:rsidRPr="00695ABC" w:rsidRDefault="00695ABC" w:rsidP="00C168F0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4. Презентационные умения и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навыки:</w:t>
      </w:r>
    </w:p>
    <w:p w:rsidR="00695ABC" w:rsidRPr="008C3D8C" w:rsidRDefault="00695ABC" w:rsidP="00C168F0">
      <w:pPr>
        <w:pStyle w:val="aa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навыки монологической речи;</w:t>
      </w:r>
    </w:p>
    <w:p w:rsidR="00695ABC" w:rsidRPr="008C3D8C" w:rsidRDefault="00695ABC" w:rsidP="00C168F0">
      <w:pPr>
        <w:pStyle w:val="aa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умение уверенно держать себя во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время выступления;</w:t>
      </w:r>
    </w:p>
    <w:p w:rsidR="00695ABC" w:rsidRPr="008C3D8C" w:rsidRDefault="00695ABC" w:rsidP="00C168F0">
      <w:pPr>
        <w:pStyle w:val="aa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3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артистические умения;</w:t>
      </w:r>
    </w:p>
    <w:p w:rsidR="00695ABC" w:rsidRPr="008C3D8C" w:rsidRDefault="00695ABC" w:rsidP="00C168F0">
      <w:pPr>
        <w:pStyle w:val="aa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умение использовать различные средства наглядности при выступлении;</w:t>
      </w:r>
    </w:p>
    <w:p w:rsidR="00695ABC" w:rsidRPr="008C3D8C" w:rsidRDefault="00695ABC" w:rsidP="00C168F0">
      <w:pPr>
        <w:pStyle w:val="aa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умение отвечать на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C3D8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незапланированные вопросы.</w:t>
      </w:r>
    </w:p>
    <w:p w:rsidR="00695ABC" w:rsidRPr="00695ABC" w:rsidRDefault="00695ABC" w:rsidP="00C168F0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95A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95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22589" w:rsidRPr="00F8060C" w:rsidRDefault="007A63F6" w:rsidP="00F8060C">
      <w:pPr>
        <w:spacing w:after="200" w:line="276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F8060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1.3. </w:t>
      </w:r>
      <w:r w:rsidR="00622589" w:rsidRPr="00F8060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Искусство – важнейшее средство воспитания эстетического отношения к природе.</w:t>
      </w:r>
    </w:p>
    <w:p w:rsidR="00B81BAB" w:rsidRPr="00622589" w:rsidRDefault="00622589" w:rsidP="0062258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Ис</w:t>
      </w:r>
      <w:r w:rsidR="00F8060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кусство – способ эмоционально-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образного освоения мира. Важная особенность искусства – его направленность на человека.</w:t>
      </w:r>
    </w:p>
    <w:p w:rsidR="00B81BAB" w:rsidRPr="00622589" w:rsidRDefault="00622589" w:rsidP="0062258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Все чувства, которые волнуют художника, автора произведения, все краски его мироощущения своеобразно запечатлеваются в художественных образах, передаваясь читателю, зрителю, слушателю. Пять основных чувств 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человека, по средствам которых он познает ч</w:t>
      </w:r>
      <w:r w:rsidR="00F8060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увственное многообразие мира, </w:t>
      </w:r>
      <w:r w:rsidR="00F8060C"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–</w:t>
      </w:r>
      <w:r w:rsidR="00F8060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это осязание, зрение, слух, обоняние, вкус. Развитость этих чувств – сенсорная культура человека – обогащает и углубляет красоту не только его мировосприятия, но и труда, и творчества.</w:t>
      </w:r>
    </w:p>
    <w:p w:rsidR="00B81BAB" w:rsidRPr="00622589" w:rsidRDefault="00622589" w:rsidP="0062258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Искусство вызывает активность духовных чувств человека. В силу этого оно выступает как мощный фактор воспитания личности, способствуя тому, чтобы с одной стороны, очеловечить чувства человека, а с другой стороны создать человеческое чувство, соответствующее всему богатству человеческой и природной сущности. Особая задача Эколога эстетической педагогики – пробудить и воспитать с помощью искусства и творческой деятельности в каждом школьнике художника природы, созидателя и защитника ее красоты, ее ценности и богатства.</w:t>
      </w:r>
    </w:p>
    <w:p w:rsidR="00B81BAB" w:rsidRPr="00622589" w:rsidRDefault="00622589" w:rsidP="0062258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Художественный образ содержит пласт чувственного и логического отражения явлений в нашем сознании. Искусство рассказывает</w:t>
      </w:r>
      <w:r w:rsidR="00383A5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о природе через «очеловеченное»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ее отражение. Искусство является фактором формирования социально значимых форм и уровней эстетического сознания, в том числе и интегрированного эстетического отношения к природе. Педагогически организованный процесс его формирования под воздействием искусства препятствует стихийному становлению корыстно – потребительского, лишенного духовности, мировоззренческой глубины отношения к природе.</w:t>
      </w:r>
    </w:p>
    <w:p w:rsidR="00B81BAB" w:rsidRPr="00622589" w:rsidRDefault="00622589" w:rsidP="0062258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Неповторима и не заменима способность искусства в раскрытии перед человеком эстетических свой</w:t>
      </w:r>
      <w:proofErr w:type="gramStart"/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ств </w:t>
      </w:r>
      <w:r w:rsidR="00383A5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кр</w:t>
      </w:r>
      <w:proofErr w:type="gramEnd"/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асоты природы.</w:t>
      </w:r>
    </w:p>
    <w:p w:rsidR="00622589" w:rsidRPr="00622589" w:rsidRDefault="00622589" w:rsidP="0062258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Искусство моделирует, раскрывает содержание, формы, духовный смысл отношений человека к природе и обществу, когда оно через посредство педагога воздействует на юное поколение.</w:t>
      </w:r>
    </w:p>
    <w:p w:rsidR="00B81BAB" w:rsidRPr="00622589" w:rsidRDefault="00622589" w:rsidP="0062258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Художник, писатель, композитор как бы передает своему адресату творческое видение натуры.</w:t>
      </w:r>
    </w:p>
    <w:p w:rsidR="00B81BAB" w:rsidRPr="00622589" w:rsidRDefault="00622589" w:rsidP="0062258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Учебные программы школы по предметам художественного цикла пока еще не достаточно</w:t>
      </w:r>
      <w:r w:rsidR="009C205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систематично</w:t>
      </w:r>
      <w:r w:rsidR="009C205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 не равноценно отражают современные требования, методы, приемы, отвечающие целям выработки нравственно – эстетического отношения к природе.</w:t>
      </w:r>
    </w:p>
    <w:p w:rsidR="00B81BAB" w:rsidRPr="00622589" w:rsidRDefault="00622589" w:rsidP="0062258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 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Именно от учителя зависит развитие у учеников  эмоциональных переживаний, эстетическая оценка образов природы, стимулирование творческих действий в условиях учебной работы по искусству.</w:t>
      </w:r>
    </w:p>
    <w:p w:rsidR="00B81BAB" w:rsidRPr="00622589" w:rsidRDefault="00622589" w:rsidP="0062258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 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Богатая природная тематика в области искусства отражена в различных программах художественного и эстетического воспитания.</w:t>
      </w:r>
    </w:p>
    <w:p w:rsidR="009C205D" w:rsidRDefault="00622589" w:rsidP="0062258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          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Важными сред</w:t>
      </w:r>
      <w:r w:rsidR="00F8060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ствами воспитания нравственно-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эстетического отношения школьников – подростков к природе (в том числе и в учебном процессе) являются: </w:t>
      </w:r>
    </w:p>
    <w:p w:rsidR="009C205D" w:rsidRDefault="00622589" w:rsidP="009C205D">
      <w:pPr>
        <w:pStyle w:val="aa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C205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непосредственное восприятие природных объектов в их эстетически – характерной определенности, </w:t>
      </w:r>
    </w:p>
    <w:p w:rsidR="009C205D" w:rsidRDefault="00622589" w:rsidP="009C205D">
      <w:pPr>
        <w:pStyle w:val="aa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C205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углубление личного опыта эмоционального, духовного общения с природой, </w:t>
      </w:r>
    </w:p>
    <w:p w:rsidR="009C205D" w:rsidRDefault="00622589" w:rsidP="009C205D">
      <w:pPr>
        <w:pStyle w:val="aa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C205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их соотнесение с восприятием художественного отражения природы, оценка его не только как фона действий героев, но и как источника глубоких духовных переживаний и помыслов, а так же как образа реального, эстетически значимого объекта, художественно интерпретированного мастером. </w:t>
      </w:r>
    </w:p>
    <w:p w:rsidR="00B81BAB" w:rsidRPr="009C205D" w:rsidRDefault="009C205D" w:rsidP="009C205D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 </w:t>
      </w:r>
      <w:r w:rsidR="00622589" w:rsidRPr="009C205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Все это обогащает эстетическое видение природы школьниками, постижение художественных образов, мотивы отношения к природе.</w:t>
      </w:r>
    </w:p>
    <w:p w:rsidR="00B81BAB" w:rsidRPr="00622589" w:rsidRDefault="00622589" w:rsidP="0062258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 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Педагог имеет возможность</w:t>
      </w:r>
      <w:r w:rsidR="00B81B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вводя художественный фрагмент в урок, подчеркнуть его черты как художественного явления</w:t>
      </w:r>
      <w:r w:rsidR="00B81B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 вместе с тем</w:t>
      </w:r>
      <w:r w:rsidR="00B81B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как отражения эстетических каче</w:t>
      </w:r>
      <w:proofErr w:type="gramStart"/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ств пр</w:t>
      </w:r>
      <w:proofErr w:type="gramEnd"/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иродного материала, естественных и обработанных мастером (это звуки, краски, камень и т.д.).</w:t>
      </w:r>
    </w:p>
    <w:p w:rsidR="00622589" w:rsidRPr="00622589" w:rsidRDefault="00622589" w:rsidP="0062258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 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Чрезвычайно важно поддерживать инициативу учащихся в проведении аналогий, противопоставлений, в простейшем анализе эстетических и художественных отражений объектов, суждений великих людей о науке, искусстве, красоте природных явлений и человеческих отношений к природе. Так же важно в педагогически и эстетически оправданных дозах и формах обнаруживать собственные вкусы, интересы, суждения учителя о свойствах эстетических и художественных объектов, связанных с природой.</w:t>
      </w:r>
    </w:p>
    <w:p w:rsidR="00622589" w:rsidRPr="00622589" w:rsidRDefault="00622589" w:rsidP="0062258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 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Эстетические знания, эмоции, оценки, постоянно накапливаемые учеником на уроках всех школьных курсов, </w:t>
      </w:r>
      <w:proofErr w:type="gramStart"/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соединятся</w:t>
      </w:r>
      <w:proofErr w:type="gramEnd"/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 конечном счете, в развернутый, многообразный, личностный, эстетически окрашенный образ мира.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</w:t>
      </w:r>
    </w:p>
    <w:p w:rsidR="00622589" w:rsidRPr="00622589" w:rsidRDefault="00622589" w:rsidP="0062258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Ставится и задача формирования общения с искусством как формой художественно – образного отражения жизни и развития самой творческой активности детей (сочинения, рисунки и др.).</w:t>
      </w:r>
    </w:p>
    <w:p w:rsidR="00622589" w:rsidRPr="00622589" w:rsidRDefault="00622589" w:rsidP="0062258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Можно сделать вывод о богат</w:t>
      </w:r>
      <w:r w:rsidR="009C205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ых </w:t>
      </w:r>
      <w:proofErr w:type="gramStart"/>
      <w:r w:rsidR="009C205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возможностях</w:t>
      </w:r>
      <w:proofErr w:type="gramEnd"/>
      <w:r w:rsidR="009C205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как самих уроков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так и межпредметных связях между ними. При этом в решении задач эстетического и экологического образования и воспитания важную роль играет использование учителем межпредметных связей дисциплин  естественно – научного и художественного циклов, а так же возрастной преемственности в формировании эстетического и 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экологического сознания учащихся и взаимодействии учебных и внеучебных форм работы школы. Утрата последовательности и преемственности в становлении эмоционально – ценностного отношения к природе с учетом специфики возраста, а так же изучаемой дисциплины в особенности ощутима на переходных ступенях к среднему и старшему звеньям школы.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Чрезвычайно важна роль пробуждения эстетического видения природных явлений на всех этапах развития, затем активизация эстетических эмоций и оценок восприятия художественного отражения образов природы (в средних классах) и одновременно осознание необходимости действий по сохранению природы, ее совершенствованию как реализации нравственно –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эстетического идеала подростков и юношества (в средних и старших классах). Все это должно найти отражение в воспитательной работе педагога, классного руководителя. Совместно с учителями биологии и литературы могут быть спланированы классные и общешкольные мероприятия, активизирующие эмоционально – эстетическое отношение школьников не только одной, но и ряда возрастных параллелей. Такими мероприятиями могут быть классные часы, экскурсии, посвященные освоению образа природы в искусстве, а так же проведение общешкольных смотров, утренников, праздников.</w:t>
      </w:r>
    </w:p>
    <w:p w:rsidR="00B81BAB" w:rsidRDefault="00622589" w:rsidP="00622589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В  нашей  школе  стали  традицией  совместные эк</w:t>
      </w:r>
      <w:r w:rsidR="00B81B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олого-эстетические: </w:t>
      </w:r>
    </w:p>
    <w:p w:rsidR="00B81BAB" w:rsidRDefault="00B81BAB" w:rsidP="00622589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1. </w:t>
      </w:r>
      <w:r w:rsidR="0062258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фотовыставки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:</w:t>
      </w:r>
    </w:p>
    <w:p w:rsidR="00CD0A51" w:rsidRDefault="00B81BAB" w:rsidP="00B81BAB">
      <w:pPr>
        <w:pStyle w:val="a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B81BAB">
        <w:rPr>
          <w:rFonts w:ascii="Times New Roman" w:hAnsi="Times New Roman"/>
          <w:sz w:val="28"/>
          <w:szCs w:val="28"/>
          <w:lang w:val="ru-RU"/>
        </w:rPr>
        <w:t>День Земли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B81BAB" w:rsidRDefault="00B81BAB" w:rsidP="00B81BAB">
      <w:pPr>
        <w:pStyle w:val="a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«Природа родного края»; </w:t>
      </w:r>
    </w:p>
    <w:p w:rsidR="00B81BAB" w:rsidRDefault="00B81BAB" w:rsidP="00B81BAB">
      <w:pPr>
        <w:pStyle w:val="a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«Домашние животные».</w:t>
      </w:r>
    </w:p>
    <w:p w:rsidR="00B81BAB" w:rsidRDefault="00B81BAB" w:rsidP="00B81BA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выставки плакатов и рисунков:</w:t>
      </w:r>
    </w:p>
    <w:p w:rsidR="00B81BAB" w:rsidRDefault="00B81BAB" w:rsidP="00B81BAB">
      <w:pPr>
        <w:pStyle w:val="a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«Экологический трамвай»</w:t>
      </w:r>
    </w:p>
    <w:p w:rsidR="00B81BAB" w:rsidRDefault="00B81BAB" w:rsidP="00B81BAB">
      <w:pPr>
        <w:pStyle w:val="a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«Покормите птиц зимой!»</w:t>
      </w:r>
    </w:p>
    <w:p w:rsidR="00B81BAB" w:rsidRDefault="00B81BAB" w:rsidP="00B81BA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декоративно-прикладное творчество:</w:t>
      </w:r>
    </w:p>
    <w:p w:rsidR="00F45091" w:rsidRPr="003F3517" w:rsidRDefault="00B81BAB" w:rsidP="00F45091">
      <w:pPr>
        <w:pStyle w:val="a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альтернативная елка</w:t>
      </w:r>
      <w:r w:rsidR="003F35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00BB" w:rsidRPr="003F3517">
        <w:rPr>
          <w:rFonts w:ascii="Times New Roman" w:hAnsi="Times New Roman"/>
          <w:sz w:val="28"/>
          <w:szCs w:val="28"/>
          <w:highlight w:val="yellow"/>
          <w:lang w:val="ru-RU"/>
        </w:rPr>
        <w:t>(Приложение)</w:t>
      </w:r>
    </w:p>
    <w:p w:rsidR="00B81BAB" w:rsidRPr="00B47795" w:rsidRDefault="00F45091" w:rsidP="00B4779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F4509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</w:t>
      </w:r>
      <w:r w:rsidRPr="00F4509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Природа не может защищать себя от варва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рского, корыстного, равнодушно-</w:t>
      </w:r>
      <w:r w:rsidRPr="00F4509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пассивного  отношения  к  ней,  от  враждебных  ее   действий   человека   и вмешательства  в  ход  естественных  процессов,  вызывающих  гибель   многих растений и животных. В нравственном обществе сформулирован закон  об  охране природы,  который  должен  выполняться  каждым  гражданином  страны.  К  его выполнению  подрастающее  поколение  подготавливается  всем  содержанием   и формами нашей жизни, особенно условиями  единого  учебно-воспитательного процесса школы. Полноценный  эффект  будет  достигнут,  когда  экологическое сознание  и  поведение  станут  составной  частью  общей  культуры  молодого человека.</w:t>
      </w:r>
    </w:p>
    <w:p w:rsidR="00CD0A51" w:rsidRPr="00622589" w:rsidRDefault="00CD0A51" w:rsidP="00622589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47795" w:rsidRDefault="007A63F6" w:rsidP="00B47795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1.4. </w:t>
      </w:r>
      <w:r w:rsidR="00C168F0" w:rsidRPr="00C168F0">
        <w:rPr>
          <w:rFonts w:ascii="Times New Roman" w:hAnsi="Times New Roman"/>
          <w:b/>
          <w:sz w:val="28"/>
          <w:szCs w:val="28"/>
          <w:lang w:val="ru-RU"/>
        </w:rPr>
        <w:t>Роль выставок детского изобразительного творч</w:t>
      </w:r>
      <w:r w:rsidR="004076BD">
        <w:rPr>
          <w:rFonts w:ascii="Times New Roman" w:hAnsi="Times New Roman"/>
          <w:b/>
          <w:sz w:val="28"/>
          <w:szCs w:val="28"/>
          <w:lang w:val="ru-RU"/>
        </w:rPr>
        <w:t>ества в эстетическом воспитании  школьников.</w:t>
      </w:r>
    </w:p>
    <w:p w:rsidR="00CF7425" w:rsidRPr="00B47795" w:rsidRDefault="00C168F0" w:rsidP="00B47795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168F0">
        <w:rPr>
          <w:rFonts w:ascii="Times New Roman" w:hAnsi="Times New Roman"/>
          <w:sz w:val="28"/>
          <w:szCs w:val="28"/>
          <w:lang w:val="ru-RU"/>
        </w:rPr>
        <w:t>Если говорить о детском творчестве, то необходимо принять за аксиому то, что понятия творчество и творческая среда взаимосвязаны, взаимопроникают и взаиморазвиваются, тем более, если учитывается фактор реализации изобразительной деятельности детей в плане социальной значимости.</w:t>
      </w:r>
    </w:p>
    <w:p w:rsidR="00CF7425" w:rsidRDefault="00C168F0" w:rsidP="00C168F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168F0">
        <w:rPr>
          <w:rFonts w:ascii="Times New Roman" w:hAnsi="Times New Roman"/>
          <w:sz w:val="28"/>
          <w:szCs w:val="28"/>
          <w:lang w:val="ru-RU"/>
        </w:rPr>
        <w:tab/>
        <w:t xml:space="preserve">В пространстве </w:t>
      </w:r>
      <w:r>
        <w:rPr>
          <w:rFonts w:ascii="Times New Roman" w:hAnsi="Times New Roman"/>
          <w:sz w:val="28"/>
          <w:szCs w:val="28"/>
          <w:lang w:val="ru-RU"/>
        </w:rPr>
        <w:t xml:space="preserve">школы </w:t>
      </w:r>
      <w:r w:rsidRPr="00C168F0">
        <w:rPr>
          <w:rFonts w:ascii="Times New Roman" w:hAnsi="Times New Roman"/>
          <w:sz w:val="28"/>
          <w:szCs w:val="28"/>
          <w:lang w:val="ru-RU"/>
        </w:rPr>
        <w:t xml:space="preserve">одновременно </w:t>
      </w:r>
      <w:r>
        <w:rPr>
          <w:rFonts w:ascii="Times New Roman" w:hAnsi="Times New Roman"/>
          <w:sz w:val="28"/>
          <w:szCs w:val="28"/>
          <w:lang w:val="ru-RU"/>
        </w:rPr>
        <w:t>действуют</w:t>
      </w:r>
      <w:r w:rsidRPr="00C168F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несколько </w:t>
      </w:r>
      <w:r w:rsidRPr="00C168F0">
        <w:rPr>
          <w:rFonts w:ascii="Times New Roman" w:hAnsi="Times New Roman"/>
          <w:sz w:val="28"/>
          <w:szCs w:val="28"/>
          <w:lang w:val="ru-RU"/>
        </w:rPr>
        <w:t xml:space="preserve">выставок детского изобразительного творчества. Детские работы украшают практически все интерьеры учреждения, занимая в нём достойное место и являясь главной составляющей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68F0">
        <w:rPr>
          <w:rFonts w:ascii="Times New Roman" w:hAnsi="Times New Roman"/>
          <w:sz w:val="28"/>
          <w:szCs w:val="28"/>
          <w:lang w:val="ru-RU"/>
        </w:rPr>
        <w:t>художественного оформления</w:t>
      </w:r>
      <w:r w:rsidR="00B47795">
        <w:rPr>
          <w:rFonts w:ascii="Times New Roman" w:hAnsi="Times New Roman"/>
          <w:sz w:val="28"/>
          <w:szCs w:val="28"/>
          <w:lang w:val="ru-RU"/>
        </w:rPr>
        <w:t>.</w:t>
      </w:r>
    </w:p>
    <w:p w:rsidR="00CF7425" w:rsidRDefault="00C168F0" w:rsidP="00C168F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При входе в школу можно увидеть два стенда с тематическими выставками детского творчества</w:t>
      </w:r>
      <w:r w:rsidR="007900B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(Приложение). Один стенд для школьников младших классов, другой для работ учащихся старшего звена.  </w:t>
      </w:r>
    </w:p>
    <w:p w:rsidR="00C168F0" w:rsidRDefault="00C168F0" w:rsidP="00C168F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Фойе школы  стало познавательным и интересным. За </w:t>
      </w:r>
      <w:r w:rsidR="008C67AE">
        <w:rPr>
          <w:rFonts w:ascii="Times New Roman" w:hAnsi="Times New Roman"/>
          <w:sz w:val="28"/>
          <w:szCs w:val="28"/>
          <w:lang w:val="ru-RU"/>
        </w:rPr>
        <w:t xml:space="preserve">последний </w:t>
      </w:r>
      <w:r>
        <w:rPr>
          <w:rFonts w:ascii="Times New Roman" w:hAnsi="Times New Roman"/>
          <w:sz w:val="28"/>
          <w:szCs w:val="28"/>
          <w:lang w:val="ru-RU"/>
        </w:rPr>
        <w:t>год</w:t>
      </w:r>
      <w:r w:rsidR="008C67AE">
        <w:rPr>
          <w:rFonts w:ascii="Times New Roman" w:hAnsi="Times New Roman"/>
          <w:sz w:val="28"/>
          <w:szCs w:val="28"/>
          <w:lang w:val="ru-RU"/>
        </w:rPr>
        <w:t xml:space="preserve"> проведено более 10  выставок:</w:t>
      </w:r>
    </w:p>
    <w:p w:rsidR="008C67AE" w:rsidRDefault="008C67AE" w:rsidP="008C67AE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сентября</w:t>
      </w:r>
    </w:p>
    <w:p w:rsidR="008C67AE" w:rsidRDefault="008C67AE" w:rsidP="008C67AE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«Осторожно, дорога!»</w:t>
      </w:r>
    </w:p>
    <w:p w:rsidR="008C67AE" w:rsidRDefault="008C67AE" w:rsidP="008C67AE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Учителя</w:t>
      </w:r>
    </w:p>
    <w:p w:rsidR="008C67AE" w:rsidRDefault="008C67AE" w:rsidP="008C67AE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месячнику пожилого человека</w:t>
      </w:r>
    </w:p>
    <w:p w:rsidR="008C67AE" w:rsidRDefault="008C67AE" w:rsidP="008C67AE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рождения школы</w:t>
      </w:r>
    </w:p>
    <w:p w:rsidR="008C67AE" w:rsidRDefault="008C67AE" w:rsidP="008C67AE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Новогодняя выставка</w:t>
      </w:r>
    </w:p>
    <w:p w:rsidR="008C67AE" w:rsidRDefault="008C67AE" w:rsidP="008C67AE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Выставка «Защитники Отечества»</w:t>
      </w:r>
    </w:p>
    <w:p w:rsidR="008C67AE" w:rsidRPr="00BE217A" w:rsidRDefault="00BB074D" w:rsidP="008C67AE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67AE">
        <w:rPr>
          <w:rFonts w:ascii="Times New Roman" w:hAnsi="Times New Roman"/>
          <w:sz w:val="28"/>
          <w:szCs w:val="28"/>
          <w:lang w:val="ru-RU"/>
        </w:rPr>
        <w:t>«Масленица» столовая</w:t>
      </w:r>
    </w:p>
    <w:p w:rsidR="008C67AE" w:rsidRDefault="008C67AE" w:rsidP="008C67AE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 марта</w:t>
      </w:r>
    </w:p>
    <w:p w:rsidR="008C67AE" w:rsidRDefault="008C67AE" w:rsidP="008C67AE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«Мы за жизнь»  (против наркотиков)</w:t>
      </w:r>
    </w:p>
    <w:p w:rsidR="008C67AE" w:rsidRDefault="008C67AE" w:rsidP="008C67AE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космонавтики</w:t>
      </w:r>
    </w:p>
    <w:p w:rsidR="008C67AE" w:rsidRDefault="008C67AE" w:rsidP="008C67AE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 мая</w:t>
      </w:r>
    </w:p>
    <w:p w:rsidR="008C67AE" w:rsidRDefault="008C67AE" w:rsidP="008C67AE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Лето, лето!</w:t>
      </w:r>
    </w:p>
    <w:p w:rsidR="00CF7425" w:rsidRPr="00B47795" w:rsidRDefault="008C67AE" w:rsidP="00B47795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«До свидания, школа!»</w:t>
      </w:r>
      <w:r w:rsidR="00B4779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посвященная выпускникам</w:t>
      </w:r>
    </w:p>
    <w:p w:rsidR="008C67AE" w:rsidRDefault="008C67AE" w:rsidP="008C67AE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Участие в конкурсах и выставках повышает интерес к творчеству, развивает воображение, создает условия для реализации творческих возможностей.</w:t>
      </w:r>
    </w:p>
    <w:p w:rsidR="00FB6B6A" w:rsidRDefault="00FB6B6A" w:rsidP="0017735A">
      <w:pPr>
        <w:pStyle w:val="c4"/>
        <w:shd w:val="clear" w:color="auto" w:fill="FFFFFF" w:themeFill="background1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На протяжении нескольких лет ученики школы</w:t>
      </w:r>
      <w:r w:rsidRPr="00FB6B6A">
        <w:rPr>
          <w:rStyle w:val="c1"/>
          <w:rFonts w:eastAsiaTheme="majorEastAsia"/>
          <w:color w:val="000000"/>
          <w:sz w:val="28"/>
          <w:szCs w:val="28"/>
        </w:rPr>
        <w:t xml:space="preserve"> принимали участие в различных выставках декоративного искусства, где занимали призовые места.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c1"/>
          <w:rFonts w:eastAsiaTheme="majorEastAsia"/>
          <w:color w:val="000000"/>
          <w:sz w:val="28"/>
          <w:szCs w:val="28"/>
        </w:rPr>
        <w:t>За этот</w:t>
      </w:r>
      <w:r w:rsidRPr="00FB6B6A">
        <w:rPr>
          <w:rStyle w:val="c1"/>
          <w:rFonts w:eastAsiaTheme="majorEastAsia"/>
          <w:color w:val="000000"/>
          <w:sz w:val="28"/>
          <w:szCs w:val="28"/>
        </w:rPr>
        <w:t xml:space="preserve"> период времени накопилось большое количество  работ.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Возник вопрос о создании собственной галереи. Создание ее посвятили 25-</w:t>
      </w:r>
      <w:r>
        <w:rPr>
          <w:rStyle w:val="c1"/>
          <w:rFonts w:eastAsiaTheme="majorEastAsia"/>
          <w:color w:val="000000"/>
          <w:sz w:val="28"/>
          <w:szCs w:val="28"/>
        </w:rPr>
        <w:lastRenderedPageBreak/>
        <w:t>летию школы. Выставка работ не оставила ни одного ученика равнодушным</w:t>
      </w:r>
      <w:r w:rsidRPr="00FB6B6A">
        <w:rPr>
          <w:sz w:val="28"/>
          <w:szCs w:val="28"/>
        </w:rPr>
        <w:t xml:space="preserve"> </w:t>
      </w:r>
      <w:r w:rsidRPr="00B47795">
        <w:rPr>
          <w:sz w:val="28"/>
          <w:szCs w:val="28"/>
          <w:highlight w:val="yellow"/>
        </w:rPr>
        <w:t>(Приложение</w:t>
      </w:r>
      <w:r>
        <w:rPr>
          <w:sz w:val="28"/>
          <w:szCs w:val="28"/>
        </w:rPr>
        <w:t>).</w:t>
      </w:r>
    </w:p>
    <w:p w:rsidR="00CF7425" w:rsidRPr="009C205D" w:rsidRDefault="009C205D" w:rsidP="009C205D">
      <w:pPr>
        <w:pStyle w:val="c4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Галерея  и  сменные  выставки  предназначены  для расширения  художественного  пространства  школы,  трансляции детского  творчества;  для  расширения  у детей  представления  о  разных  материалах, способствует  обогащению  представлений  о  природном  и  рукотворном  мире,  развития  познавательных </w:t>
      </w:r>
      <w:proofErr w:type="gramStart"/>
      <w:r>
        <w:rPr>
          <w:color w:val="000000"/>
          <w:sz w:val="28"/>
          <w:szCs w:val="28"/>
        </w:rPr>
        <w:t>интересов</w:t>
      </w:r>
      <w:proofErr w:type="gramEnd"/>
      <w:r>
        <w:rPr>
          <w:color w:val="000000"/>
          <w:sz w:val="28"/>
          <w:szCs w:val="28"/>
        </w:rPr>
        <w:t xml:space="preserve">  и  приобщиться  к  мировым  ценностям.</w:t>
      </w:r>
    </w:p>
    <w:p w:rsidR="008C67AE" w:rsidRDefault="008C67AE" w:rsidP="0017735A">
      <w:pPr>
        <w:shd w:val="clear" w:color="auto" w:fill="FFFFFF" w:themeFill="background1"/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Стали  школьной  традицией  фотовыставки  на втором этаже совместно с кафедрой экологического воспитания. </w:t>
      </w:r>
    </w:p>
    <w:p w:rsidR="00BB074D" w:rsidRDefault="00BB074D" w:rsidP="0017735A">
      <w:pPr>
        <w:pStyle w:val="aa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Оформление выставки во ГДК «Экологический трамвай»</w:t>
      </w:r>
    </w:p>
    <w:p w:rsidR="00BB074D" w:rsidRDefault="00BB074D" w:rsidP="0017735A">
      <w:pPr>
        <w:pStyle w:val="aa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Оформление выставки «Покормите птиц зимой!»</w:t>
      </w:r>
    </w:p>
    <w:p w:rsidR="00CF7425" w:rsidRPr="00B47795" w:rsidRDefault="00BB074D" w:rsidP="00B47795">
      <w:pPr>
        <w:pStyle w:val="aa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Фотовыставка «Природа родного края» и «Домашние животные»</w:t>
      </w:r>
    </w:p>
    <w:p w:rsidR="00CF7425" w:rsidRDefault="00BB074D" w:rsidP="00B47795">
      <w:pPr>
        <w:spacing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С кафедрой гуманитарных наук ежегодно организуются выставки «Знаменательные даты»,  «Полководцы России»  и другие.</w:t>
      </w:r>
    </w:p>
    <w:p w:rsidR="007900BB" w:rsidRDefault="004342E2" w:rsidP="00B47795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342E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Трудно переоценить значимость выставок детского творчества. Выставк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и </w:t>
      </w:r>
      <w:r w:rsidRPr="004342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342E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излучает тепло и нежность чувства, которые</w:t>
      </w:r>
      <w:r w:rsidRPr="004342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342E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дети</w:t>
      </w:r>
      <w:r w:rsidRPr="004342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342E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вкладывают в</w:t>
      </w:r>
      <w:r w:rsidRPr="004342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342E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свои</w:t>
      </w:r>
      <w:r w:rsidRPr="004342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342E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работы</w:t>
      </w:r>
      <w:r w:rsidRPr="004342E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E41BE6" w:rsidRPr="00E41BE6" w:rsidRDefault="00E41BE6" w:rsidP="00E41BE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Pr="00E41BE6">
        <w:rPr>
          <w:rFonts w:ascii="Times New Roman" w:hAnsi="Times New Roman"/>
          <w:sz w:val="28"/>
          <w:szCs w:val="28"/>
          <w:lang w:val="ru-RU"/>
        </w:rPr>
        <w:t>Таким образом, делая изобразительное творчество неотъемлемой частью жизни детей и непременно используя его результат для украшения пространства их взросления и развития, позволяя наибольшему количеству зрителей ежедневно приобщаться к прекрасному, любуясь и высказывая свои позитивные суждения, мы помогаем детям  понять эстетическую значимость своего труда, что даёт право говорить о начале успешной самореализации человека в обществе.</w:t>
      </w:r>
      <w:proofErr w:type="gramEnd"/>
    </w:p>
    <w:p w:rsidR="00E41BE6" w:rsidRDefault="00E41BE6" w:rsidP="004342E2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91FAA" w:rsidRDefault="00091FAA" w:rsidP="004342E2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91FAA" w:rsidRDefault="00091FAA" w:rsidP="004342E2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91FAA" w:rsidRDefault="00091FAA" w:rsidP="004342E2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91FAA" w:rsidRDefault="00091FAA" w:rsidP="004342E2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47795" w:rsidRDefault="00B47795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br w:type="page"/>
      </w:r>
    </w:p>
    <w:p w:rsidR="00091FAA" w:rsidRDefault="00091FAA" w:rsidP="004342E2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91FAA" w:rsidRPr="006463C5" w:rsidRDefault="00091FAA" w:rsidP="006463C5">
      <w:pPr>
        <w:shd w:val="clear" w:color="auto" w:fill="FFFFFF"/>
        <w:spacing w:after="79" w:line="276" w:lineRule="auto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</w:pPr>
      <w:r w:rsidRPr="006463C5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II</w:t>
      </w:r>
      <w:r w:rsidRPr="006463C5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. Практическая часть</w:t>
      </w:r>
    </w:p>
    <w:p w:rsidR="00091FAA" w:rsidRPr="006463C5" w:rsidRDefault="00091FAA" w:rsidP="00B47795">
      <w:pPr>
        <w:shd w:val="clear" w:color="auto" w:fill="FFFFFF"/>
        <w:tabs>
          <w:tab w:val="left" w:pos="709"/>
        </w:tabs>
        <w:spacing w:after="79" w:line="276" w:lineRule="auto"/>
        <w:ind w:left="709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</w:pPr>
      <w:r w:rsidRPr="006463C5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2.1.  Анализ деятельности в межаттестационный период с 2010 по 2013 год</w:t>
      </w:r>
    </w:p>
    <w:p w:rsidR="00091FAA" w:rsidRPr="006463C5" w:rsidRDefault="00091FAA" w:rsidP="006463C5">
      <w:pPr>
        <w:shd w:val="clear" w:color="auto" w:fill="FFFFFF"/>
        <w:tabs>
          <w:tab w:val="left" w:pos="709"/>
        </w:tabs>
        <w:spacing w:after="79" w:line="276" w:lineRule="auto"/>
        <w:ind w:left="709" w:hanging="567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</w:pPr>
      <w:r w:rsidRPr="006463C5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>Задачи, поставленные на межаттестационный период, и их реализация:</w:t>
      </w:r>
    </w:p>
    <w:p w:rsidR="00091FAA" w:rsidRPr="006463C5" w:rsidRDefault="00091FAA" w:rsidP="006463C5">
      <w:pPr>
        <w:pStyle w:val="aa"/>
        <w:numPr>
          <w:ilvl w:val="0"/>
          <w:numId w:val="16"/>
        </w:numPr>
        <w:shd w:val="clear" w:color="auto" w:fill="FFFFFF"/>
        <w:tabs>
          <w:tab w:val="left" w:pos="709"/>
        </w:tabs>
        <w:spacing w:after="79" w:line="276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</w:pPr>
      <w:r w:rsidRPr="006463C5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>Развитие познавательного интереса обучающихся к овладению предметами художественного цикла через внедрение новых педагогических технологий.</w:t>
      </w:r>
    </w:p>
    <w:p w:rsidR="00091FAA" w:rsidRPr="006463C5" w:rsidRDefault="00091FAA" w:rsidP="006463C5">
      <w:pPr>
        <w:pStyle w:val="aa"/>
        <w:shd w:val="clear" w:color="auto" w:fill="FFFFFF"/>
        <w:tabs>
          <w:tab w:val="left" w:pos="709"/>
        </w:tabs>
        <w:spacing w:after="79" w:line="276" w:lineRule="auto"/>
        <w:ind w:left="1099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</w:pPr>
      <w:r w:rsidRPr="006463C5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>Рассмотрим динамику образованности учащихся по предметам эстетического цикла</w:t>
      </w:r>
    </w:p>
    <w:p w:rsidR="00091FAA" w:rsidRPr="006463C5" w:rsidRDefault="00091FAA" w:rsidP="006463C5">
      <w:pPr>
        <w:pStyle w:val="aa"/>
        <w:shd w:val="clear" w:color="auto" w:fill="FFFFFF"/>
        <w:tabs>
          <w:tab w:val="left" w:pos="709"/>
        </w:tabs>
        <w:spacing w:after="79" w:line="276" w:lineRule="auto"/>
        <w:ind w:left="1099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6463C5">
        <w:rPr>
          <w:rFonts w:ascii="Times New Roman" w:eastAsia="Times New Roman" w:hAnsi="Times New Roman"/>
          <w:bCs/>
          <w:iCs/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5412259" cy="2174789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1FAA" w:rsidRPr="006463C5" w:rsidRDefault="00091FAA" w:rsidP="006463C5">
      <w:pPr>
        <w:shd w:val="clear" w:color="auto" w:fill="FFFFFF"/>
        <w:tabs>
          <w:tab w:val="left" w:pos="0"/>
        </w:tabs>
        <w:spacing w:after="79" w:line="276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</w:pPr>
      <w:r w:rsidRPr="006463C5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ab/>
      </w:r>
      <w:r w:rsidRPr="006463C5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>Из графика видно, что за межаттестационный период все учащиеся освоили обязательный минимум по образовательной программе изобразительное искусство, искусство и МХК (100% успеваемость).</w:t>
      </w:r>
    </w:p>
    <w:p w:rsidR="00091FAA" w:rsidRPr="006463C5" w:rsidRDefault="00091FAA" w:rsidP="006463C5">
      <w:pPr>
        <w:shd w:val="clear" w:color="auto" w:fill="FFFFFF"/>
        <w:tabs>
          <w:tab w:val="left" w:pos="0"/>
        </w:tabs>
        <w:spacing w:after="79" w:line="276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</w:pPr>
      <w:r w:rsidRPr="006463C5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ab/>
        <w:t>Процент качества ежегодно повышается, что говорит об определенной системе в педагогической деятельности, способствующей повышению интереса к урокам эстетического цикла.</w:t>
      </w:r>
    </w:p>
    <w:p w:rsidR="00091FAA" w:rsidRPr="006463C5" w:rsidRDefault="00091FAA" w:rsidP="006463C5">
      <w:pPr>
        <w:shd w:val="clear" w:color="auto" w:fill="FFFFFF"/>
        <w:tabs>
          <w:tab w:val="left" w:pos="0"/>
        </w:tabs>
        <w:spacing w:after="79" w:line="276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</w:pPr>
      <w:r w:rsidRPr="006463C5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ab/>
        <w:t>Высокое качество обучения обеспечивается также созданной научно-методической базой кабинета.</w:t>
      </w:r>
    </w:p>
    <w:p w:rsidR="00091FAA" w:rsidRPr="006463C5" w:rsidRDefault="00091FAA" w:rsidP="006463C5">
      <w:pPr>
        <w:shd w:val="clear" w:color="auto" w:fill="FFFFFF"/>
        <w:spacing w:after="79" w:line="276" w:lineRule="auto"/>
        <w:ind w:left="1134" w:hanging="425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</w:pPr>
      <w:r w:rsidRPr="006463C5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 xml:space="preserve">2. Создание условий для развития личности, ее самореализации и самоопределения. </w:t>
      </w:r>
    </w:p>
    <w:p w:rsidR="00091FAA" w:rsidRPr="006463C5" w:rsidRDefault="00091FAA" w:rsidP="006463C5">
      <w:pPr>
        <w:shd w:val="clear" w:color="auto" w:fill="FFFFFF"/>
        <w:tabs>
          <w:tab w:val="left" w:pos="0"/>
        </w:tabs>
        <w:spacing w:after="79" w:line="276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</w:pPr>
      <w:r w:rsidRPr="006463C5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u-RU" w:eastAsia="ru-RU"/>
        </w:rPr>
        <w:t xml:space="preserve">          Любая деятельность учителя отражается в успехах и результатах его учеников. Мои ученики, участвуя, в олимпиадах и творческих конкурсах  занимают призовые места:</w:t>
      </w:r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Международный уровень:</w:t>
      </w:r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- тестовая игра-конкурс  «Золотое руно»</w:t>
      </w:r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2010-2011 учебный год: Нехорошков Александр, 10А класс, победитель </w:t>
      </w:r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2011-2012 учебный год: Швецова Дарья, 5А класс, победитель </w:t>
      </w:r>
    </w:p>
    <w:p w:rsidR="00091FAA" w:rsidRPr="006463C5" w:rsidRDefault="00091FAA" w:rsidP="006463C5">
      <w:pPr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Областной уровень:</w:t>
      </w:r>
    </w:p>
    <w:p w:rsidR="00091FAA" w:rsidRPr="006463C5" w:rsidRDefault="00091FAA" w:rsidP="006463C5">
      <w:pPr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lastRenderedPageBreak/>
        <w:t>ЭКОМАРАФОН-2010</w:t>
      </w:r>
    </w:p>
    <w:p w:rsidR="00091FAA" w:rsidRPr="006463C5" w:rsidRDefault="00091FAA" w:rsidP="006463C5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конкурс рисунков Манылова Екатерина, 7А класс (2 место), Кононова Анна,  7А класс, 3 место </w:t>
      </w:r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Муниципальный уровень:</w:t>
      </w:r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- городская олимпиада по МХК</w:t>
      </w:r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>2010-2011 учебный год: Заостровных Андрей, 10</w:t>
      </w:r>
      <w:proofErr w:type="gramStart"/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</w:t>
      </w:r>
      <w:proofErr w:type="gramEnd"/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класс (2 место)</w:t>
      </w:r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>2011-2012 учебный год: Бондырева Настя, 9А класс(2 место), Бальцер Артур, 7Б класс (2 место)</w:t>
      </w:r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2012-2013 учебный год: </w:t>
      </w:r>
      <w:proofErr w:type="gramStart"/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>Мещерягина Дарья, 7А класс (3 место), Бондырева Анастасия, 10А класс (1 место),  Лазаренко Анастасия,  11А класс (2 место)</w:t>
      </w:r>
      <w:proofErr w:type="gramEnd"/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- конкурс учебно-исследовательских проектов</w:t>
      </w:r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>2010-2011 учебный год: Блинова Екатерина,  10А класс (1 место),  Лазаренко Анастасия, 9А класс (1 место)</w:t>
      </w:r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>2011-2012 учебный год: Юлмухаметов Дамир, 11А класс (2 место),  Блинова Екатерина,  11А класс (1 место)</w:t>
      </w:r>
    </w:p>
    <w:p w:rsidR="00091FAA" w:rsidRPr="006463C5" w:rsidRDefault="00091FAA" w:rsidP="006463C5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>2012-2013 учебный год: Манылова Екатерина, 9А класс (1 место), Лазаренко Анастасия, 11А класс  (1 место)</w:t>
      </w:r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- городской  эколого-биологический фестиваль «Экологический трамвай» </w:t>
      </w:r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>2010-2011 учебный год: Лазаренко Анастасия, 9А класс (2 место)</w:t>
      </w:r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>2011-2012 учебный год: Лазарева Таня, 6Г класс (3 место)</w:t>
      </w:r>
    </w:p>
    <w:p w:rsidR="00091FAA" w:rsidRPr="006463C5" w:rsidRDefault="00091FAA" w:rsidP="006463C5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>2012-2013 учебный год: Шаленина Александра, 7А класс (2 место)</w:t>
      </w:r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- городская природоохранная акция «Подкормите птиц зимой» </w:t>
      </w:r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>2010-2011 учебный год: Шаленина Александра, 6А класс (2 место)</w:t>
      </w:r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>2011-2012 учебный год: Шаленина Александра, 7А класс (3 место), Лазаренко Анастасия,  10А класс (2 место)</w:t>
      </w:r>
    </w:p>
    <w:p w:rsidR="00091FAA" w:rsidRPr="006463C5" w:rsidRDefault="00091FAA" w:rsidP="006463C5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>2012-2013 учебный год: Пухова Анастасия, 6Б класс (3 место)</w:t>
      </w:r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- городская выставка «Живу тобой, моя Россия»</w:t>
      </w:r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>2011-2012 учебный год: Боровских Анна, 8А класс (1 место), Потапов Андрей, 5В класс (1 место)</w:t>
      </w:r>
    </w:p>
    <w:p w:rsidR="00091FAA" w:rsidRPr="006463C5" w:rsidRDefault="00091FAA" w:rsidP="006463C5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>2012-2013 учебный год: Любушкин Павел, 8Б класс (1 место), Боровских Анна, 9А класс (2 место)</w:t>
      </w:r>
    </w:p>
    <w:p w:rsidR="00091FAA" w:rsidRPr="006463C5" w:rsidRDefault="00091FAA" w:rsidP="006463C5">
      <w:pPr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- городская выставка декоративно-прикладного искусства «Я – талант»</w:t>
      </w:r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2010-2011 учебный год: </w:t>
      </w:r>
      <w:proofErr w:type="gramStart"/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>Колмыкова Анастасия, 8А класс (2 место), Лазаренко Анастасия, 9А класс (1 место), Ильченко Сергей, 7В класс (2 место).</w:t>
      </w:r>
      <w:proofErr w:type="gramEnd"/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>2011-2012 учебный год: Бондырева Настя, 9А класс (3 место)</w:t>
      </w:r>
    </w:p>
    <w:p w:rsidR="00091FAA" w:rsidRPr="006463C5" w:rsidRDefault="00091FAA" w:rsidP="006463C5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2012-2013 учебный год: </w:t>
      </w:r>
      <w:proofErr w:type="gramStart"/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>Диденко Мария, 9Б класс(1 место), Гребенкина Евгения, 9Б класс (3 место), Бутенко Диана, 9Б класс (3 место)</w:t>
      </w:r>
      <w:proofErr w:type="gramEnd"/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- городской конкурс по безопасности дорожного движения: </w:t>
      </w:r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2012 учебный год: Лазаренко Анастасия, 11А класс (1 место),  Максимова Арина, 7А  класс (3 место)</w:t>
      </w:r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- городской конкурс  «Чего боится  ёлочка»: </w:t>
      </w:r>
    </w:p>
    <w:p w:rsidR="00091FAA" w:rsidRPr="006463C5" w:rsidRDefault="00091FAA" w:rsidP="006463C5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color w:val="000000" w:themeColor="text1"/>
          <w:sz w:val="28"/>
          <w:szCs w:val="28"/>
          <w:lang w:val="ru-RU"/>
        </w:rPr>
        <w:t>2012 учебный год: Пухова Анастасия и Ряпусова Ольга,  6Б класс  (2 место).</w:t>
      </w:r>
    </w:p>
    <w:p w:rsidR="00091FAA" w:rsidRPr="006463C5" w:rsidRDefault="00091FAA" w:rsidP="006463C5">
      <w:pPr>
        <w:shd w:val="clear" w:color="auto" w:fill="FFFFFF"/>
        <w:tabs>
          <w:tab w:val="left" w:pos="0"/>
        </w:tabs>
        <w:spacing w:after="79" w:line="276" w:lineRule="auto"/>
        <w:jc w:val="both"/>
        <w:rPr>
          <w:rFonts w:ascii="Times New Roman" w:eastAsia="Times New Roman" w:hAnsi="Times New Roman"/>
          <w:bCs/>
          <w:i/>
          <w:iCs/>
          <w:color w:val="000000" w:themeColor="text1"/>
          <w:sz w:val="28"/>
          <w:szCs w:val="28"/>
          <w:lang w:val="ru-RU" w:eastAsia="ru-RU"/>
        </w:rPr>
      </w:pPr>
      <w:r w:rsidRPr="006463C5">
        <w:rPr>
          <w:rFonts w:ascii="Times New Roman" w:eastAsia="Times New Roman" w:hAnsi="Times New Roman"/>
          <w:bCs/>
          <w:i/>
          <w:iCs/>
          <w:color w:val="000000" w:themeColor="text1"/>
          <w:sz w:val="28"/>
          <w:szCs w:val="28"/>
          <w:lang w:val="ru-RU" w:eastAsia="ru-RU"/>
        </w:rPr>
        <w:t>Ежемесячно проводятся тематические выставки работ учащихся.</w:t>
      </w:r>
    </w:p>
    <w:p w:rsidR="00091FAA" w:rsidRPr="006463C5" w:rsidRDefault="00091FAA" w:rsidP="006463C5">
      <w:pPr>
        <w:shd w:val="clear" w:color="auto" w:fill="FFFFFF"/>
        <w:tabs>
          <w:tab w:val="left" w:pos="0"/>
        </w:tabs>
        <w:spacing w:after="79" w:line="276" w:lineRule="auto"/>
        <w:jc w:val="both"/>
        <w:rPr>
          <w:rFonts w:ascii="Times New Roman" w:eastAsia="Times New Roman" w:hAnsi="Times New Roman"/>
          <w:bCs/>
          <w:i/>
          <w:iCs/>
          <w:color w:val="000000" w:themeColor="text1"/>
          <w:sz w:val="28"/>
          <w:szCs w:val="28"/>
          <w:lang w:val="ru-RU" w:eastAsia="ru-RU"/>
        </w:rPr>
      </w:pPr>
      <w:r w:rsidRPr="006463C5">
        <w:rPr>
          <w:rFonts w:ascii="Times New Roman" w:eastAsia="Times New Roman" w:hAnsi="Times New Roman"/>
          <w:bCs/>
          <w:i/>
          <w:iCs/>
          <w:color w:val="000000" w:themeColor="text1"/>
          <w:sz w:val="28"/>
          <w:szCs w:val="28"/>
          <w:lang w:val="ru-RU" w:eastAsia="ru-RU"/>
        </w:rPr>
        <w:t>Школа имеет свою галерею детских работ</w:t>
      </w:r>
    </w:p>
    <w:p w:rsidR="00091FAA" w:rsidRPr="006463C5" w:rsidRDefault="00091FAA" w:rsidP="006463C5">
      <w:pPr>
        <w:shd w:val="clear" w:color="auto" w:fill="FFFFFF"/>
        <w:spacing w:after="79" w:line="276" w:lineRule="auto"/>
        <w:ind w:left="1134" w:hanging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463C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3.  Обобщение педагогического опыта через участие  в </w:t>
      </w:r>
      <w:proofErr w:type="gramStart"/>
      <w:r w:rsidRPr="006463C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Интернет-сообществах</w:t>
      </w:r>
      <w:proofErr w:type="gramEnd"/>
      <w:r w:rsidRPr="006463C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 публикации  на  образовательных порталах,  выступления на уровне педагогического сообщества города.</w:t>
      </w:r>
    </w:p>
    <w:p w:rsidR="00091FAA" w:rsidRPr="006463C5" w:rsidRDefault="00091FAA" w:rsidP="00B47795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463C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  <w:t xml:space="preserve">Опыт деятельности обобщен на образовательном портале  «Педсовет </w:t>
      </w:r>
      <w:r w:rsidRPr="006463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org</w:t>
      </w:r>
      <w:r w:rsidRPr="006463C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.», где представлены методические разработки уроков и мероприятий с презентационными  материалами.</w:t>
      </w:r>
    </w:p>
    <w:p w:rsidR="00091FAA" w:rsidRPr="006463C5" w:rsidRDefault="00091FAA" w:rsidP="00B47795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463C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  <w:t>На образовательном портале  «</w:t>
      </w:r>
      <w:r w:rsidRPr="006463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nsportal</w:t>
      </w:r>
      <w:r w:rsidRPr="006463C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6463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ru</w:t>
      </w:r>
      <w:r w:rsidRPr="006463C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» создан и работает личный сайт, опубликованы творческие и проектные работы учащихся, установлена связь с родителями. Опытом педагогической деятельности делюсь на заседаниях кафедры, педагогических советах, ГМО, городских и окружных семинарах.</w:t>
      </w:r>
    </w:p>
    <w:p w:rsidR="00091FAA" w:rsidRPr="006463C5" w:rsidRDefault="00091FAA" w:rsidP="00B47795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463C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</w:t>
      </w:r>
      <w:r w:rsidRPr="006463C5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val="ru-RU"/>
        </w:rPr>
        <w:t>Являюсь членом сетевых сообществ «Сеть творческих учителей»; «1 сентября», «Прошколу</w:t>
      </w:r>
      <w:proofErr w:type="gramStart"/>
      <w:r w:rsidRPr="006463C5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val="ru-RU"/>
        </w:rPr>
        <w:t>.р</w:t>
      </w:r>
      <w:proofErr w:type="gramEnd"/>
      <w:r w:rsidRPr="006463C5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val="ru-RU"/>
        </w:rPr>
        <w:t>у» (www.proshkolu.ru),  где активно общаюсь с преподавателями, обмениваюсь опытом.</w:t>
      </w:r>
    </w:p>
    <w:p w:rsidR="00091FAA" w:rsidRPr="006463C5" w:rsidRDefault="00091FAA" w:rsidP="00B47795">
      <w:pPr>
        <w:pStyle w:val="a9"/>
        <w:spacing w:line="276" w:lineRule="auto"/>
        <w:ind w:firstLine="605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Таким образом, задачи, поставленные мною на межаттестационный период, в основном, </w:t>
      </w:r>
      <w:r w:rsidRPr="006463C5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val="ru-RU"/>
        </w:rPr>
        <w:t xml:space="preserve">реализованы. Но их нельзя снимать с повестки дня, так как возросший уровень требований </w:t>
      </w:r>
      <w:r w:rsidRPr="006463C5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общества к выпускникам школы предполагает серьезную работу над уровнем знаний, умений, навыков учащихся, творческих способностей, коммуникативных качеств, гражданского самосознания, что в итоге, несомненно, приведет к успешной социализации личности каждого ребенка.</w:t>
      </w:r>
    </w:p>
    <w:p w:rsidR="006463C5" w:rsidRPr="006463C5" w:rsidRDefault="006463C5" w:rsidP="006463C5">
      <w:pPr>
        <w:shd w:val="clear" w:color="auto" w:fill="FFFFFF"/>
        <w:spacing w:before="350" w:line="276" w:lineRule="auto"/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</w:pPr>
    </w:p>
    <w:p w:rsidR="006463C5" w:rsidRPr="006463C5" w:rsidRDefault="006463C5" w:rsidP="006463C5">
      <w:pPr>
        <w:shd w:val="clear" w:color="auto" w:fill="FFFFFF"/>
        <w:spacing w:before="350" w:line="276" w:lineRule="auto"/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</w:pPr>
    </w:p>
    <w:p w:rsidR="006463C5" w:rsidRPr="006463C5" w:rsidRDefault="006463C5" w:rsidP="006463C5">
      <w:pPr>
        <w:shd w:val="clear" w:color="auto" w:fill="FFFFFF"/>
        <w:spacing w:before="350" w:line="276" w:lineRule="auto"/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</w:pPr>
    </w:p>
    <w:p w:rsidR="006463C5" w:rsidRPr="006463C5" w:rsidRDefault="006463C5" w:rsidP="006463C5">
      <w:pPr>
        <w:shd w:val="clear" w:color="auto" w:fill="FFFFFF"/>
        <w:spacing w:before="350" w:line="276" w:lineRule="auto"/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</w:pPr>
    </w:p>
    <w:p w:rsidR="006463C5" w:rsidRPr="006463C5" w:rsidRDefault="006463C5" w:rsidP="006463C5">
      <w:pPr>
        <w:shd w:val="clear" w:color="auto" w:fill="FFFFFF"/>
        <w:spacing w:before="350" w:line="276" w:lineRule="auto"/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</w:pPr>
    </w:p>
    <w:p w:rsidR="00091FAA" w:rsidRPr="006463C5" w:rsidRDefault="00091FAA" w:rsidP="006463C5">
      <w:pPr>
        <w:shd w:val="clear" w:color="auto" w:fill="FFFFFF"/>
        <w:spacing w:before="350" w:line="276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ru-RU"/>
        </w:rPr>
        <w:lastRenderedPageBreak/>
        <w:t>2.2.</w:t>
      </w:r>
      <w:r w:rsidRPr="006463C5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   </w:t>
      </w:r>
      <w:r w:rsidRPr="006463C5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 xml:space="preserve">Проблемы    и    противоречия,    возникающие    в    процессе    педагогической </w:t>
      </w:r>
      <w:r w:rsidRPr="006463C5">
        <w:rPr>
          <w:rFonts w:ascii="Times New Roman" w:eastAsia="Times New Roman" w:hAnsi="Times New Roman"/>
          <w:b/>
          <w:bCs/>
          <w:color w:val="000000" w:themeColor="text1"/>
          <w:spacing w:val="-5"/>
          <w:sz w:val="28"/>
          <w:szCs w:val="28"/>
          <w:lang w:val="ru-RU"/>
        </w:rPr>
        <w:t>деятельности, и пути их решения.</w:t>
      </w:r>
    </w:p>
    <w:p w:rsidR="00091FAA" w:rsidRPr="006463C5" w:rsidRDefault="00091FAA" w:rsidP="006463C5">
      <w:pPr>
        <w:widowControl w:val="0"/>
        <w:numPr>
          <w:ilvl w:val="0"/>
          <w:numId w:val="17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245" w:line="276" w:lineRule="auto"/>
        <w:ind w:left="1306" w:hanging="355"/>
        <w:jc w:val="both"/>
        <w:rPr>
          <w:rFonts w:ascii="Times New Roman" w:hAnsi="Times New Roman"/>
          <w:color w:val="000000" w:themeColor="text1"/>
          <w:spacing w:val="-24"/>
          <w:sz w:val="28"/>
          <w:szCs w:val="28"/>
          <w:lang w:val="ru-RU"/>
        </w:rPr>
      </w:pPr>
      <w:r w:rsidRPr="006463C5">
        <w:rPr>
          <w:rFonts w:ascii="Times New Roman" w:eastAsia="Times New Roman" w:hAnsi="Times New Roman"/>
          <w:color w:val="000000" w:themeColor="text1"/>
          <w:spacing w:val="-5"/>
          <w:sz w:val="28"/>
          <w:szCs w:val="28"/>
          <w:lang w:val="ru-RU"/>
        </w:rPr>
        <w:t>Несоответствие реальных возможностей обучающихся тем требованиям, которые к ним предъявляются ФГОС ООО;</w:t>
      </w:r>
    </w:p>
    <w:p w:rsidR="00091FAA" w:rsidRPr="006463C5" w:rsidRDefault="00091FAA" w:rsidP="006463C5">
      <w:pPr>
        <w:widowControl w:val="0"/>
        <w:numPr>
          <w:ilvl w:val="0"/>
          <w:numId w:val="17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6" w:lineRule="auto"/>
        <w:ind w:left="1306" w:hanging="355"/>
        <w:jc w:val="both"/>
        <w:rPr>
          <w:rFonts w:ascii="Times New Roman" w:hAnsi="Times New Roman"/>
          <w:color w:val="000000" w:themeColor="text1"/>
          <w:spacing w:val="-13"/>
          <w:sz w:val="28"/>
          <w:szCs w:val="28"/>
          <w:lang w:val="ru-RU"/>
        </w:rPr>
      </w:pPr>
      <w:r w:rsidRPr="006463C5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Невозможность  качественного  обучения  каждого  ребенка  и  необходимость </w:t>
      </w:r>
      <w:r w:rsidRPr="006463C5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lang w:val="ru-RU"/>
        </w:rPr>
        <w:t xml:space="preserve">создания условий для обучения детей  с различным  уровнем  </w:t>
      </w:r>
      <w:r w:rsidR="009C205D" w:rsidRPr="009C205D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lang w:val="ru-RU"/>
        </w:rPr>
        <w:t>универсальных учебных действий</w:t>
      </w:r>
      <w:r w:rsidRPr="009C205D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val="ru-RU"/>
        </w:rPr>
        <w:t>,</w:t>
      </w:r>
      <w:bookmarkStart w:id="0" w:name="_GoBack"/>
      <w:bookmarkEnd w:id="0"/>
      <w:r w:rsidRPr="006463C5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val="ru-RU"/>
        </w:rPr>
        <w:t xml:space="preserve">   удовлетворение   образовательных   запросов   различных</w:t>
      </w:r>
      <w:r w:rsidRPr="006463C5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val="ru-RU"/>
        </w:rPr>
        <w:br/>
      </w:r>
      <w:r w:rsidRPr="006463C5">
        <w:rPr>
          <w:rFonts w:ascii="Times New Roman" w:eastAsia="Times New Roman" w:hAnsi="Times New Roman"/>
          <w:color w:val="000000" w:themeColor="text1"/>
          <w:spacing w:val="-5"/>
          <w:sz w:val="28"/>
          <w:szCs w:val="28"/>
          <w:lang w:val="ru-RU"/>
        </w:rPr>
        <w:t>социальных групп населения;</w:t>
      </w:r>
    </w:p>
    <w:p w:rsidR="00091FAA" w:rsidRPr="006463C5" w:rsidRDefault="00091FAA" w:rsidP="006463C5">
      <w:pPr>
        <w:widowControl w:val="0"/>
        <w:numPr>
          <w:ilvl w:val="0"/>
          <w:numId w:val="17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6" w:lineRule="auto"/>
        <w:ind w:left="1306" w:hanging="355"/>
        <w:jc w:val="both"/>
        <w:rPr>
          <w:rFonts w:ascii="Times New Roman" w:hAnsi="Times New Roman"/>
          <w:color w:val="000000" w:themeColor="text1"/>
          <w:spacing w:val="-15"/>
          <w:sz w:val="28"/>
          <w:szCs w:val="28"/>
          <w:lang w:val="ru-RU"/>
        </w:rPr>
      </w:pPr>
      <w:r w:rsidRPr="006463C5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Между   индивидуальным   творческим   процессом   становления   личности   и </w:t>
      </w:r>
      <w:r w:rsidRPr="006463C5">
        <w:rPr>
          <w:rFonts w:ascii="Times New Roman" w:eastAsia="Times New Roman" w:hAnsi="Times New Roman"/>
          <w:color w:val="000000" w:themeColor="text1"/>
          <w:spacing w:val="-5"/>
          <w:sz w:val="28"/>
          <w:szCs w:val="28"/>
          <w:lang w:val="ru-RU"/>
        </w:rPr>
        <w:t>массово-репродуктивным характером организации педагогического процесса;</w:t>
      </w:r>
    </w:p>
    <w:p w:rsidR="00091FAA" w:rsidRPr="006463C5" w:rsidRDefault="00091FAA" w:rsidP="006463C5">
      <w:pPr>
        <w:widowControl w:val="0"/>
        <w:numPr>
          <w:ilvl w:val="0"/>
          <w:numId w:val="17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6" w:lineRule="auto"/>
        <w:ind w:left="1306" w:hanging="355"/>
        <w:jc w:val="both"/>
        <w:rPr>
          <w:rFonts w:ascii="Times New Roman" w:hAnsi="Times New Roman"/>
          <w:color w:val="000000" w:themeColor="text1"/>
          <w:spacing w:val="-13"/>
          <w:sz w:val="28"/>
          <w:szCs w:val="28"/>
          <w:lang w:val="ru-RU"/>
        </w:rPr>
      </w:pPr>
      <w:r w:rsidRPr="006463C5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Между   определяющим   значением   деятельности   в   развитии   личности   и </w:t>
      </w:r>
      <w:r w:rsidRPr="006463C5">
        <w:rPr>
          <w:rFonts w:ascii="Times New Roman" w:eastAsia="Times New Roman" w:hAnsi="Times New Roman"/>
          <w:color w:val="000000" w:themeColor="text1"/>
          <w:spacing w:val="-5"/>
          <w:sz w:val="28"/>
          <w:szCs w:val="28"/>
          <w:lang w:val="ru-RU"/>
        </w:rPr>
        <w:t>установками преимущественно на словесное воспитание.</w:t>
      </w:r>
    </w:p>
    <w:p w:rsidR="00091FAA" w:rsidRPr="006463C5" w:rsidRDefault="00091FAA" w:rsidP="006463C5">
      <w:pPr>
        <w:shd w:val="clear" w:color="auto" w:fill="FFFFFF"/>
        <w:spacing w:before="322" w:line="276" w:lineRule="auto"/>
        <w:ind w:left="576" w:right="34" w:firstLine="58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ru-RU"/>
        </w:rPr>
        <w:t xml:space="preserve">Эти противоречия призваны разрешить федеральные государственные </w:t>
      </w:r>
      <w:r w:rsidRPr="006463C5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образовательные стандарты. Но для их реализации нужны, в первую очередь, условия, и </w:t>
      </w:r>
      <w:r w:rsidRPr="006463C5">
        <w:rPr>
          <w:rFonts w:ascii="Times New Roman" w:eastAsia="Times New Roman" w:hAnsi="Times New Roman"/>
          <w:color w:val="000000" w:themeColor="text1"/>
          <w:spacing w:val="-5"/>
          <w:sz w:val="28"/>
          <w:szCs w:val="28"/>
          <w:lang w:val="ru-RU"/>
        </w:rPr>
        <w:t xml:space="preserve">обновленное педагогическое мышление. Необходимы разработка и реализация различных подсистем, способствующих раскрытию личностного потенциала каждого школьника, его </w:t>
      </w:r>
      <w:r w:rsidRPr="006463C5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val="ru-RU"/>
        </w:rPr>
        <w:t>успешности.</w:t>
      </w:r>
    </w:p>
    <w:p w:rsidR="006463C5" w:rsidRPr="006463C5" w:rsidRDefault="006463C5" w:rsidP="006463C5">
      <w:pPr>
        <w:shd w:val="clear" w:color="auto" w:fill="FFFFFF"/>
        <w:spacing w:before="739" w:line="276" w:lineRule="auto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</w:pPr>
    </w:p>
    <w:p w:rsidR="006463C5" w:rsidRPr="006463C5" w:rsidRDefault="006463C5" w:rsidP="006463C5">
      <w:pPr>
        <w:shd w:val="clear" w:color="auto" w:fill="FFFFFF"/>
        <w:spacing w:before="739" w:line="276" w:lineRule="auto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</w:pPr>
    </w:p>
    <w:p w:rsidR="006463C5" w:rsidRPr="006463C5" w:rsidRDefault="006463C5" w:rsidP="006463C5">
      <w:pPr>
        <w:shd w:val="clear" w:color="auto" w:fill="FFFFFF"/>
        <w:spacing w:before="739" w:line="276" w:lineRule="auto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</w:pPr>
    </w:p>
    <w:p w:rsidR="006463C5" w:rsidRPr="006463C5" w:rsidRDefault="006463C5" w:rsidP="006463C5">
      <w:pPr>
        <w:shd w:val="clear" w:color="auto" w:fill="FFFFFF"/>
        <w:spacing w:before="739" w:line="276" w:lineRule="auto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</w:pPr>
    </w:p>
    <w:p w:rsidR="006463C5" w:rsidRPr="006463C5" w:rsidRDefault="006463C5" w:rsidP="006463C5">
      <w:pPr>
        <w:shd w:val="clear" w:color="auto" w:fill="FFFFFF"/>
        <w:spacing w:before="739" w:line="276" w:lineRule="auto"/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</w:pPr>
    </w:p>
    <w:p w:rsidR="00091FAA" w:rsidRPr="006463C5" w:rsidRDefault="00091FAA" w:rsidP="006463C5">
      <w:pPr>
        <w:shd w:val="clear" w:color="auto" w:fill="FFFFFF"/>
        <w:spacing w:before="739" w:line="276" w:lineRule="auto"/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</w:pPr>
      <w:r w:rsidRPr="006463C5">
        <w:rPr>
          <w:rFonts w:ascii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lastRenderedPageBreak/>
        <w:t xml:space="preserve">2.3.      </w:t>
      </w:r>
      <w:r w:rsidRPr="006463C5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val="ru-RU"/>
        </w:rPr>
        <w:t>Программа саморазвития</w:t>
      </w:r>
    </w:p>
    <w:p w:rsidR="00091FAA" w:rsidRPr="006463C5" w:rsidRDefault="00091FAA" w:rsidP="006463C5">
      <w:pPr>
        <w:shd w:val="clear" w:color="auto" w:fill="FAFAFA"/>
        <w:spacing w:line="276" w:lineRule="auto"/>
        <w:ind w:firstLine="708"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 w:bidi="ar-SA"/>
        </w:rPr>
      </w:pPr>
    </w:p>
    <w:p w:rsidR="00091FAA" w:rsidRPr="006463C5" w:rsidRDefault="00091FAA" w:rsidP="006463C5">
      <w:pPr>
        <w:shd w:val="clear" w:color="auto" w:fill="FAFAFA"/>
        <w:spacing w:line="276" w:lineRule="auto"/>
        <w:ind w:firstLine="708"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 w:bidi="ar-SA"/>
        </w:rPr>
      </w:pPr>
      <w:r w:rsidRPr="006463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«Ты лишь до тех пор способен содействовать образованию других, пока продолжаешь работать над собственным образованием...»</w:t>
      </w:r>
      <w:proofErr w:type="gramStart"/>
      <w:r w:rsidRPr="006463C5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6463C5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 w:bidi="ar-SA"/>
        </w:rPr>
        <w:t>.</w:t>
      </w:r>
      <w:proofErr w:type="gramEnd"/>
    </w:p>
    <w:p w:rsidR="00091FAA" w:rsidRPr="006463C5" w:rsidRDefault="00091FAA" w:rsidP="006463C5">
      <w:pPr>
        <w:shd w:val="clear" w:color="auto" w:fill="FAFAFA"/>
        <w:spacing w:line="276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463C5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 w:bidi="ar-SA"/>
        </w:rPr>
        <w:t>                                                                                                              А.Дистервег</w:t>
      </w:r>
      <w:r w:rsidRPr="006463C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091FAA" w:rsidRPr="006463C5" w:rsidRDefault="00091FAA" w:rsidP="006463C5">
      <w:pPr>
        <w:shd w:val="clear" w:color="auto" w:fill="FAFAFA"/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463C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 </w:t>
      </w:r>
    </w:p>
    <w:p w:rsidR="00091FAA" w:rsidRPr="006463C5" w:rsidRDefault="00091FAA" w:rsidP="006463C5">
      <w:pPr>
        <w:shd w:val="clear" w:color="auto" w:fill="FAFAFA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463C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            Социальным заказом современного общества востребована личность конкурентоспособная, ориентированная на непрерывное саморазвитие и самосовершенствование. Мотив к совершенству есть у каждого педагога. Сегодня каждый учитель должен быть  готов к творческой деятельности, так как это, прежде всего,  залог его успешности, а значит и востребованности на рынке образовательных услуг. Целью современных систем образования является непрерывное общее и профессиональное развитие учителя. Ведь только саморазвивающийся учитель способен воспитать саморазвивающегося ученика, и только конкурентоспособный учитель способен взрастить конкурентоспособную личность.</w:t>
      </w:r>
    </w:p>
    <w:p w:rsidR="00091FAA" w:rsidRPr="006463C5" w:rsidRDefault="00091FAA" w:rsidP="006463C5">
      <w:pPr>
        <w:shd w:val="clear" w:color="auto" w:fill="FAFAFA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463C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            Организация образовательного процесса опирается на философские  идеи творческого саморазвития. Форм активизации учительского творчества сейчас достаточно. Частично учитель свободен в выборе технологий, учебных пособий, у него есть  широкие возможности заниматься проектной, исследовательской, инновационной деятельностью. Но все формы доступны только тем, кто способен к нескончаемому самообразованию. Восточная мудрость гласит: посмотреть внутрь себя и увидеть там секрет. Секрет успеха учителя – готовность к ревизии своего опыта.</w:t>
      </w:r>
    </w:p>
    <w:p w:rsidR="00091FAA" w:rsidRPr="006463C5" w:rsidRDefault="00091FAA" w:rsidP="006463C5">
      <w:pPr>
        <w:shd w:val="clear" w:color="auto" w:fill="FAFAFA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463C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            Творчески саморазвивающийся учитель – это личность, у которой на высоком уровне находится стремление к самоактуализации, способность к саморазвитию, самообразованию, самореализации и т.д</w:t>
      </w:r>
      <w:proofErr w:type="gramStart"/>
      <w:r w:rsidRPr="006463C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..</w:t>
      </w:r>
      <w:proofErr w:type="gramEnd"/>
    </w:p>
    <w:p w:rsidR="00091FAA" w:rsidRPr="006463C5" w:rsidRDefault="00091FAA" w:rsidP="006463C5">
      <w:pPr>
        <w:shd w:val="clear" w:color="auto" w:fill="FFFFFF"/>
        <w:spacing w:line="276" w:lineRule="auto"/>
        <w:ind w:firstLine="56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     На  предстоящий  межаттестационный  период  определяю  для  себя  следующую  </w:t>
      </w:r>
      <w:r w:rsidRPr="006463C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цель </w:t>
      </w:r>
      <w:r w:rsidRPr="006463C5">
        <w:rPr>
          <w:rFonts w:ascii="Times New Roman" w:eastAsia="Times New Roman" w:hAnsi="Times New Roman"/>
          <w:color w:val="000000" w:themeColor="text1"/>
          <w:spacing w:val="-5"/>
          <w:sz w:val="28"/>
          <w:szCs w:val="28"/>
          <w:lang w:val="ru-RU"/>
        </w:rPr>
        <w:t>педагогической деятельности:</w:t>
      </w:r>
    </w:p>
    <w:p w:rsidR="00091FAA" w:rsidRPr="00B47795" w:rsidRDefault="00091FAA" w:rsidP="00B47795">
      <w:pPr>
        <w:shd w:val="clear" w:color="auto" w:fill="FFFFFF"/>
        <w:spacing w:before="5" w:line="276" w:lineRule="auto"/>
        <w:ind w:left="562" w:firstLine="590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pacing w:val="-4"/>
          <w:sz w:val="28"/>
          <w:szCs w:val="28"/>
          <w:lang w:val="ru-RU"/>
        </w:rPr>
      </w:pPr>
      <w:r w:rsidRPr="006463C5">
        <w:rPr>
          <w:rFonts w:ascii="Times New Roman" w:eastAsia="Times New Roman" w:hAnsi="Times New Roman"/>
          <w:b/>
          <w:bCs/>
          <w:i/>
          <w:iCs/>
          <w:color w:val="000000" w:themeColor="text1"/>
          <w:spacing w:val="2"/>
          <w:sz w:val="28"/>
          <w:szCs w:val="28"/>
          <w:lang w:val="ru-RU"/>
        </w:rPr>
        <w:t>Формирование</w:t>
      </w:r>
      <w:r w:rsidR="00B47795">
        <w:rPr>
          <w:rFonts w:ascii="Times New Roman" w:eastAsia="Times New Roman" w:hAnsi="Times New Roman"/>
          <w:b/>
          <w:bCs/>
          <w:i/>
          <w:iCs/>
          <w:color w:val="000000" w:themeColor="text1"/>
          <w:spacing w:val="2"/>
          <w:sz w:val="28"/>
          <w:szCs w:val="28"/>
          <w:lang w:val="ru-RU"/>
        </w:rPr>
        <w:t xml:space="preserve"> и развитие </w:t>
      </w:r>
      <w:r w:rsidRPr="006463C5">
        <w:rPr>
          <w:rFonts w:ascii="Times New Roman" w:eastAsia="Times New Roman" w:hAnsi="Times New Roman"/>
          <w:b/>
          <w:bCs/>
          <w:i/>
          <w:iCs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B47795">
        <w:rPr>
          <w:rFonts w:ascii="Times New Roman" w:eastAsia="Times New Roman" w:hAnsi="Times New Roman"/>
          <w:b/>
          <w:bCs/>
          <w:i/>
          <w:iCs/>
          <w:color w:val="000000" w:themeColor="text1"/>
          <w:spacing w:val="2"/>
          <w:sz w:val="28"/>
          <w:szCs w:val="28"/>
          <w:lang w:val="ru-RU"/>
        </w:rPr>
        <w:t>универсальных учебных действий</w:t>
      </w:r>
      <w:r w:rsidRPr="006463C5">
        <w:rPr>
          <w:rFonts w:ascii="Times New Roman" w:eastAsia="Times New Roman" w:hAnsi="Times New Roman"/>
          <w:b/>
          <w:bCs/>
          <w:i/>
          <w:iCs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B47795">
        <w:rPr>
          <w:rFonts w:ascii="Times New Roman" w:eastAsia="Times New Roman" w:hAnsi="Times New Roman"/>
          <w:b/>
          <w:bCs/>
          <w:i/>
          <w:iCs/>
          <w:color w:val="000000" w:themeColor="text1"/>
          <w:spacing w:val="2"/>
          <w:sz w:val="28"/>
          <w:szCs w:val="28"/>
          <w:lang w:val="ru-RU"/>
        </w:rPr>
        <w:t>у обучающихся средствами</w:t>
      </w:r>
      <w:r w:rsidRPr="006463C5">
        <w:rPr>
          <w:rFonts w:ascii="Times New Roman" w:eastAsia="Times New Roman" w:hAnsi="Times New Roman"/>
          <w:b/>
          <w:bCs/>
          <w:i/>
          <w:iCs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463C5">
        <w:rPr>
          <w:rFonts w:ascii="Times New Roman" w:eastAsia="Times New Roman" w:hAnsi="Times New Roman"/>
          <w:b/>
          <w:bCs/>
          <w:i/>
          <w:iCs/>
          <w:color w:val="000000" w:themeColor="text1"/>
          <w:spacing w:val="-4"/>
          <w:sz w:val="28"/>
          <w:szCs w:val="28"/>
          <w:lang w:val="ru-RU"/>
        </w:rPr>
        <w:t>эстетическо</w:t>
      </w:r>
      <w:r w:rsidR="00B47795">
        <w:rPr>
          <w:rFonts w:ascii="Times New Roman" w:eastAsia="Times New Roman" w:hAnsi="Times New Roman"/>
          <w:b/>
          <w:bCs/>
          <w:i/>
          <w:iCs/>
          <w:color w:val="000000" w:themeColor="text1"/>
          <w:spacing w:val="-4"/>
          <w:sz w:val="28"/>
          <w:szCs w:val="28"/>
          <w:lang w:val="ru-RU"/>
        </w:rPr>
        <w:t>го</w:t>
      </w:r>
      <w:r w:rsidRPr="006463C5">
        <w:rPr>
          <w:rFonts w:ascii="Times New Roman" w:eastAsia="Times New Roman" w:hAnsi="Times New Roman"/>
          <w:b/>
          <w:bCs/>
          <w:i/>
          <w:iCs/>
          <w:color w:val="000000" w:themeColor="text1"/>
          <w:spacing w:val="-4"/>
          <w:sz w:val="28"/>
          <w:szCs w:val="28"/>
          <w:lang w:val="ru-RU"/>
        </w:rPr>
        <w:t xml:space="preserve"> образовани</w:t>
      </w:r>
      <w:r w:rsidR="00B47795">
        <w:rPr>
          <w:rFonts w:ascii="Times New Roman" w:eastAsia="Times New Roman" w:hAnsi="Times New Roman"/>
          <w:b/>
          <w:bCs/>
          <w:i/>
          <w:iCs/>
          <w:color w:val="000000" w:themeColor="text1"/>
          <w:spacing w:val="-4"/>
          <w:sz w:val="28"/>
          <w:szCs w:val="28"/>
          <w:lang w:val="ru-RU"/>
        </w:rPr>
        <w:t>я</w:t>
      </w:r>
      <w:r w:rsidRPr="006463C5">
        <w:rPr>
          <w:rFonts w:ascii="Times New Roman" w:eastAsia="Times New Roman" w:hAnsi="Times New Roman"/>
          <w:b/>
          <w:bCs/>
          <w:i/>
          <w:iCs/>
          <w:color w:val="000000" w:themeColor="text1"/>
          <w:spacing w:val="-4"/>
          <w:sz w:val="28"/>
          <w:szCs w:val="28"/>
          <w:lang w:val="ru-RU"/>
        </w:rPr>
        <w:t xml:space="preserve"> в контексте перехода на федеральный </w:t>
      </w:r>
      <w:r w:rsidR="00B47795">
        <w:rPr>
          <w:rFonts w:ascii="Times New Roman" w:eastAsia="Times New Roman" w:hAnsi="Times New Roman"/>
          <w:b/>
          <w:bCs/>
          <w:i/>
          <w:iCs/>
          <w:color w:val="000000" w:themeColor="text1"/>
          <w:spacing w:val="-5"/>
          <w:sz w:val="28"/>
          <w:szCs w:val="28"/>
          <w:lang w:val="ru-RU"/>
        </w:rPr>
        <w:t>государственный стандарт ООО.</w:t>
      </w:r>
    </w:p>
    <w:p w:rsidR="00091FAA" w:rsidRPr="006463C5" w:rsidRDefault="00091FAA" w:rsidP="006463C5">
      <w:pPr>
        <w:shd w:val="clear" w:color="auto" w:fill="FFFFFF"/>
        <w:spacing w:line="276" w:lineRule="auto"/>
        <w:ind w:left="85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eastAsia="Times New Roman" w:hAnsi="Times New Roman"/>
          <w:color w:val="000000" w:themeColor="text1"/>
          <w:spacing w:val="-5"/>
          <w:sz w:val="28"/>
          <w:szCs w:val="28"/>
          <w:lang w:val="ru-RU"/>
        </w:rPr>
        <w:t xml:space="preserve">Эта цель может быть реализована через следующие </w:t>
      </w:r>
      <w:r w:rsidRPr="006463C5">
        <w:rPr>
          <w:rFonts w:ascii="Times New Roman" w:eastAsia="Times New Roman" w:hAnsi="Times New Roman"/>
          <w:b/>
          <w:bCs/>
          <w:color w:val="000000" w:themeColor="text1"/>
          <w:spacing w:val="-5"/>
          <w:sz w:val="28"/>
          <w:szCs w:val="28"/>
          <w:lang w:val="ru-RU"/>
        </w:rPr>
        <w:t>задачи:</w:t>
      </w:r>
    </w:p>
    <w:p w:rsidR="00091FAA" w:rsidRPr="006463C5" w:rsidRDefault="00091FAA" w:rsidP="006463C5">
      <w:pPr>
        <w:widowControl w:val="0"/>
        <w:numPr>
          <w:ilvl w:val="0"/>
          <w:numId w:val="18"/>
        </w:numPr>
        <w:shd w:val="clear" w:color="auto" w:fill="FFFFFF"/>
        <w:tabs>
          <w:tab w:val="left" w:pos="1546"/>
        </w:tabs>
        <w:autoSpaceDE w:val="0"/>
        <w:autoSpaceDN w:val="0"/>
        <w:adjustRightInd w:val="0"/>
        <w:spacing w:line="276" w:lineRule="auto"/>
        <w:ind w:left="1560" w:hanging="709"/>
        <w:jc w:val="both"/>
        <w:rPr>
          <w:rFonts w:ascii="Times New Roman" w:hAnsi="Times New Roman"/>
          <w:color w:val="000000" w:themeColor="text1"/>
          <w:spacing w:val="-24"/>
          <w:sz w:val="28"/>
          <w:szCs w:val="28"/>
          <w:lang w:val="ru-RU"/>
        </w:rPr>
      </w:pPr>
      <w:r w:rsidRPr="006463C5">
        <w:rPr>
          <w:rFonts w:ascii="Times New Roman" w:eastAsia="Times New Roman" w:hAnsi="Times New Roman"/>
          <w:color w:val="000000" w:themeColor="text1"/>
          <w:spacing w:val="-5"/>
          <w:sz w:val="28"/>
          <w:szCs w:val="28"/>
          <w:lang w:val="ru-RU"/>
        </w:rPr>
        <w:t>Изучить и активно применять технологию управления  самообучением;</w:t>
      </w:r>
    </w:p>
    <w:p w:rsidR="00091FAA" w:rsidRPr="006463C5" w:rsidRDefault="00091FAA" w:rsidP="006463C5">
      <w:pPr>
        <w:widowControl w:val="0"/>
        <w:numPr>
          <w:ilvl w:val="0"/>
          <w:numId w:val="19"/>
        </w:numPr>
        <w:shd w:val="clear" w:color="auto" w:fill="FFFFFF"/>
        <w:tabs>
          <w:tab w:val="left" w:pos="1546"/>
        </w:tabs>
        <w:autoSpaceDE w:val="0"/>
        <w:autoSpaceDN w:val="0"/>
        <w:adjustRightInd w:val="0"/>
        <w:spacing w:before="5" w:line="276" w:lineRule="auto"/>
        <w:ind w:left="1546" w:hanging="709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  <w:lang w:val="ru-RU"/>
        </w:rPr>
      </w:pPr>
      <w:r w:rsidRPr="006463C5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Разработать единую систему информационно-технологического сопровождения </w:t>
      </w:r>
      <w:r w:rsidRPr="006463C5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val="ru-RU"/>
        </w:rPr>
        <w:t xml:space="preserve">мониторинга    качества    освоения    основной    </w:t>
      </w:r>
      <w:r w:rsidRPr="006463C5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val="ru-RU"/>
        </w:rPr>
        <w:lastRenderedPageBreak/>
        <w:t xml:space="preserve">образовательной    программы </w:t>
      </w:r>
      <w:r w:rsidRPr="006463C5">
        <w:rPr>
          <w:rFonts w:ascii="Times New Roman" w:eastAsia="Times New Roman" w:hAnsi="Times New Roman"/>
          <w:color w:val="000000" w:themeColor="text1"/>
          <w:spacing w:val="-5"/>
          <w:sz w:val="28"/>
          <w:szCs w:val="28"/>
          <w:lang w:val="ru-RU"/>
        </w:rPr>
        <w:t>(предметные, метапредметные и личностные результаты);</w:t>
      </w:r>
    </w:p>
    <w:p w:rsidR="00091FAA" w:rsidRPr="006463C5" w:rsidRDefault="00091FAA" w:rsidP="006463C5">
      <w:pPr>
        <w:widowControl w:val="0"/>
        <w:numPr>
          <w:ilvl w:val="0"/>
          <w:numId w:val="19"/>
        </w:numPr>
        <w:shd w:val="clear" w:color="auto" w:fill="FFFFFF"/>
        <w:tabs>
          <w:tab w:val="left" w:pos="1546"/>
        </w:tabs>
        <w:autoSpaceDE w:val="0"/>
        <w:autoSpaceDN w:val="0"/>
        <w:adjustRightInd w:val="0"/>
        <w:spacing w:line="276" w:lineRule="auto"/>
        <w:ind w:left="1546" w:hanging="709"/>
        <w:jc w:val="both"/>
        <w:rPr>
          <w:rFonts w:ascii="Times New Roman" w:hAnsi="Times New Roman"/>
          <w:color w:val="000000" w:themeColor="text1"/>
          <w:spacing w:val="-17"/>
          <w:sz w:val="28"/>
          <w:szCs w:val="28"/>
          <w:lang w:val="ru-RU"/>
        </w:rPr>
      </w:pPr>
      <w:r w:rsidRPr="006463C5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Организовать воспитывающую деятельность с целью эстетического развития </w:t>
      </w:r>
      <w:proofErr w:type="gramStart"/>
      <w:r w:rsidR="00B47795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val="ru-RU"/>
        </w:rPr>
        <w:t>обучающихся</w:t>
      </w:r>
      <w:proofErr w:type="gramEnd"/>
      <w:r w:rsidR="00B47795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val="ru-RU"/>
        </w:rPr>
        <w:t>.</w:t>
      </w:r>
    </w:p>
    <w:p w:rsidR="00091FAA" w:rsidRPr="006463C5" w:rsidRDefault="00091FAA" w:rsidP="006463C5">
      <w:pPr>
        <w:shd w:val="clear" w:color="auto" w:fill="FFFFFF"/>
        <w:spacing w:line="276" w:lineRule="auto"/>
        <w:ind w:right="144" w:firstLine="57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91FAA" w:rsidRPr="006463C5" w:rsidRDefault="00091FAA" w:rsidP="006463C5">
      <w:pPr>
        <w:spacing w:after="200" w:line="276" w:lineRule="auto"/>
        <w:rPr>
          <w:rFonts w:ascii="Times New Roman" w:eastAsia="Times New Roman" w:hAnsi="Times New Roman"/>
          <w:b/>
          <w:bCs/>
          <w:color w:val="000000" w:themeColor="text1"/>
          <w:spacing w:val="1"/>
          <w:sz w:val="28"/>
          <w:szCs w:val="28"/>
          <w:lang w:val="ru-RU"/>
        </w:rPr>
      </w:pPr>
      <w:r w:rsidRPr="006463C5">
        <w:rPr>
          <w:rFonts w:ascii="Times New Roman" w:eastAsia="Times New Roman" w:hAnsi="Times New Roman"/>
          <w:b/>
          <w:bCs/>
          <w:color w:val="000000" w:themeColor="text1"/>
          <w:spacing w:val="1"/>
          <w:sz w:val="28"/>
          <w:szCs w:val="28"/>
          <w:lang w:val="ru-RU"/>
        </w:rPr>
        <w:br w:type="page"/>
      </w:r>
    </w:p>
    <w:p w:rsidR="00091FAA" w:rsidRPr="006463C5" w:rsidRDefault="00091FAA" w:rsidP="006463C5">
      <w:pPr>
        <w:shd w:val="clear" w:color="auto" w:fill="FFFFFF"/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eastAsia="Times New Roman" w:hAnsi="Times New Roman"/>
          <w:b/>
          <w:bCs/>
          <w:color w:val="000000" w:themeColor="text1"/>
          <w:spacing w:val="1"/>
          <w:sz w:val="28"/>
          <w:szCs w:val="28"/>
          <w:lang w:val="ru-RU"/>
        </w:rPr>
        <w:lastRenderedPageBreak/>
        <w:t>Заключение</w:t>
      </w:r>
    </w:p>
    <w:p w:rsidR="00091FAA" w:rsidRPr="006463C5" w:rsidRDefault="00091FAA" w:rsidP="006463C5">
      <w:pPr>
        <w:shd w:val="clear" w:color="auto" w:fill="FFFFFF"/>
        <w:spacing w:before="269" w:line="276" w:lineRule="auto"/>
        <w:ind w:left="5" w:right="5" w:firstLine="57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eastAsia="Times New Roman" w:hAnsi="Times New Roman"/>
          <w:color w:val="000000" w:themeColor="text1"/>
          <w:spacing w:val="10"/>
          <w:sz w:val="28"/>
          <w:szCs w:val="28"/>
          <w:lang w:val="ru-RU"/>
        </w:rPr>
        <w:t xml:space="preserve">В настоящее время в России идёт становление новой системы образования, </w:t>
      </w:r>
      <w:r w:rsidRPr="006463C5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val="ru-RU"/>
        </w:rPr>
        <w:t xml:space="preserve">ориентированного на вхождение в мировое образовательное пространство. Этот процесс сопровождается существенными инновационными изменениями в педагогической теории и </w:t>
      </w:r>
      <w:r w:rsidRPr="006463C5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/>
        </w:rPr>
        <w:t>практике учеб</w:t>
      </w:r>
      <w:r w:rsidR="00B47795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/>
        </w:rPr>
        <w:t xml:space="preserve">но-воспитательного процесса, а, </w:t>
      </w:r>
      <w:r w:rsidRPr="006463C5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/>
        </w:rPr>
        <w:t xml:space="preserve">следовательно, и в системе современного </w:t>
      </w:r>
      <w:r w:rsidRPr="006463C5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val="ru-RU"/>
        </w:rPr>
        <w:t>образования.</w:t>
      </w:r>
    </w:p>
    <w:p w:rsidR="00091FAA" w:rsidRPr="006463C5" w:rsidRDefault="00091FAA" w:rsidP="006463C5">
      <w:pPr>
        <w:shd w:val="clear" w:color="auto" w:fill="FFFFFF"/>
        <w:spacing w:line="276" w:lineRule="auto"/>
        <w:ind w:left="5" w:right="10" w:firstLine="56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val="ru-RU"/>
        </w:rPr>
        <w:t xml:space="preserve">Происходит смена образовательной парадигмы: предлагаются иное содержание, иные </w:t>
      </w:r>
      <w:r w:rsidRPr="006463C5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подходы, иное право, иные отношения, иное поведение, иной педагогический менталитет.</w:t>
      </w:r>
    </w:p>
    <w:p w:rsidR="00091FAA" w:rsidRPr="006463C5" w:rsidRDefault="00091FAA" w:rsidP="006463C5">
      <w:pPr>
        <w:shd w:val="clear" w:color="auto" w:fill="FFFFFF"/>
        <w:spacing w:line="276" w:lineRule="auto"/>
        <w:ind w:right="10" w:firstLine="57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val="ru-RU"/>
        </w:rPr>
        <w:t xml:space="preserve">Сегодняшнему выпускнику школы уже недостаточно иметь просто набор знаний, умений и навыков, он должен быть готов к включению в дальнейшую жизнедеятельность, способен решать встающие перед ним жизненные, социально значимые и профессиональные проблемы, для чего ему необходимо обладать определенным набором компетенций. Высокий уровень владения учащимися универсальными (метапредметными) умениями является стартовым </w:t>
      </w:r>
      <w:r w:rsidRPr="006463C5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«капиталом» для формирования такого набора.</w:t>
      </w:r>
    </w:p>
    <w:p w:rsidR="00091FAA" w:rsidRPr="009C205D" w:rsidRDefault="00091FAA" w:rsidP="006463C5">
      <w:pPr>
        <w:shd w:val="clear" w:color="auto" w:fill="FFFFFF"/>
        <w:spacing w:line="276" w:lineRule="auto"/>
        <w:ind w:left="5" w:right="14" w:firstLine="566"/>
        <w:jc w:val="both"/>
        <w:rPr>
          <w:rFonts w:ascii="Times New Roman" w:eastAsia="Times New Roman" w:hAnsi="Times New Roman"/>
          <w:b/>
          <w:i/>
          <w:color w:val="000000" w:themeColor="text1"/>
          <w:spacing w:val="12"/>
          <w:sz w:val="28"/>
          <w:szCs w:val="28"/>
          <w:lang w:val="ru-RU"/>
        </w:rPr>
      </w:pPr>
      <w:r w:rsidRPr="006463C5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val="ru-RU"/>
        </w:rPr>
        <w:t xml:space="preserve">Поэтому очень важно придерживаться высказывания Р. Олдингтона </w:t>
      </w:r>
      <w:r w:rsidRPr="009C205D">
        <w:rPr>
          <w:rFonts w:ascii="Times New Roman" w:eastAsia="Times New Roman" w:hAnsi="Times New Roman"/>
          <w:b/>
          <w:i/>
          <w:color w:val="000000" w:themeColor="text1"/>
          <w:spacing w:val="1"/>
          <w:sz w:val="28"/>
          <w:szCs w:val="28"/>
          <w:lang w:val="ru-RU"/>
        </w:rPr>
        <w:t xml:space="preserve">«Ничему тому, что </w:t>
      </w:r>
      <w:r w:rsidRPr="009C205D">
        <w:rPr>
          <w:rFonts w:ascii="Times New Roman" w:eastAsia="Times New Roman" w:hAnsi="Times New Roman"/>
          <w:b/>
          <w:i/>
          <w:color w:val="000000" w:themeColor="text1"/>
          <w:spacing w:val="12"/>
          <w:sz w:val="28"/>
          <w:szCs w:val="28"/>
          <w:lang w:val="ru-RU"/>
        </w:rPr>
        <w:t>важно знать, научить нельзя, - всё, что может сделать учитель, это указать дорожки».</w:t>
      </w:r>
    </w:p>
    <w:p w:rsidR="00091FAA" w:rsidRPr="006463C5" w:rsidRDefault="00091FAA" w:rsidP="006463C5">
      <w:pPr>
        <w:shd w:val="clear" w:color="auto" w:fill="FFFFFF"/>
        <w:spacing w:after="79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91FAA" w:rsidRPr="006463C5" w:rsidRDefault="00091FAA" w:rsidP="006463C5">
      <w:pPr>
        <w:shd w:val="clear" w:color="auto" w:fill="FFFFFF"/>
        <w:spacing w:after="79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91FAA" w:rsidRPr="006463C5" w:rsidRDefault="00091FAA" w:rsidP="006463C5">
      <w:pPr>
        <w:shd w:val="clear" w:color="auto" w:fill="FFFFFF"/>
        <w:spacing w:after="79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91FAA" w:rsidRPr="006463C5" w:rsidRDefault="00091FAA" w:rsidP="006463C5">
      <w:pPr>
        <w:shd w:val="clear" w:color="auto" w:fill="FFFFFF"/>
        <w:spacing w:after="79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91FAA" w:rsidRPr="006463C5" w:rsidRDefault="00091FAA" w:rsidP="006463C5">
      <w:pPr>
        <w:shd w:val="clear" w:color="auto" w:fill="FFFFFF"/>
        <w:spacing w:after="79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91FAA" w:rsidRPr="006463C5" w:rsidRDefault="00091FAA" w:rsidP="006463C5">
      <w:pPr>
        <w:shd w:val="clear" w:color="auto" w:fill="FFFFFF"/>
        <w:spacing w:after="79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91FAA" w:rsidRPr="006463C5" w:rsidRDefault="00091FAA" w:rsidP="006463C5">
      <w:pPr>
        <w:shd w:val="clear" w:color="auto" w:fill="FFFFFF"/>
        <w:spacing w:after="79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91FAA" w:rsidRPr="006463C5" w:rsidRDefault="00091FAA" w:rsidP="006463C5">
      <w:pPr>
        <w:shd w:val="clear" w:color="auto" w:fill="FFFFFF"/>
        <w:spacing w:after="79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91FAA" w:rsidRPr="006463C5" w:rsidRDefault="00091FAA" w:rsidP="006463C5">
      <w:pPr>
        <w:shd w:val="clear" w:color="auto" w:fill="FFFFFF"/>
        <w:spacing w:after="79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91FAA" w:rsidRPr="006463C5" w:rsidRDefault="00091FAA" w:rsidP="006463C5">
      <w:pPr>
        <w:shd w:val="clear" w:color="auto" w:fill="FFFFFF"/>
        <w:spacing w:after="79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91FAA" w:rsidRPr="006463C5" w:rsidRDefault="00091FAA" w:rsidP="006463C5">
      <w:pPr>
        <w:shd w:val="clear" w:color="auto" w:fill="FFFFFF"/>
        <w:spacing w:after="79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91FAA" w:rsidRPr="006463C5" w:rsidRDefault="00091FAA" w:rsidP="006463C5">
      <w:pPr>
        <w:shd w:val="clear" w:color="auto" w:fill="FFFFFF"/>
        <w:spacing w:after="79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91FAA" w:rsidRPr="006463C5" w:rsidRDefault="00091FAA" w:rsidP="006463C5">
      <w:pPr>
        <w:shd w:val="clear" w:color="auto" w:fill="FFFFFF"/>
        <w:spacing w:after="79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91FAA" w:rsidRPr="006463C5" w:rsidRDefault="00091FAA" w:rsidP="006463C5">
      <w:pPr>
        <w:shd w:val="clear" w:color="auto" w:fill="FFFFFF"/>
        <w:spacing w:after="79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91FAA" w:rsidRPr="006463C5" w:rsidRDefault="00091FAA" w:rsidP="006463C5">
      <w:pPr>
        <w:shd w:val="clear" w:color="auto" w:fill="FFFFFF"/>
        <w:spacing w:after="79"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6463C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lastRenderedPageBreak/>
        <w:t xml:space="preserve">Литература </w:t>
      </w:r>
    </w:p>
    <w:p w:rsidR="0017735A" w:rsidRPr="007900BB" w:rsidRDefault="0017735A" w:rsidP="006463C5">
      <w:pPr>
        <w:pStyle w:val="aa"/>
        <w:numPr>
          <w:ilvl w:val="0"/>
          <w:numId w:val="20"/>
        </w:numPr>
        <w:shd w:val="clear" w:color="auto" w:fill="FFFFFF"/>
        <w:spacing w:after="79" w:line="276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bidi="ar-SA"/>
        </w:rPr>
      </w:pPr>
      <w:r w:rsidRPr="0017735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Антонова Т.С., Харитонов А.Л. О мифах и реалиях. //Компьютер в школе. – 2000, №5</w:t>
      </w:r>
    </w:p>
    <w:p w:rsidR="0017735A" w:rsidRPr="007900BB" w:rsidRDefault="0017735A" w:rsidP="006463C5">
      <w:pPr>
        <w:pStyle w:val="aa"/>
        <w:numPr>
          <w:ilvl w:val="0"/>
          <w:numId w:val="20"/>
        </w:numPr>
        <w:shd w:val="clear" w:color="auto" w:fill="FFFFFF"/>
        <w:spacing w:after="79" w:line="276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bidi="ar-SA"/>
        </w:rPr>
      </w:pPr>
      <w:r w:rsidRPr="0017735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Брыксина О.Ф., Конструирование урока с использованием средств информационных технологий и образовательных электронных ресурсов.// Информатика и образование, 2004 №</w:t>
      </w:r>
    </w:p>
    <w:p w:rsidR="007900BB" w:rsidRPr="007900BB" w:rsidRDefault="007900BB" w:rsidP="007900BB">
      <w:pPr>
        <w:pStyle w:val="aa"/>
        <w:numPr>
          <w:ilvl w:val="0"/>
          <w:numId w:val="20"/>
        </w:numPr>
        <w:shd w:val="clear" w:color="auto" w:fill="FFFFFF"/>
        <w:spacing w:line="331" w:lineRule="atLeast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900B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Гончаров И. Ф. Действительность и искусство в эстетическом воспитании школьников: Из опыта работы учителя. М., 1978</w:t>
      </w:r>
    </w:p>
    <w:p w:rsidR="007900BB" w:rsidRPr="007900BB" w:rsidRDefault="007900BB" w:rsidP="007900BB">
      <w:pPr>
        <w:numPr>
          <w:ilvl w:val="0"/>
          <w:numId w:val="20"/>
        </w:numPr>
        <w:shd w:val="clear" w:color="auto" w:fill="FFFFFF"/>
        <w:spacing w:line="331" w:lineRule="atLeast"/>
        <w:ind w:left="426" w:hanging="426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7735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Гордиенко Л. Н. Искусство и экология. – М., 1984. – 102с.</w:t>
      </w:r>
    </w:p>
    <w:p w:rsidR="00F45091" w:rsidRPr="00F45091" w:rsidRDefault="00F45091" w:rsidP="006463C5">
      <w:pPr>
        <w:pStyle w:val="aa"/>
        <w:numPr>
          <w:ilvl w:val="0"/>
          <w:numId w:val="20"/>
        </w:numPr>
        <w:shd w:val="clear" w:color="auto" w:fill="FFFFFF"/>
        <w:spacing w:after="79" w:line="276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bidi="ar-SA"/>
        </w:rPr>
      </w:pPr>
      <w:r w:rsidRPr="00F4509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Горячев А.В. Проектная деятельность в образовательной системе 2100. жур. </w:t>
      </w:r>
      <w:r w:rsidRPr="0017735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«Начальная школа до и после» № 5 2004 г.;</w:t>
      </w:r>
    </w:p>
    <w:p w:rsidR="00F45091" w:rsidRPr="00F45091" w:rsidRDefault="00F45091" w:rsidP="006463C5">
      <w:pPr>
        <w:pStyle w:val="aa"/>
        <w:numPr>
          <w:ilvl w:val="0"/>
          <w:numId w:val="20"/>
        </w:numPr>
        <w:shd w:val="clear" w:color="auto" w:fill="FFFFFF"/>
        <w:spacing w:after="79" w:line="276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bidi="ar-SA"/>
        </w:rPr>
      </w:pPr>
      <w:r w:rsidRPr="00F4509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Концепция модернизации российского образования на период до 2100 года. </w:t>
      </w:r>
      <w:r w:rsidRPr="00C851FD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URL: htth//www.informika/ru/text/goscom/</w:t>
      </w:r>
      <w:r w:rsidRPr="00C851F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</w:p>
    <w:p w:rsidR="00F45091" w:rsidRPr="00F45091" w:rsidRDefault="00F45091" w:rsidP="006463C5">
      <w:pPr>
        <w:pStyle w:val="aa"/>
        <w:numPr>
          <w:ilvl w:val="0"/>
          <w:numId w:val="20"/>
        </w:numPr>
        <w:shd w:val="clear" w:color="auto" w:fill="FFFFFF"/>
        <w:spacing w:after="79" w:line="276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bidi="ar-SA"/>
        </w:rPr>
      </w:pPr>
      <w:r w:rsidRPr="00F4509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Неменский Б.М. Программа по изобразительному искусству 1-8 класс/</w:t>
      </w:r>
      <w:proofErr w:type="gramStart"/>
      <w:r w:rsidRPr="00F4509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Под</w:t>
      </w:r>
      <w:proofErr w:type="gramEnd"/>
      <w:r w:rsidRPr="00F4509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 рук. </w:t>
      </w:r>
      <w:r w:rsidRPr="00C851FD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Б.М.Неменского – </w:t>
      </w:r>
      <w:proofErr w:type="gramStart"/>
      <w:r w:rsidRPr="00C851FD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М.:</w:t>
      </w:r>
      <w:proofErr w:type="gramEnd"/>
      <w:r w:rsidRPr="00C851FD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Мин. обр., 2008 – 130 с.</w:t>
      </w:r>
    </w:p>
    <w:p w:rsidR="00F45091" w:rsidRPr="00F45091" w:rsidRDefault="00F45091" w:rsidP="006463C5">
      <w:pPr>
        <w:pStyle w:val="aa"/>
        <w:numPr>
          <w:ilvl w:val="0"/>
          <w:numId w:val="20"/>
        </w:numPr>
        <w:shd w:val="clear" w:color="auto" w:fill="FFFFFF"/>
        <w:spacing w:after="79" w:line="276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bidi="ar-SA"/>
        </w:rPr>
      </w:pPr>
      <w:r w:rsidRPr="00F4509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Новые педагогические и информационные технологии в системе образования</w:t>
      </w:r>
      <w:proofErr w:type="gramStart"/>
      <w:r w:rsidRPr="00F4509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/ П</w:t>
      </w:r>
      <w:proofErr w:type="gramEnd"/>
      <w:r w:rsidRPr="00F4509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од редакцией Е.С. Полат, и др. – М.: «Академия», 2005. – 272 с.</w:t>
      </w:r>
      <w:r w:rsidRPr="00C851F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</w:p>
    <w:p w:rsidR="00F45091" w:rsidRPr="00F45091" w:rsidRDefault="00F45091" w:rsidP="006463C5">
      <w:pPr>
        <w:pStyle w:val="aa"/>
        <w:numPr>
          <w:ilvl w:val="0"/>
          <w:numId w:val="20"/>
        </w:numPr>
        <w:shd w:val="clear" w:color="auto" w:fill="FFFFFF"/>
        <w:spacing w:after="79" w:line="276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bidi="ar-SA"/>
        </w:rPr>
      </w:pPr>
      <w:r w:rsidRPr="00F4509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Пахомова, Н.Ю. Метод учебного проекта в образовательном учреждении.</w:t>
      </w:r>
      <w:r w:rsidRPr="00F4509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 w:rsidRPr="00F4509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/ Н.Ю. Пахомова - М.: АРКТИ, 2005.</w:t>
      </w:r>
      <w:r w:rsidRPr="00C851F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</w:p>
    <w:p w:rsidR="00F45091" w:rsidRPr="0017735A" w:rsidRDefault="003C500D" w:rsidP="006463C5">
      <w:pPr>
        <w:pStyle w:val="aa"/>
        <w:numPr>
          <w:ilvl w:val="0"/>
          <w:numId w:val="20"/>
        </w:numPr>
        <w:shd w:val="clear" w:color="auto" w:fill="FFFFFF"/>
        <w:spacing w:after="79" w:line="276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bidi="ar-SA"/>
        </w:rPr>
      </w:pPr>
      <w:hyperlink r:id="rId7" w:history="1">
        <w:r w:rsidR="0017735A" w:rsidRPr="0017735A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http</w:t>
        </w:r>
        <w:r w:rsidR="0017735A" w:rsidRPr="0017735A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://</w:t>
        </w:r>
        <w:r w:rsidR="0017735A" w:rsidRPr="0017735A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www</w:t>
        </w:r>
        <w:r w:rsidR="0017735A" w:rsidRPr="0017735A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r w:rsidR="0017735A" w:rsidRPr="0017735A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ref</w:t>
        </w:r>
        <w:r w:rsidR="0017735A" w:rsidRPr="0017735A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r w:rsidR="0017735A" w:rsidRPr="0017735A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by</w:t>
        </w:r>
        <w:r w:rsidR="0017735A" w:rsidRPr="0017735A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/</w:t>
        </w:r>
        <w:r w:rsidR="0017735A" w:rsidRPr="0017735A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refs</w:t>
        </w:r>
        <w:r w:rsidR="0017735A" w:rsidRPr="0017735A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/97/22311/1.</w:t>
        </w:r>
        <w:r w:rsidR="0017735A" w:rsidRPr="0017735A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html</w:t>
        </w:r>
      </w:hyperlink>
    </w:p>
    <w:p w:rsidR="00091FAA" w:rsidRPr="006463C5" w:rsidRDefault="00091FAA" w:rsidP="006463C5">
      <w:pPr>
        <w:shd w:val="clear" w:color="auto" w:fill="FFFFFF"/>
        <w:spacing w:after="79"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91FAA" w:rsidRPr="006463C5" w:rsidRDefault="00091FAA" w:rsidP="006463C5">
      <w:pPr>
        <w:shd w:val="clear" w:color="auto" w:fill="FFFFFF"/>
        <w:spacing w:after="79"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91FAA" w:rsidRPr="006463C5" w:rsidRDefault="00091FAA" w:rsidP="006463C5">
      <w:pPr>
        <w:shd w:val="clear" w:color="auto" w:fill="FFFFFF"/>
        <w:spacing w:after="79"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91FAA" w:rsidRDefault="00091FAA" w:rsidP="006463C5">
      <w:pPr>
        <w:shd w:val="clear" w:color="auto" w:fill="FFFFFF"/>
        <w:spacing w:after="79"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900BB" w:rsidRDefault="007900BB" w:rsidP="006463C5">
      <w:pPr>
        <w:shd w:val="clear" w:color="auto" w:fill="FFFFFF"/>
        <w:spacing w:after="79"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900BB" w:rsidRDefault="007900BB" w:rsidP="006463C5">
      <w:pPr>
        <w:shd w:val="clear" w:color="auto" w:fill="FFFFFF"/>
        <w:spacing w:after="79"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91FAA" w:rsidRPr="006463C5" w:rsidRDefault="00091FAA" w:rsidP="006463C5">
      <w:pPr>
        <w:shd w:val="clear" w:color="auto" w:fill="FFFFFF"/>
        <w:spacing w:after="79"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91FAA" w:rsidRPr="006463C5" w:rsidRDefault="00091FAA" w:rsidP="006463C5">
      <w:pPr>
        <w:shd w:val="clear" w:color="auto" w:fill="FFFFFF"/>
        <w:spacing w:after="79"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91FAA" w:rsidRPr="006463C5" w:rsidRDefault="00091FAA" w:rsidP="006463C5">
      <w:pPr>
        <w:shd w:val="clear" w:color="auto" w:fill="FFFFFF"/>
        <w:spacing w:after="79"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91FAA" w:rsidRPr="006463C5" w:rsidRDefault="00091FAA" w:rsidP="006463C5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91FAA" w:rsidRPr="006463C5" w:rsidRDefault="00091FAA" w:rsidP="006463C5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91FAA" w:rsidRPr="006463C5" w:rsidRDefault="00091FAA" w:rsidP="006463C5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91FAA" w:rsidRPr="006463C5" w:rsidRDefault="00091FAA" w:rsidP="006463C5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91FAA" w:rsidRPr="006463C5" w:rsidRDefault="00091FAA" w:rsidP="006463C5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91FAA" w:rsidRDefault="00091FAA" w:rsidP="006463C5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C205D" w:rsidRPr="006463C5" w:rsidRDefault="009C205D" w:rsidP="006463C5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91FAA" w:rsidRPr="006463C5" w:rsidRDefault="00091FAA" w:rsidP="006463C5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6463C5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>Приложения</w:t>
      </w:r>
    </w:p>
    <w:p w:rsidR="00091FAA" w:rsidRDefault="00091FAA" w:rsidP="006463C5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45091" w:rsidRPr="006463C5" w:rsidRDefault="00F45091" w:rsidP="006463C5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sectPr w:rsidR="00F45091" w:rsidRPr="006463C5" w:rsidSect="003069A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258"/>
    <w:multiLevelType w:val="hybridMultilevel"/>
    <w:tmpl w:val="73BC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52BE1"/>
    <w:multiLevelType w:val="hybridMultilevel"/>
    <w:tmpl w:val="FDB25B48"/>
    <w:lvl w:ilvl="0" w:tplc="DC1262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B53001"/>
    <w:multiLevelType w:val="hybridMultilevel"/>
    <w:tmpl w:val="9C52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C1B03"/>
    <w:multiLevelType w:val="multilevel"/>
    <w:tmpl w:val="D9D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264B6"/>
    <w:multiLevelType w:val="hybridMultilevel"/>
    <w:tmpl w:val="CBB8D31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207E3937"/>
    <w:multiLevelType w:val="singleLevel"/>
    <w:tmpl w:val="60FC155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5015624"/>
    <w:multiLevelType w:val="hybridMultilevel"/>
    <w:tmpl w:val="C336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50613"/>
    <w:multiLevelType w:val="hybridMultilevel"/>
    <w:tmpl w:val="87AC602A"/>
    <w:lvl w:ilvl="0" w:tplc="DC12629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8">
    <w:nsid w:val="3BD108DD"/>
    <w:multiLevelType w:val="multilevel"/>
    <w:tmpl w:val="8946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E72F9"/>
    <w:multiLevelType w:val="hybridMultilevel"/>
    <w:tmpl w:val="14D0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03E44"/>
    <w:multiLevelType w:val="hybridMultilevel"/>
    <w:tmpl w:val="FBBCEA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46CEE"/>
    <w:multiLevelType w:val="hybridMultilevel"/>
    <w:tmpl w:val="7144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53C45"/>
    <w:multiLevelType w:val="hybridMultilevel"/>
    <w:tmpl w:val="A578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B05C9"/>
    <w:multiLevelType w:val="hybridMultilevel"/>
    <w:tmpl w:val="2D86E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906E0"/>
    <w:multiLevelType w:val="hybridMultilevel"/>
    <w:tmpl w:val="EAE8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A1443"/>
    <w:multiLevelType w:val="singleLevel"/>
    <w:tmpl w:val="2A127548"/>
    <w:lvl w:ilvl="0">
      <w:start w:val="1"/>
      <w:numFmt w:val="decimal"/>
      <w:lvlText w:val="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6">
    <w:nsid w:val="62E9535A"/>
    <w:multiLevelType w:val="hybridMultilevel"/>
    <w:tmpl w:val="F00C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F22C5"/>
    <w:multiLevelType w:val="hybridMultilevel"/>
    <w:tmpl w:val="2038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D6E32"/>
    <w:multiLevelType w:val="multilevel"/>
    <w:tmpl w:val="8CE4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E53B89"/>
    <w:multiLevelType w:val="multilevel"/>
    <w:tmpl w:val="8CC0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726412"/>
    <w:multiLevelType w:val="hybridMultilevel"/>
    <w:tmpl w:val="8D3E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1414F"/>
    <w:multiLevelType w:val="hybridMultilevel"/>
    <w:tmpl w:val="8524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18"/>
  </w:num>
  <w:num w:numId="5">
    <w:abstractNumId w:val="8"/>
  </w:num>
  <w:num w:numId="6">
    <w:abstractNumId w:val="12"/>
  </w:num>
  <w:num w:numId="7">
    <w:abstractNumId w:val="20"/>
  </w:num>
  <w:num w:numId="8">
    <w:abstractNumId w:val="0"/>
  </w:num>
  <w:num w:numId="9">
    <w:abstractNumId w:val="11"/>
  </w:num>
  <w:num w:numId="10">
    <w:abstractNumId w:val="14"/>
  </w:num>
  <w:num w:numId="11">
    <w:abstractNumId w:val="10"/>
  </w:num>
  <w:num w:numId="12">
    <w:abstractNumId w:val="4"/>
  </w:num>
  <w:num w:numId="13">
    <w:abstractNumId w:val="13"/>
  </w:num>
  <w:num w:numId="14">
    <w:abstractNumId w:val="16"/>
  </w:num>
  <w:num w:numId="15">
    <w:abstractNumId w:val="7"/>
  </w:num>
  <w:num w:numId="16">
    <w:abstractNumId w:val="1"/>
  </w:num>
  <w:num w:numId="17">
    <w:abstractNumId w:val="5"/>
  </w:num>
  <w:num w:numId="18">
    <w:abstractNumId w:val="15"/>
  </w:num>
  <w:num w:numId="19">
    <w:abstractNumId w:val="15"/>
    <w:lvlOverride w:ilvl="0">
      <w:lvl w:ilvl="0">
        <w:start w:val="1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3"/>
  </w:num>
  <w:num w:numId="22">
    <w:abstractNumId w:val="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E6191"/>
    <w:rsid w:val="00091FAA"/>
    <w:rsid w:val="00164983"/>
    <w:rsid w:val="0017735A"/>
    <w:rsid w:val="001B14F4"/>
    <w:rsid w:val="00201657"/>
    <w:rsid w:val="00287B69"/>
    <w:rsid w:val="003069A3"/>
    <w:rsid w:val="00383A5B"/>
    <w:rsid w:val="003C500D"/>
    <w:rsid w:val="003D70FA"/>
    <w:rsid w:val="003F3517"/>
    <w:rsid w:val="004076BD"/>
    <w:rsid w:val="004342E2"/>
    <w:rsid w:val="00482D0B"/>
    <w:rsid w:val="004C7770"/>
    <w:rsid w:val="00527B1D"/>
    <w:rsid w:val="00596D8B"/>
    <w:rsid w:val="005C2B8A"/>
    <w:rsid w:val="005E5248"/>
    <w:rsid w:val="005E6191"/>
    <w:rsid w:val="00622589"/>
    <w:rsid w:val="006463C5"/>
    <w:rsid w:val="00695ABC"/>
    <w:rsid w:val="007900BB"/>
    <w:rsid w:val="007A63F6"/>
    <w:rsid w:val="00894CA1"/>
    <w:rsid w:val="008C3D8C"/>
    <w:rsid w:val="008C67AE"/>
    <w:rsid w:val="00932227"/>
    <w:rsid w:val="0095185B"/>
    <w:rsid w:val="009531EC"/>
    <w:rsid w:val="00990944"/>
    <w:rsid w:val="009C205D"/>
    <w:rsid w:val="009D27E1"/>
    <w:rsid w:val="00B47795"/>
    <w:rsid w:val="00B81BAB"/>
    <w:rsid w:val="00BB074D"/>
    <w:rsid w:val="00C168F0"/>
    <w:rsid w:val="00CB6FDD"/>
    <w:rsid w:val="00CD0A51"/>
    <w:rsid w:val="00CF7425"/>
    <w:rsid w:val="00E1375C"/>
    <w:rsid w:val="00E41BE6"/>
    <w:rsid w:val="00EC671C"/>
    <w:rsid w:val="00F45091"/>
    <w:rsid w:val="00F8060C"/>
    <w:rsid w:val="00FB6B6A"/>
    <w:rsid w:val="00FF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2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74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4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4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7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4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4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4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4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74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74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742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742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742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742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742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742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74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74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74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742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7425"/>
    <w:rPr>
      <w:b/>
      <w:bCs/>
    </w:rPr>
  </w:style>
  <w:style w:type="character" w:styleId="a8">
    <w:name w:val="Emphasis"/>
    <w:basedOn w:val="a0"/>
    <w:uiPriority w:val="20"/>
    <w:qFormat/>
    <w:rsid w:val="00CF742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7425"/>
    <w:rPr>
      <w:szCs w:val="32"/>
    </w:rPr>
  </w:style>
  <w:style w:type="paragraph" w:styleId="aa">
    <w:name w:val="List Paragraph"/>
    <w:basedOn w:val="a"/>
    <w:uiPriority w:val="34"/>
    <w:qFormat/>
    <w:rsid w:val="00CF74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7425"/>
    <w:rPr>
      <w:i/>
    </w:rPr>
  </w:style>
  <w:style w:type="character" w:customStyle="1" w:styleId="22">
    <w:name w:val="Цитата 2 Знак"/>
    <w:basedOn w:val="a0"/>
    <w:link w:val="21"/>
    <w:uiPriority w:val="29"/>
    <w:rsid w:val="00CF742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742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7425"/>
    <w:rPr>
      <w:b/>
      <w:i/>
      <w:sz w:val="24"/>
    </w:rPr>
  </w:style>
  <w:style w:type="character" w:styleId="ad">
    <w:name w:val="Subtle Emphasis"/>
    <w:uiPriority w:val="19"/>
    <w:qFormat/>
    <w:rsid w:val="00CF742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742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742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742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742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7425"/>
    <w:pPr>
      <w:outlineLvl w:val="9"/>
    </w:pPr>
  </w:style>
  <w:style w:type="paragraph" w:customStyle="1" w:styleId="c4">
    <w:name w:val="c4"/>
    <w:basedOn w:val="a"/>
    <w:rsid w:val="00FB6B6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FB6B6A"/>
  </w:style>
  <w:style w:type="character" w:customStyle="1" w:styleId="apple-converted-space">
    <w:name w:val="apple-converted-space"/>
    <w:basedOn w:val="a0"/>
    <w:rsid w:val="004342E2"/>
  </w:style>
  <w:style w:type="paragraph" w:styleId="af3">
    <w:name w:val="Normal (Web)"/>
    <w:basedOn w:val="a"/>
    <w:uiPriority w:val="99"/>
    <w:unhideWhenUsed/>
    <w:rsid w:val="00CD0A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091F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1FA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45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509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177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f.by/refs/97/22311/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spPr>
            <a:ln>
              <a:solidFill>
                <a:prstClr val="black"/>
              </a:solidFill>
            </a:ln>
            <a:effectLst>
              <a:outerShdw blurRad="40000" dist="23000" dir="5400000" rotWithShape="0">
                <a:prstClr val="black">
                  <a:alpha val="77000"/>
                </a:prstClr>
              </a:outerShdw>
            </a:effectLst>
          </c:spPr>
          <c:dLbls>
            <c:txPr>
              <a:bodyPr/>
              <a:lstStyle/>
              <a:p>
                <a:pPr>
                  <a:defRPr baseline="0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0.86000000000000065</c:v>
                </c:pt>
                <c:pt idx="1">
                  <c:v>0.89</c:v>
                </c:pt>
                <c:pt idx="2">
                  <c:v>0.94000000000000061</c:v>
                </c:pt>
                <c:pt idx="3">
                  <c:v>0.95000000000000062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gapWidth val="174"/>
        <c:axId val="73648768"/>
        <c:axId val="73654656"/>
      </c:barChart>
      <c:catAx>
        <c:axId val="73648768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>
                <a:solidFill>
                  <a:schemeClr val="tx1"/>
                </a:solidFill>
              </a:defRPr>
            </a:pPr>
            <a:endParaRPr lang="ru-RU"/>
          </a:p>
        </c:txPr>
        <c:crossAx val="73654656"/>
        <c:crosses val="autoZero"/>
        <c:auto val="1"/>
        <c:lblAlgn val="ctr"/>
        <c:lblOffset val="100"/>
      </c:catAx>
      <c:valAx>
        <c:axId val="7365465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</a:defRPr>
            </a:pPr>
            <a:endParaRPr lang="ru-RU"/>
          </a:p>
        </c:txPr>
        <c:crossAx val="73648768"/>
        <c:crosses val="autoZero"/>
        <c:crossBetween val="between"/>
      </c:valAx>
      <c:spPr>
        <a:noFill/>
      </c:spPr>
    </c:plotArea>
    <c:legend>
      <c:legendPos val="r"/>
      <c:spPr>
        <a:noFill/>
      </c:spPr>
      <c:txPr>
        <a:bodyPr/>
        <a:lstStyle/>
        <a:p>
          <a:pPr>
            <a:defRPr baseline="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480A2-1576-48B3-B0F4-E669BA4D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5834</Words>
  <Characters>33260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20</cp:revision>
  <dcterms:created xsi:type="dcterms:W3CDTF">2013-11-19T05:18:00Z</dcterms:created>
  <dcterms:modified xsi:type="dcterms:W3CDTF">2013-12-29T16:09:00Z</dcterms:modified>
</cp:coreProperties>
</file>