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58" w:rsidRDefault="00880558" w:rsidP="00880558">
      <w:pPr>
        <w:spacing w:after="0"/>
        <w:rPr>
          <w:rFonts w:ascii="Times New Roman" w:hAnsi="Times New Roman" w:cs="Times New Roman"/>
        </w:rPr>
      </w:pPr>
      <w:r w:rsidRPr="00E77A22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880558" w:rsidRPr="00E77A22" w:rsidRDefault="00880558" w:rsidP="008805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E77A22">
        <w:rPr>
          <w:rFonts w:ascii="Times New Roman" w:hAnsi="Times New Roman" w:cs="Times New Roman"/>
        </w:rPr>
        <w:t xml:space="preserve">ДЕТСКИЙ САД  </w:t>
      </w:r>
      <w:r>
        <w:rPr>
          <w:rFonts w:ascii="Times New Roman" w:hAnsi="Times New Roman" w:cs="Times New Roman"/>
        </w:rPr>
        <w:t xml:space="preserve">КОМБИНИРОВАННОГО ВИДА №86 </w:t>
      </w:r>
      <w:r w:rsidRPr="00E77A22">
        <w:rPr>
          <w:rFonts w:ascii="Times New Roman" w:hAnsi="Times New Roman" w:cs="Times New Roman"/>
        </w:rPr>
        <w:t xml:space="preserve"> «БЫЛИНУШКА»</w:t>
      </w:r>
    </w:p>
    <w:p w:rsidR="00880558" w:rsidRDefault="00880558" w:rsidP="00880558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</w:pPr>
    </w:p>
    <w:p w:rsidR="00880558" w:rsidRDefault="00880558" w:rsidP="00880558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</w:pPr>
    </w:p>
    <w:p w:rsidR="00880558" w:rsidRDefault="00880558" w:rsidP="00880558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</w:pPr>
    </w:p>
    <w:p w:rsidR="00880558" w:rsidRDefault="00880558" w:rsidP="00880558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</w:pPr>
    </w:p>
    <w:p w:rsidR="00880558" w:rsidRDefault="00880558" w:rsidP="00880558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</w:pPr>
    </w:p>
    <w:p w:rsidR="00880558" w:rsidRDefault="00880558" w:rsidP="00880558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</w:pPr>
    </w:p>
    <w:p w:rsidR="00880558" w:rsidRDefault="00880558" w:rsidP="00880558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</w:pPr>
    </w:p>
    <w:p w:rsidR="00880558" w:rsidRDefault="00880558" w:rsidP="00880558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80558" w:rsidRDefault="00880558" w:rsidP="00880558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80558" w:rsidRDefault="00880558" w:rsidP="00880558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80558" w:rsidRDefault="00880558" w:rsidP="00880558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77A2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 занятия п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о Познанию окружающего мира в </w:t>
      </w:r>
      <w:r w:rsidRPr="00E77A2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Подготовительной группе</w:t>
      </w:r>
    </w:p>
    <w:p w:rsidR="00880558" w:rsidRPr="00161966" w:rsidRDefault="00880558" w:rsidP="00880558">
      <w:pPr>
        <w:shd w:val="clear" w:color="auto" w:fill="FFFFFF"/>
        <w:spacing w:after="0" w:line="475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6196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«В гости в подледное царство»</w:t>
      </w:r>
    </w:p>
    <w:p w:rsidR="00880558" w:rsidRDefault="00880558" w:rsidP="0088055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558" w:rsidRDefault="00880558" w:rsidP="0088055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558" w:rsidRDefault="00880558" w:rsidP="0088055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558" w:rsidRDefault="00880558" w:rsidP="0088055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558" w:rsidRDefault="00880558" w:rsidP="0088055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</w:t>
      </w:r>
      <w:r w:rsidRPr="00E77A2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80558" w:rsidRDefault="00880558" w:rsidP="0088055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558" w:rsidRDefault="00880558" w:rsidP="0088055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558" w:rsidRPr="002444BF" w:rsidRDefault="00880558" w:rsidP="00880558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</w:t>
      </w:r>
      <w:r w:rsidRPr="002444B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80558" w:rsidRPr="002444BF" w:rsidRDefault="00880558" w:rsidP="00880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4BF">
        <w:rPr>
          <w:rFonts w:ascii="Times New Roman" w:hAnsi="Times New Roman" w:cs="Times New Roman"/>
          <w:sz w:val="28"/>
          <w:szCs w:val="28"/>
        </w:rPr>
        <w:t>Гадючко О.Н.</w:t>
      </w:r>
    </w:p>
    <w:p w:rsidR="00880558" w:rsidRPr="002444BF" w:rsidRDefault="00880558" w:rsidP="00880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0558" w:rsidRPr="00E77A22" w:rsidRDefault="00880558" w:rsidP="00880558">
      <w:pPr>
        <w:shd w:val="clear" w:color="auto" w:fill="FFFFFF"/>
        <w:spacing w:before="158" w:after="158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558" w:rsidRPr="00E77A22" w:rsidRDefault="00880558" w:rsidP="00880558">
      <w:pPr>
        <w:shd w:val="clear" w:color="auto" w:fill="FFFFFF"/>
        <w:spacing w:before="158" w:after="158" w:line="309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0558" w:rsidRPr="00E77A22" w:rsidRDefault="00880558" w:rsidP="00880558">
      <w:pPr>
        <w:shd w:val="clear" w:color="auto" w:fill="FFFFFF"/>
        <w:spacing w:before="158" w:after="158" w:line="309" w:lineRule="atLeast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880558" w:rsidRDefault="00880558" w:rsidP="00880558">
      <w:pPr>
        <w:shd w:val="clear" w:color="auto" w:fill="FFFFFF"/>
        <w:spacing w:before="158" w:after="158" w:line="309" w:lineRule="atLeast"/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</w:pPr>
    </w:p>
    <w:p w:rsidR="00880558" w:rsidRDefault="00880558" w:rsidP="00880558">
      <w:pPr>
        <w:shd w:val="clear" w:color="auto" w:fill="FFFFFF"/>
        <w:spacing w:before="158" w:after="158" w:line="309" w:lineRule="atLeast"/>
        <w:rPr>
          <w:rFonts w:ascii="Times New Roman" w:hAnsi="Times New Roman" w:cs="Times New Roman"/>
          <w:sz w:val="28"/>
          <w:szCs w:val="28"/>
        </w:rPr>
      </w:pPr>
    </w:p>
    <w:p w:rsidR="00880558" w:rsidRDefault="00880558" w:rsidP="00880558">
      <w:pPr>
        <w:shd w:val="clear" w:color="auto" w:fill="FFFFFF"/>
        <w:spacing w:before="158" w:after="158" w:line="30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0558" w:rsidRPr="00161966" w:rsidRDefault="00880558" w:rsidP="00880558">
      <w:pPr>
        <w:shd w:val="clear" w:color="auto" w:fill="FFFFFF"/>
        <w:spacing w:before="158" w:after="158" w:line="30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444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44B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444BF">
        <w:rPr>
          <w:rFonts w:ascii="Times New Roman" w:hAnsi="Times New Roman" w:cs="Times New Roman"/>
          <w:sz w:val="28"/>
          <w:szCs w:val="28"/>
        </w:rPr>
        <w:t xml:space="preserve">ижневартовск </w:t>
      </w:r>
      <w:r w:rsidRPr="00251E3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880558" w:rsidRPr="00161966" w:rsidRDefault="00880558" w:rsidP="00880558">
      <w:pPr>
        <w:shd w:val="clear" w:color="auto" w:fill="FFFFFF"/>
        <w:spacing w:before="47" w:after="0" w:line="360" w:lineRule="auto"/>
        <w:ind w:left="17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жизни водоёма зимой; расширять представления о приспособленности речных обитателей к зимнему периоду; закреплять знания о последовательности развития рыб и других обитателей водоёма; развивать речь, мышление, умение устанавливать причинно-следственные связи.</w:t>
      </w:r>
    </w:p>
    <w:p w:rsidR="00880558" w:rsidRPr="00161966" w:rsidRDefault="00880558" w:rsidP="00880558">
      <w:pPr>
        <w:shd w:val="clear" w:color="auto" w:fill="FFFFFF"/>
        <w:spacing w:before="47" w:after="0" w:line="360" w:lineRule="auto"/>
        <w:ind w:left="17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воде и её обитателям, навыки безопасного поведения у реки зимой, ранней весной.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D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Материалы, инструменты и оборудование:</w:t>
      </w:r>
      <w:r w:rsidRPr="00F5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ьмо от жителей подлёдного мира, 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палочка,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декорации для оформления имитации реки зимой (полоса тёмно-синей и белой ткани, плоскостные изображения заснеженных деревьев, картинки с изображением речных рыб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улиток, лягушек; камни, коряги,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разрезная картина «Водоём осенью»; картинка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щуки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разных стадий развития обитателей реки.</w:t>
      </w:r>
      <w:proofErr w:type="gramEnd"/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Предварительная работа</w:t>
      </w: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стакан налить воды, сверху положить заранее приготовленный кусок льда круглой формы по диаметру стакана.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занятия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сегодня чудесный зимний день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 окно заглядывают лучи солнца. Конечно, зимой они нас не греют, но дарят нам свет, а с ним и хорошее настроение. Возьмитес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 руки, улыбнитесь друг другу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подарите частичку своего хорошего настроения.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наш детский сад пришло письмо от необычных жителей. Чтобы узнать, от кого пришло письмо и что в нём написано, вы должны отгадать загадку:</w:t>
      </w:r>
    </w:p>
    <w:p w:rsidR="00880558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558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Текла, текла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легла под стекло.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Бежала – шумела,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Заснула – заблестела.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река подо льдом.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Теперь мы можем открыть конверт и прочитать письмо.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Читает письмо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«Здравствуйте, дорогие ребята! Пишут вам жители подлёдного мира реки. Мы очень рады, что вы отгадали наши загадки и решили пригласить вас в гости, чтобы вы узнали о том, что творится зимой подо льдом. Идите по волшебной тропинке. Она приведёт вас прямо к реке. Ещё дарим вам волшебный стаканчик, рассмотрите его, когда пойдёте на реку, и ещё раз, когда вернётесь».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что, ребята, примем приглашение речных жителей? Пойдём на реку?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Пойдём.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для чего мы туда пойдём?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пойдём туда, чтобы посмотреть, что происходит в жизни речных жителей зимой.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Рассматривают стакан с водой, над которой помещён кружок льда. Выясняют, какой лёд, почему лёд не тоне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Ставят стакан, чтобы посмотреть его после путешествия на «реку».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ребята, по какой же такой волшебной тропинке нам советовали идти речные жители?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Наверное, вон по той тропинке (</w:t>
      </w: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показывают на массажную дорожку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Идут по массажной дорожке, подходят к декорациям, изображающим реку зимой (полоса тёмно- синей ткани, на ней камни, коряги, в складках лежат искусственные водоросли, «сбившиеся в кучу» картинки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изображением лягушек, рыб,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улиток и т.д. око</w:t>
      </w: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 камня – картинка с изображе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нием щуки</w:t>
      </w: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Всё это сверху накрыто белой тканью. Вокруг - плоскостные изображения заснеженных деревьев.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ребята, как тихо и красиво вокруг. Деревья и кусты надели белые шубы и шапки из снега. Отгадайте загадку: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досок, без топоров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речку мост готов.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– как синее стекло,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Скользко, весело, светло.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лёд на реке.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река подо льдом. Посмотрите, как красиво блестит лёд. Почему зимой река покрывается льдом? Послушайте стихотворение «Речка зимой».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Ребёнок: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речку – рыбий дом –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Застеклили крепко льдом.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рыбы из реки –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стеклу бегут коньки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наносят линии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стекло </w:t>
      </w:r>
      <w:proofErr w:type="gramStart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синее.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с вывертом коньки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края к серединке,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 льдом снуют мальки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глядят картинки.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раньше люди катались на коньках на льду реки. А сейчас где?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на коньках катаются на катке.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надо себя вести, чтобы не напугать рыб?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вести себя тихо.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вы думаете, отличается ли жизнь речных обитателей летом и зимой? Может быть там подо льдом все </w:t>
      </w:r>
      <w:proofErr w:type="gramStart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замёрзли и никого нет</w:t>
      </w:r>
      <w:proofErr w:type="gramEnd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высказывают свои предположения тихим голосом.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смотрите, ребята, да тут какая-то палочка. Она, наверное, волшебная. Закройте глаза, а я попробую взмахнуть ею, посмотрим, что же из этого получится.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закрывают глаза, воспитатель убирает белую ткань.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ребята, открывайте скорее глаза! Смотрите, мы попали в подлёдное царство, палочка действительно оказалась волшебной. Посмотрите, что произошло в реке с наступлением холодов. Как стало под водой?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Водоросли опустились на дно, под водой стало темно. Улитки, пиявки, лягушки зарылись на дне, рыбы сбились в кучки. Все спят.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что это за рыбка вон там, под камнем? Что она там делает?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Рассматривают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иллюстрацию с изображением щуки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щука. Это  хищная рыб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высказывают свои предположения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не будем больше беспокоить подлёдный мир. Пусть его жители спят до весны. Нам пора возвращаться в детский сад. Закрывайте глаза, я вновь взмахну волшебной палочкой.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закрывают глаза. Воспитатель накрывает «подводный мир» белой тканью. Возвращаются назад по массажной дорожке.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Физкультминутка «Рыбки»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Рыбки весело </w:t>
      </w:r>
      <w:proofErr w:type="gramStart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резвились             </w:t>
      </w: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изображают</w:t>
      </w:r>
      <w:proofErr w:type="gramEnd"/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плавающих рыб по группе.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чистой тёпленькой воде,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 – разожмутся,         </w:t>
      </w: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Сбиваются в кучу, затем расплываются.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зароятся в песке.                   </w:t>
      </w:r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Садятся на корточки.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Итак, что же делают жители реки зимой подо льдом? Я предлагаю вам ответить на этот вопрос после того, как вы соберёте разрезную картину.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выкладывают картину «Водоём осенью», обсуждают, что происходит в реке с наступлением холодов.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делают люди, чтобы помочь обитателям водоёмов зимой?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высказывают свои предположения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что надо сделать, чтобы утеплить лёд, чтобы зимнему холоду труднее было проникнуть в подлёдное царство?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насыпать на лёд снега.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что надо сделать, чтобы воздух поступал в водоём? Вспомните, где поймал герой русской народной </w:t>
      </w:r>
      <w:proofErr w:type="gramStart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proofErr w:type="gramEnd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Емеля поймал щуку?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 </w:t>
      </w:r>
      <w:r w:rsidRPr="006F3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делают проруби.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что мы с вами забыли </w:t>
      </w:r>
      <w:proofErr w:type="gramStart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вернулись с реки?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забыли посмотреть стаканчик с водой, который прислали нам подлёдные жители.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Рассматривают стаканчик</w:t>
      </w:r>
    </w:p>
    <w:p w:rsidR="00880558" w:rsidRPr="00161966" w:rsidRDefault="00880558" w:rsidP="00880558">
      <w:pPr>
        <w:shd w:val="clear" w:color="auto" w:fill="FFFFFF"/>
        <w:spacing w:before="158" w:after="15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ребята, каким стал лёд в стакане по сравнению с тем, каким он был до того, как мы пошли не реку?</w:t>
      </w:r>
    </w:p>
    <w:p w:rsidR="00880558" w:rsidRPr="00161966" w:rsidRDefault="00880558" w:rsidP="008805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Лёд 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меньше, он начал таять. 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он начал таять?</w:t>
      </w:r>
    </w:p>
    <w:p w:rsidR="00880558" w:rsidRPr="00161966" w:rsidRDefault="00880558" w:rsidP="00880558">
      <w:pPr>
        <w:shd w:val="clear" w:color="auto" w:fill="FFFFFF"/>
        <w:spacing w:before="158" w:after="158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нас в группе тепло, а лёд в тепле тает.</w:t>
      </w:r>
    </w:p>
    <w:p w:rsidR="00880558" w:rsidRPr="00161966" w:rsidRDefault="00880558" w:rsidP="008805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Подумайте и скажите, можно ли будет выходить на лёд в конце зимы или в начале весны?</w:t>
      </w:r>
    </w:p>
    <w:p w:rsidR="00880558" w:rsidRPr="00161966" w:rsidRDefault="00880558" w:rsidP="008805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 нельзя. Лёд начнёт таять, станет тонким и можно провалиться под воду</w:t>
      </w:r>
      <w:proofErr w:type="gramStart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астает лёд на реке, прогреется вода, у всех речных жителей появится потомство. Давайте вспомним, как это происходит. Я предлагаю вам поиграть в игру «Чудеса превращений на реке и озере»</w:t>
      </w:r>
    </w:p>
    <w:p w:rsidR="00880558" w:rsidRPr="00161966" w:rsidRDefault="00880558" w:rsidP="008805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1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выкладывают схемы развития рыбы, лягушки, ракушки, комара, стрекозы, жука – плавунца, лебедя, комментируя свои действия.</w:t>
      </w:r>
      <w:proofErr w:type="gramEnd"/>
    </w:p>
    <w:p w:rsidR="00880558" w:rsidRPr="00161966" w:rsidRDefault="00880558" w:rsidP="00880558">
      <w:pPr>
        <w:shd w:val="clear" w:color="auto" w:fill="FFFFFF"/>
        <w:spacing w:before="158"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16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сегодня все хорошо работали.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880558" w:rsidRPr="00161966" w:rsidRDefault="00880558" w:rsidP="00880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4" w:rsidRPr="00880558" w:rsidRDefault="00CF5E84">
      <w:pPr>
        <w:rPr>
          <w:rFonts w:ascii="Times New Roman" w:hAnsi="Times New Roman" w:cs="Times New Roman"/>
        </w:rPr>
      </w:pPr>
    </w:p>
    <w:sectPr w:rsidR="00CF5E84" w:rsidRPr="00880558" w:rsidSect="00880558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558"/>
    <w:rsid w:val="00341B22"/>
    <w:rsid w:val="004B3CB4"/>
    <w:rsid w:val="00880558"/>
    <w:rsid w:val="009E670A"/>
    <w:rsid w:val="00C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5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D2707-39D7-4F6B-A9BE-E3E9957C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2015-02-15T13:09:00Z</dcterms:created>
  <dcterms:modified xsi:type="dcterms:W3CDTF">2015-02-15T13:11:00Z</dcterms:modified>
</cp:coreProperties>
</file>