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23" w:rsidRPr="007A2056" w:rsidRDefault="00D53723" w:rsidP="007A2056">
      <w:pPr>
        <w:spacing w:line="240" w:lineRule="auto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6A19CF" w:rsidRPr="00D53723" w:rsidRDefault="00066F06" w:rsidP="00D53723">
      <w:pPr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Конспект – урока: «</w:t>
      </w:r>
      <w:r w:rsidR="006A19CF"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Пищеварение в кишечнике.</w:t>
      </w:r>
      <w:r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»</w:t>
      </w:r>
    </w:p>
    <w:p w:rsidR="00066F06" w:rsidRPr="00D53723" w:rsidRDefault="00066F06" w:rsidP="00D53723">
      <w:pPr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Биология 8 класс</w:t>
      </w:r>
    </w:p>
    <w:p w:rsidR="00066F06" w:rsidRPr="00D53723" w:rsidRDefault="00066F06" w:rsidP="00D53723">
      <w:pPr>
        <w:spacing w:line="240" w:lineRule="auto"/>
        <w:jc w:val="righ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Учитель биологии:</w:t>
      </w:r>
    </w:p>
    <w:p w:rsidR="00066F06" w:rsidRPr="00D53723" w:rsidRDefault="00066F06" w:rsidP="00D53723">
      <w:pPr>
        <w:spacing w:line="240" w:lineRule="auto"/>
        <w:jc w:val="righ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Иванищев Константин Владимирович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: раскрыть строение и функционирование тонкого и толстого кишечника, выяснить роль печени.</w:t>
      </w:r>
    </w:p>
    <w:p w:rsidR="006A19CF" w:rsidRPr="00D53723" w:rsidRDefault="006A19CF" w:rsidP="00D53723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Задачи:</w:t>
      </w:r>
    </w:p>
    <w:p w:rsidR="006A19CF" w:rsidRPr="00D53723" w:rsidRDefault="006A19CF" w:rsidP="00D53723">
      <w:pPr>
        <w:spacing w:line="240" w:lineRule="auto"/>
        <w:ind w:left="720" w:hanging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1)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     образовательные: формирование знаний о внутреннем строении тонкого и толстого кишечника, их значении; функции печени;</w:t>
      </w:r>
    </w:p>
    <w:p w:rsidR="006A19CF" w:rsidRPr="00D53723" w:rsidRDefault="006A19CF" w:rsidP="00D53723">
      <w:pPr>
        <w:spacing w:line="240" w:lineRule="auto"/>
        <w:ind w:left="720" w:hanging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2)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     развивающие: умение работать с учебником, анализировать, сравнивать, выделять главное;</w:t>
      </w:r>
    </w:p>
    <w:p w:rsidR="006A19CF" w:rsidRPr="00D53723" w:rsidRDefault="006A19CF" w:rsidP="00D53723">
      <w:pPr>
        <w:spacing w:line="240" w:lineRule="auto"/>
        <w:ind w:left="720" w:hanging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3)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     воспитательные: содействие эстетическому воспитанию, формирование научного мировоззрения.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Оборудование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: таблица «Строение органов пищеварения», рельефная таблица «Строение ворсинки»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План урока:</w:t>
      </w:r>
    </w:p>
    <w:p w:rsidR="006A19CF" w:rsidRPr="00D53723" w:rsidRDefault="006A19CF" w:rsidP="00D5372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контроль знаний</w:t>
      </w:r>
    </w:p>
    <w:p w:rsidR="006A19CF" w:rsidRPr="00D53723" w:rsidRDefault="006A19CF" w:rsidP="00D53723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новая тема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   строение и функции тонкого кишечника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     строение и функции толстого кишечника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     печень</w:t>
      </w:r>
    </w:p>
    <w:p w:rsidR="006A19CF" w:rsidRPr="00D53723" w:rsidRDefault="006A19CF" w:rsidP="00D53723">
      <w:pPr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закрепление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color w:val="000000"/>
          <w:sz w:val="28"/>
          <w:szCs w:val="28"/>
          <w:lang w:eastAsia="ru-RU"/>
        </w:rPr>
        <w:t>ход урока: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Контроль знаний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ind w:left="720" w:hanging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?       нарисовать и рассказать схему действия ферментов.</w:t>
      </w:r>
    </w:p>
    <w:p w:rsidR="006A19CF" w:rsidRPr="00D53723" w:rsidRDefault="006A19CF" w:rsidP="00D53723">
      <w:pPr>
        <w:spacing w:line="240" w:lineRule="auto"/>
        <w:ind w:left="720" w:hanging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?       рассказать особенности строения и функционирования желудка.</w:t>
      </w:r>
    </w:p>
    <w:p w:rsidR="006A19CF" w:rsidRPr="00D53723" w:rsidRDefault="006A19CF" w:rsidP="00D53723">
      <w:pPr>
        <w:spacing w:line="240" w:lineRule="auto"/>
        <w:ind w:left="720" w:hanging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?       Особенности ферментов (письменный вопрос для всего класса)</w:t>
      </w:r>
    </w:p>
    <w:p w:rsidR="006A19CF" w:rsidRPr="00D53723" w:rsidRDefault="006A19CF" w:rsidP="00D53723">
      <w:pPr>
        <w:spacing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4B0CC9" w:rsidRPr="00D53723" w:rsidRDefault="004B0CC9" w:rsidP="00D53723">
      <w:pPr>
        <w:spacing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B0CC9" w:rsidRPr="00D53723" w:rsidRDefault="004B0CC9" w:rsidP="00D53723">
      <w:pPr>
        <w:spacing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Новая тема.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Из двенадцатиперстной кишки пища небольшими порциями попадает в </w:t>
      </w: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тонкий кишечник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. В тонком кишечнике происходит пищеварение. Слизистая кишечника имеет многочисленные складки,</w:t>
      </w:r>
      <w:r w:rsidR="00AD6331" w:rsidRPr="00D537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ворсинки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и микроворсинки. Пища передвигается и перемешивается при помощи перистальтики.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Перистальтика</w:t>
      </w: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– последовательные сокращения и расслабления кишечной стенки, вызывающие перемещение пищевой массы.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Поверхность пищеварения и всасывания очень велика. Площадь эпителия ворсинок сравнима с теннисным кортом! </w:t>
      </w:r>
      <w:r w:rsidRPr="00D537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Делаем Рисунок строение ворсинки. 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В ворсинки входят нервы, кровеносные сосуды – капилляры, лимфатические капилляры. Продукты расщепления глюкоза и аминокислоты всасываются в капилляры кровеносной системы, глицерин и жирные кислоты в эпителий ворсинок, там превращаются в жировые вещества и поступают в лимфатические капилляры. Глюкоза и аминокислоты идут к печени. Ворсинки выполняют и защитную роль: препятствуют проникновению в кровь и лимфу микроорганизмов, обитающих в кишечнике.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Из тонкой кишки не</w:t>
      </w:r>
      <w:r w:rsidR="00AD6331" w:rsidRPr="00D537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переварившиеся остатки пищи поступают в </w:t>
      </w: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толстый кишечник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и проходят по нему в течение 12 часов. За это время через слизистую оболочку кишечника, которая не имеет ворсинок, в кровь всасывается большая часть воды. Здесь синтезируется витамин К и В</w:t>
      </w:r>
      <w:r w:rsidRPr="00D53723">
        <w:rPr>
          <w:rFonts w:eastAsia="Times New Roman" w:cstheme="minorHAnsi"/>
          <w:color w:val="000000"/>
          <w:sz w:val="28"/>
          <w:szCs w:val="28"/>
          <w:vertAlign w:val="subscript"/>
          <w:lang w:eastAsia="ru-RU"/>
        </w:rPr>
        <w:t>12.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Железы толстого кишечника вырабатывают сок, содержащий мало ферментов, но много слизи, которая облегчает продвижение и выведение не</w:t>
      </w:r>
      <w:r w:rsidR="00AD6331" w:rsidRPr="00D537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переваренных остатков пищи.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В толстой кишке много бактерий. Они необходимы для нормального пищеварения. Сформировавшиеся в толстой кишке каловые массы попадают в </w:t>
      </w: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прямую кишку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, а оттуда удаляются наружу.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Место перехода тонкой кишки в толстую является началом слепой кишки. От нее отходит червеобразный отросток – </w:t>
      </w: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аппендикс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. Воспаление аппендикса – аппендицит.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Ребята, отгадайте загадку!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В организме печка есть,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На нее не лечь, ни сесть,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Ни испечь в ней каравай,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Что за орган – отгадай!</w:t>
      </w:r>
    </w:p>
    <w:p w:rsidR="006A19CF" w:rsidRPr="00D53723" w:rsidRDefault="006A19CF" w:rsidP="00D53723">
      <w:pPr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Да, правильно -  это </w:t>
      </w:r>
      <w:r w:rsidRPr="00D5372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печень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А почему печень называют самым горячим органом?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Ни одна капля крови от пищевых органов не попадает к сердцу, не пройдя через печень. За 1 минуту через печень протекает 1,5 л крови, а в сутки – до 2 тыс. л.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Печень расположена в брюшной полости, справа, под диафрагмой. Ребята, давайте найдем ее у себя. В печень входят печеночная вена и воротная вена печени, по которой в печень поступает вся кровь от кишечника. Вредные и ядовитые вещества, всосавшиеся в кровь из кишечника обезвреживаются. В печени вырабатывается желчь, которая выполняет несколько функций:</w:t>
      </w:r>
    </w:p>
    <w:p w:rsidR="006A19CF" w:rsidRPr="00D53723" w:rsidRDefault="006A19CF" w:rsidP="00D53723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эмульгирует жиры</w:t>
      </w:r>
    </w:p>
    <w:p w:rsidR="006A19CF" w:rsidRPr="00D53723" w:rsidRDefault="006A19CF" w:rsidP="00D53723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стимулирует поджелудочную железу</w:t>
      </w:r>
    </w:p>
    <w:p w:rsidR="006A19CF" w:rsidRPr="00D53723" w:rsidRDefault="006A19CF" w:rsidP="00D53723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имеет бактериостатическое действие – защищает от микробов.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В тетрадь под запись.</w:t>
      </w:r>
    </w:p>
    <w:tbl>
      <w:tblPr>
        <w:tblW w:w="9540" w:type="dxa"/>
        <w:tblInd w:w="108" w:type="dxa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2400"/>
        <w:gridCol w:w="4488"/>
        <w:gridCol w:w="2652"/>
      </w:tblGrid>
      <w:tr w:rsidR="006A19CF" w:rsidRPr="00D53723" w:rsidTr="006A19CF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Отдел пищеварительной системы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Значение</w:t>
            </w:r>
          </w:p>
        </w:tc>
      </w:tr>
      <w:tr w:rsidR="006A19CF" w:rsidRPr="00D53723" w:rsidTr="006A19CF">
        <w:trPr>
          <w:trHeight w:val="16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Тонкий кишечник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Имеются складки и ворсинки. В ворсинки входят нервы, кровеносные и лимфатические капилляры. Здесь происходит пищеварение: полостное и мембранное (пристеночное) и всасывание.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Пища продвигается за счет перистальтики.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Окончательное расщепление питательных веществ: ж, б, у.</w:t>
            </w:r>
          </w:p>
        </w:tc>
      </w:tr>
      <w:tr w:rsidR="006A19CF" w:rsidRPr="00D53723" w:rsidTr="006A19CF">
        <w:trPr>
          <w:trHeight w:val="19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Толстый кишечник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Ворсинки отсутствуют. Форма отдела в виде буквы П. кишечный сок беден ферментами, имеется слизь. Обитают множество бактерий.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Всасывание воды (4л/с)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Разрушение клетчатки,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Гниение белка,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Синтез витаминов К и В12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Формирование каловых масс</w:t>
            </w:r>
          </w:p>
        </w:tc>
      </w:tr>
      <w:tr w:rsidR="006A19CF" w:rsidRPr="00D53723" w:rsidTr="006A19CF">
        <w:trPr>
          <w:trHeight w:val="12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Прямая кишка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Короткий участок. На конце круговые мышцы - сфинктер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Процесс дефекации или опорожнения. Регулируется рефлекторно</w:t>
            </w:r>
          </w:p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</w:tc>
      </w:tr>
      <w:tr w:rsidR="006A19CF" w:rsidRPr="00D53723" w:rsidTr="006A19CF">
        <w:trPr>
          <w:trHeight w:val="1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120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Аппендикс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120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Небольшой червеобразный отросток слепой кишки. Место обитания бактерий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CF" w:rsidRPr="00D53723" w:rsidRDefault="006A19CF" w:rsidP="00D53723">
            <w:pP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Защита организма (иммунный ответ)</w:t>
            </w:r>
          </w:p>
          <w:p w:rsidR="006A19CF" w:rsidRPr="00D53723" w:rsidRDefault="006A19CF" w:rsidP="00D53723">
            <w:pPr>
              <w:spacing w:line="120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3723">
              <w:rPr>
                <w:rFonts w:eastAsia="Times New Roman" w:cstheme="minorHAnsi"/>
                <w:sz w:val="28"/>
                <w:szCs w:val="28"/>
                <w:lang w:eastAsia="ru-RU"/>
              </w:rPr>
              <w:t>Поддержание микрофлоры толстого кишечника</w:t>
            </w:r>
          </w:p>
        </w:tc>
      </w:tr>
    </w:tbl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Функции печени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1. барьерная – обезвреживание вредных и ядовитых веществ.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2. запасающая – перевод глюкозы в животный крахмал – гликоген.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3. синтез аминокислот.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4. депо крови – здесь разрушаются клетки крови (гемоглобин)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Вопросы: 1. каково значение желчи печени?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2. как вещества всасываются в ворсинках тонкого кишечника?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3. что такое сфинктер?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4. почему пища продвигается только в одном направлении, даже если стоять вверх ногами? А когда бывает наоборот?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Некогда древнегреческий философ Сократ дал человечеству совет: «Есть, чтобы жить, а не жить, чтобы есть». Никто еще не оспорил Сократа. Действительно, пища нужна человеку для поддержания жизненных сил и энергии, а не для наслаждения. Поэтому умеренность в еде, разумный режим обеспечат слаженную работу жкт, хорошее усвоение пищи и, как следствие – отличное самочувствие.</w:t>
      </w:r>
    </w:p>
    <w:p w:rsidR="006A19CF" w:rsidRPr="00D53723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A19CF" w:rsidRPr="00CF327F" w:rsidRDefault="006A19CF" w:rsidP="00D53723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Домашнее задание:</w:t>
      </w:r>
      <w:r w:rsidR="00DD540D"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</w:t>
      </w:r>
      <w:r w:rsidRPr="00D537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D53723">
        <w:rPr>
          <w:rFonts w:eastAsia="Times New Roman" w:cstheme="minorHAnsi"/>
          <w:color w:val="000000"/>
          <w:sz w:val="28"/>
          <w:szCs w:val="28"/>
          <w:lang w:eastAsia="ru-RU"/>
        </w:rPr>
        <w:t>параграф учебника, записи в тетради – таблица.</w:t>
      </w:r>
    </w:p>
    <w:p w:rsidR="000C0CA2" w:rsidRPr="00CF327F" w:rsidRDefault="000C0CA2" w:rsidP="00D53723">
      <w:pPr>
        <w:rPr>
          <w:rFonts w:cstheme="minorHAnsi"/>
          <w:sz w:val="28"/>
          <w:szCs w:val="28"/>
        </w:rPr>
      </w:pPr>
    </w:p>
    <w:sectPr w:rsidR="000C0CA2" w:rsidRPr="00CF327F" w:rsidSect="000C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4A" w:rsidRDefault="0056154A" w:rsidP="0056154A">
      <w:pPr>
        <w:spacing w:line="240" w:lineRule="auto"/>
      </w:pPr>
      <w:r>
        <w:separator/>
      </w:r>
    </w:p>
  </w:endnote>
  <w:endnote w:type="continuationSeparator" w:id="1">
    <w:p w:rsidR="0056154A" w:rsidRDefault="0056154A" w:rsidP="0056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4A" w:rsidRDefault="0056154A" w:rsidP="0056154A">
      <w:pPr>
        <w:spacing w:line="240" w:lineRule="auto"/>
      </w:pPr>
      <w:r>
        <w:separator/>
      </w:r>
    </w:p>
  </w:footnote>
  <w:footnote w:type="continuationSeparator" w:id="1">
    <w:p w:rsidR="0056154A" w:rsidRDefault="0056154A" w:rsidP="005615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6FC"/>
    <w:multiLevelType w:val="multilevel"/>
    <w:tmpl w:val="A3C2E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865"/>
    <w:multiLevelType w:val="multilevel"/>
    <w:tmpl w:val="9338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D2225"/>
    <w:multiLevelType w:val="multilevel"/>
    <w:tmpl w:val="31A8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9CF"/>
    <w:rsid w:val="00026FD0"/>
    <w:rsid w:val="00066F06"/>
    <w:rsid w:val="000C0CA2"/>
    <w:rsid w:val="0015353B"/>
    <w:rsid w:val="001A739C"/>
    <w:rsid w:val="002B79D9"/>
    <w:rsid w:val="004B0CC9"/>
    <w:rsid w:val="0056154A"/>
    <w:rsid w:val="005929F1"/>
    <w:rsid w:val="00596A3E"/>
    <w:rsid w:val="006A19CF"/>
    <w:rsid w:val="007A2056"/>
    <w:rsid w:val="00822B5B"/>
    <w:rsid w:val="00A07817"/>
    <w:rsid w:val="00A22A60"/>
    <w:rsid w:val="00AD6073"/>
    <w:rsid w:val="00AD6331"/>
    <w:rsid w:val="00CF327F"/>
    <w:rsid w:val="00D53723"/>
    <w:rsid w:val="00D8363D"/>
    <w:rsid w:val="00DB1E04"/>
    <w:rsid w:val="00DD540D"/>
    <w:rsid w:val="00DF306D"/>
    <w:rsid w:val="00E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9CF"/>
  </w:style>
  <w:style w:type="paragraph" w:styleId="a3">
    <w:name w:val="header"/>
    <w:basedOn w:val="a"/>
    <w:link w:val="a4"/>
    <w:uiPriority w:val="99"/>
    <w:semiHidden/>
    <w:unhideWhenUsed/>
    <w:rsid w:val="005615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54A"/>
  </w:style>
  <w:style w:type="paragraph" w:styleId="a5">
    <w:name w:val="footer"/>
    <w:basedOn w:val="a"/>
    <w:link w:val="a6"/>
    <w:uiPriority w:val="99"/>
    <w:semiHidden/>
    <w:unhideWhenUsed/>
    <w:rsid w:val="005615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12</cp:revision>
  <cp:lastPrinted>2014-12-16T14:01:00Z</cp:lastPrinted>
  <dcterms:created xsi:type="dcterms:W3CDTF">2012-03-16T17:54:00Z</dcterms:created>
  <dcterms:modified xsi:type="dcterms:W3CDTF">2015-02-04T05:56:00Z</dcterms:modified>
</cp:coreProperties>
</file>