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Тема: Владимиро - Суздальская Русь.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b/>
          <w:sz w:val="24"/>
          <w:szCs w:val="24"/>
        </w:rPr>
        <w:t xml:space="preserve">Цель: </w:t>
      </w:r>
      <w:r w:rsidRPr="00E6163C">
        <w:rPr>
          <w:sz w:val="24"/>
          <w:szCs w:val="24"/>
        </w:rPr>
        <w:t>формировать представление о роли князей Владимира Святого, Ярослава Мудрого, Владимира Мономаха в расширении границ Древнерусского государства на северо – восток, в становлении и развитии Владимиро-Суздальской Руси.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Планируемые результаты.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/>
          <w:sz w:val="24"/>
          <w:szCs w:val="24"/>
        </w:rPr>
        <w:t xml:space="preserve">Предметные:                                                                                                                                                               </w:t>
      </w:r>
      <w:r w:rsidRPr="00E6163C">
        <w:rPr>
          <w:rFonts w:ascii="Times New Roman" w:hAnsi="Times New Roman"/>
          <w:sz w:val="24"/>
          <w:szCs w:val="24"/>
        </w:rPr>
        <w:t>Научатся составлять схему родственных связей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Владимира.</w:t>
      </w:r>
    </w:p>
    <w:p w:rsidR="00BC7B5C" w:rsidRPr="00E6163C" w:rsidRDefault="00BC7B5C" w:rsidP="00E6163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/>
          <w:sz w:val="24"/>
          <w:szCs w:val="24"/>
        </w:rPr>
        <w:t>Метапредметные:</w:t>
      </w:r>
      <w:r w:rsidRPr="00E616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Развивать речь, умения наблюдать и сравнивать, воспитывать интерес к изучению истории;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/>
          <w:sz w:val="24"/>
          <w:szCs w:val="24"/>
        </w:rPr>
        <w:t>Личностные:</w:t>
      </w:r>
      <w:r w:rsidRPr="00E6163C">
        <w:rPr>
          <w:sz w:val="24"/>
          <w:szCs w:val="24"/>
        </w:rPr>
        <w:t xml:space="preserve">                                                               </w:t>
      </w:r>
      <w:r w:rsidRPr="00E616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Формирование уважительного отношения к иному мнению, истории.                                                                                                       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sz w:val="24"/>
          <w:szCs w:val="24"/>
        </w:rPr>
        <w:t xml:space="preserve">                                                                      Ход урока.</w:t>
      </w:r>
    </w:p>
    <w:p w:rsidR="00BC7B5C" w:rsidRPr="00E6163C" w:rsidRDefault="00BC7B5C" w:rsidP="00E6163C">
      <w:pPr>
        <w:spacing w:before="100" w:beforeAutospacing="1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Психологический настрой.</w:t>
      </w:r>
    </w:p>
    <w:p w:rsidR="00BC7B5C" w:rsidRPr="00E6163C" w:rsidRDefault="00BC7B5C" w:rsidP="00E6163C">
      <w:pPr>
        <w:spacing w:after="0" w:line="240" w:lineRule="exact"/>
        <w:rPr>
          <w:rFonts w:ascii="Calibri" w:eastAsia="Calibri" w:hAnsi="Calibri" w:cs="Times New Roman"/>
          <w:bCs/>
          <w:sz w:val="24"/>
          <w:szCs w:val="24"/>
        </w:rPr>
      </w:pP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E6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6163C">
        <w:rPr>
          <w:rFonts w:ascii="Calibri" w:eastAsia="Calibri" w:hAnsi="Calibri" w:cs="Times New Roman"/>
          <w:bCs/>
          <w:sz w:val="24"/>
          <w:szCs w:val="24"/>
        </w:rPr>
        <w:t>Встаньте, дети, подтянитесь, и друг другу улыбнитесь. Пусть сегодняшний урок принесет всем радость общения друг с другом.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  <w:lang w:eastAsia="ru-RU"/>
        </w:rPr>
      </w:pP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E6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6163C">
        <w:rPr>
          <w:sz w:val="24"/>
          <w:szCs w:val="24"/>
          <w:lang w:eastAsia="ru-RU"/>
        </w:rPr>
        <w:t xml:space="preserve">Подумайте, какие качества нужны для успешной работы на уроке ?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  <w:lang w:eastAsia="ru-RU"/>
        </w:rPr>
      </w:pP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Pr="00E61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63C">
        <w:rPr>
          <w:sz w:val="24"/>
          <w:szCs w:val="24"/>
          <w:lang w:eastAsia="ru-RU"/>
        </w:rPr>
        <w:t xml:space="preserve"> Внимание, активность, старание, сообразительность …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  <w:lang w:eastAsia="ru-RU"/>
        </w:rPr>
      </w:pP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E6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6163C">
        <w:rPr>
          <w:sz w:val="24"/>
          <w:szCs w:val="24"/>
          <w:lang w:eastAsia="ru-RU"/>
        </w:rPr>
        <w:t>Возьмите карточку личных достижений и отметьте знаком "+"то,  чего бы ты хотел достичь на уроке.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E6163C">
        <w:rPr>
          <w:rFonts w:ascii="Times New Roman" w:hAnsi="Times New Roman"/>
          <w:b/>
          <w:sz w:val="24"/>
          <w:szCs w:val="24"/>
        </w:rPr>
        <w:t>Самоопределение к деятельности.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 xml:space="preserve">Города старинные 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К солнышку лицом,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Для России стали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Золотым кольцом.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- Ребята, как вы думаете, о чем мы будем говорить сегодня на уроке?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b w:val="0"/>
          <w:color w:val="000000"/>
        </w:rPr>
      </w:pPr>
      <w:r w:rsidRPr="00E6163C">
        <w:rPr>
          <w:rStyle w:val="a4"/>
          <w:b w:val="0"/>
          <w:color w:val="000000"/>
        </w:rPr>
        <w:t xml:space="preserve">- Сегодня у нас с вами необычный урок,  урок – путешествие. 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b w:val="0"/>
          <w:color w:val="000000"/>
        </w:rPr>
      </w:pPr>
      <w:r w:rsidRPr="00E6163C">
        <w:rPr>
          <w:rStyle w:val="a4"/>
          <w:b w:val="0"/>
          <w:color w:val="000000"/>
        </w:rPr>
        <w:t>Совершая путешествие, мы побываем у истоков возникновения и распространения  культуры, просвещения, христианской веры в Древней Руси. Мы узнаем о потомках русских князей.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</w:pP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b/>
        </w:rPr>
      </w:pPr>
      <w:r w:rsidRPr="00E6163C">
        <w:t xml:space="preserve">Тема нашего урока </w:t>
      </w:r>
      <w:r w:rsidRPr="00E6163C">
        <w:rPr>
          <w:b/>
        </w:rPr>
        <w:t>Владимиро - Суздальская</w:t>
      </w:r>
      <w:bookmarkStart w:id="0" w:name="_GoBack"/>
      <w:bookmarkEnd w:id="0"/>
      <w:r w:rsidRPr="00E6163C">
        <w:rPr>
          <w:b/>
        </w:rPr>
        <w:t xml:space="preserve"> Русь.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b/>
        </w:rPr>
      </w:pPr>
      <w:r w:rsidRPr="00E6163C">
        <w:rPr>
          <w:b/>
        </w:rPr>
        <w:t>(Слайд 1)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b w:val="0"/>
          <w:color w:val="000000"/>
        </w:rPr>
      </w:pPr>
      <w:r w:rsidRPr="00E6163C">
        <w:rPr>
          <w:rStyle w:val="a4"/>
          <w:b w:val="0"/>
          <w:color w:val="000000"/>
        </w:rPr>
        <w:t>Но прежде, давайте вспомним, откуда пришло христианство в Древнюю Русь.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b w:val="0"/>
          <w:color w:val="000000"/>
        </w:rPr>
      </w:pP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 xml:space="preserve">Проверка домашнего задания. 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- Откройте учебники на с. 24. Ответьте на вопросы рубрики «Вспомним».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1. Что способствовало возникновению Киевской Руси?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2. Откуда Русь приняла христианскую веру?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3. Назовите заповеди христианства.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4. Какие даты вы добавили в календарь памятных дат?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rStyle w:val="a4"/>
          <w:color w:val="000000"/>
        </w:rPr>
        <w:t>Итак, ребята, мы отправляемся в путешествие.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</w:p>
    <w:p w:rsidR="00BC7B5C" w:rsidRPr="00E6163C" w:rsidRDefault="00BC7B5C" w:rsidP="00E6163C">
      <w:pPr>
        <w:pStyle w:val="a5"/>
        <w:spacing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 xml:space="preserve">- </w:t>
      </w:r>
      <w:r w:rsidRPr="00E6163C">
        <w:rPr>
          <w:rStyle w:val="a4"/>
          <w:b w:val="0"/>
          <w:color w:val="000000"/>
          <w:sz w:val="24"/>
          <w:szCs w:val="24"/>
        </w:rPr>
        <w:t>Посмотрите на карту.</w:t>
      </w:r>
      <w:r w:rsidRPr="00E6163C">
        <w:rPr>
          <w:sz w:val="24"/>
          <w:szCs w:val="24"/>
        </w:rPr>
        <w:t xml:space="preserve"> Перед вами маршрут путешествия “Золотое кольцо России”. (Слайд1) 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sz w:val="24"/>
          <w:szCs w:val="24"/>
        </w:rPr>
        <w:t>-Назовите, какие города мы с вами посетим во время нашей экскурсии?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6163C">
        <w:rPr>
          <w:rFonts w:ascii="Times New Roman" w:hAnsi="Times New Roman"/>
          <w:sz w:val="24"/>
          <w:szCs w:val="24"/>
        </w:rPr>
        <w:t>Ученики называют города, в которые они следуют на экскурсию.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bCs/>
          <w:color w:val="000000"/>
        </w:rPr>
      </w:pPr>
      <w:r w:rsidRPr="00E6163C">
        <w:rPr>
          <w:rStyle w:val="a4"/>
          <w:b w:val="0"/>
          <w:color w:val="000000"/>
        </w:rPr>
        <w:t xml:space="preserve"> - Это древние города России. И как настоящих туристов нас будут сопровождать экскурсоводы – гиды, ребята, которые заранее изучили этот маршрут: читали книги, учебник, статьи в Интернете, готовили фотографии, слайды. 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rStyle w:val="a4"/>
          <w:color w:val="000000"/>
        </w:rPr>
      </w:pPr>
      <w:r w:rsidRPr="00E6163C">
        <w:rPr>
          <w:bCs/>
          <w:color w:val="000000"/>
        </w:rPr>
        <w:t>- У вас на столах есть  маршрутные листы нашего путешествия  - ваши тетради (стр. 14).  В них вы будете записывать самые важные сведения об этих городах.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- Итак, в путь.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/>
          <w:bCs/>
          <w:iCs/>
          <w:sz w:val="24"/>
          <w:szCs w:val="24"/>
        </w:rPr>
      </w:pPr>
      <w:r w:rsidRPr="00E6163C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(Слайд 2)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1 ученик: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b/>
          <w:color w:val="000000"/>
        </w:rPr>
      </w:pPr>
      <w:r w:rsidRPr="00E6163C">
        <w:rPr>
          <w:b/>
          <w:color w:val="000000"/>
        </w:rPr>
        <w:t xml:space="preserve">- Уважаемые экскурсанты, наше путешествие мы начинаем с города Владимира. </w:t>
      </w:r>
      <w:r w:rsidRPr="00E6163C">
        <w:rPr>
          <w:bCs/>
          <w:iCs/>
        </w:rPr>
        <w:t xml:space="preserve"> </w:t>
      </w:r>
      <w:r w:rsidRPr="00E6163C">
        <w:rPr>
          <w:b/>
          <w:color w:val="000000"/>
        </w:rPr>
        <w:t xml:space="preserve">Наш гид – хххххх, ему слово. 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Это жемчужина Золотого кольца.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Город основан в1108 году великим князем Владимиром Мономахом. Владимир стоит на высоком берегу реки Клязьмы.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>Город славится своим зодчеством, а также известен во всем мире и своими сувенирами. Его древние храмы являются истинным украшением города. Царственность Успенского собора, мужественная величавость Дмитриевского храма, исключительная гармония и изящество церкви Покрова на Нерли...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Теперь наш путь лежит в Сергиев – Посад.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 xml:space="preserve"> (Слайд 3)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 xml:space="preserve">Работа со словарем. </w:t>
      </w:r>
      <w:r w:rsidRPr="00E6163C">
        <w:rPr>
          <w:sz w:val="24"/>
          <w:szCs w:val="24"/>
          <w:u w:val="single"/>
        </w:rPr>
        <w:t>С.И.Ожегов, Н.Ю.Шведова. Толковый словарь русского языка.</w:t>
      </w:r>
    </w:p>
    <w:p w:rsidR="00BC7B5C" w:rsidRPr="00E6163C" w:rsidRDefault="00BC7B5C" w:rsidP="00E6163C">
      <w:pPr>
        <w:pStyle w:val="a3"/>
        <w:spacing w:after="0" w:afterAutospacing="0" w:line="240" w:lineRule="exact"/>
      </w:pPr>
      <w:r w:rsidRPr="00E6163C">
        <w:rPr>
          <w:b/>
        </w:rPr>
        <w:t>Слово «посад»</w:t>
      </w:r>
      <w:r w:rsidRPr="00E6163C">
        <w:t xml:space="preserve"> означает</w:t>
      </w:r>
      <w:r w:rsidRPr="00E6163C">
        <w:rPr>
          <w:rStyle w:val="apple-converted-space"/>
        </w:rPr>
        <w:t xml:space="preserve"> в</w:t>
      </w:r>
      <w:r w:rsidRPr="00E6163C">
        <w:t xml:space="preserve"> Древней и средневековой Руси: торгово-промышленная</w:t>
      </w:r>
      <w:r w:rsidRPr="00E6163C">
        <w:br/>
        <w:t>часть города, обычно вне городской стены.</w:t>
      </w:r>
    </w:p>
    <w:p w:rsidR="00BC7B5C" w:rsidRPr="00E6163C" w:rsidRDefault="00BC7B5C" w:rsidP="00E6163C">
      <w:pPr>
        <w:spacing w:after="0" w:line="240" w:lineRule="exact"/>
        <w:rPr>
          <w:rFonts w:ascii="Times New Roman" w:hAnsi="Times New Roman"/>
          <w:b/>
          <w:bCs/>
          <w:iCs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2 ученик: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rFonts w:ascii="Times New Roman" w:hAnsi="Times New Roman"/>
          <w:bCs/>
          <w:iCs/>
          <w:sz w:val="24"/>
          <w:szCs w:val="24"/>
        </w:rPr>
        <w:t xml:space="preserve">-  Уважаемые экскурсанты, мы отправляемся с вами дальше по Золотому кольцу в город </w:t>
      </w:r>
      <w:r w:rsidRPr="00E6163C">
        <w:rPr>
          <w:sz w:val="24"/>
          <w:szCs w:val="24"/>
        </w:rPr>
        <w:t>Сергиев – Посад. Сергиев – Посад назван в честь святого Сергия Радонежского, который основал здесь большой монастырь, Этот монастырь называется Троице - Сергиева лавра. Самым главным сооружением монастыря является пятиглавый Успенский собор. В монастыре сохранилось предание о том, что Успенский собор был сооружен в честь покорения Иваном Грозным Казани и Астрахани.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 xml:space="preserve">Работа со словарем. </w:t>
      </w:r>
      <w:r w:rsidRPr="00E6163C">
        <w:rPr>
          <w:sz w:val="24"/>
          <w:szCs w:val="24"/>
          <w:u w:val="single"/>
        </w:rPr>
        <w:t>С.И.Ожегов, Н.Ю.Шведова. Толковый словарь русского языка.</w:t>
      </w:r>
    </w:p>
    <w:p w:rsidR="00BC7B5C" w:rsidRPr="00E6163C" w:rsidRDefault="00BC7B5C" w:rsidP="00E6163C">
      <w:pPr>
        <w:pStyle w:val="a3"/>
        <w:spacing w:after="0" w:afterAutospacing="0" w:line="240" w:lineRule="exact"/>
      </w:pPr>
      <w:r w:rsidRPr="00E6163C">
        <w:rPr>
          <w:b/>
        </w:rPr>
        <w:t>Слово «лавра»</w:t>
      </w:r>
      <w:r w:rsidRPr="00E6163C">
        <w:t xml:space="preserve"> означает главный, самый важный монастырь. 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rPr>
          <w:b/>
          <w:color w:val="000000"/>
        </w:rPr>
      </w:pPr>
      <w:r w:rsidRPr="00E6163C">
        <w:rPr>
          <w:b/>
          <w:color w:val="000000"/>
        </w:rPr>
        <w:t xml:space="preserve">Мы продолжаем наше путешествие дальше на северо-восток в город Переславль – Залесский. Наш гид – хххххх, ему слово. </w:t>
      </w:r>
    </w:p>
    <w:p w:rsidR="00BC7B5C" w:rsidRPr="00E6163C" w:rsidRDefault="00BC7B5C" w:rsidP="00E6163C">
      <w:pPr>
        <w:pStyle w:val="a3"/>
        <w:spacing w:after="0" w:afterAutospacing="0" w:line="240" w:lineRule="exact"/>
      </w:pPr>
      <w:r w:rsidRPr="00E6163C">
        <w:rPr>
          <w:b/>
        </w:rPr>
        <w:t>Едем дальше в город Переславль – Залесский</w:t>
      </w:r>
      <w:r w:rsidRPr="00E6163C">
        <w:t xml:space="preserve">.                                                                                        </w:t>
      </w:r>
      <w:r w:rsidRPr="00E6163C">
        <w:rPr>
          <w:b/>
        </w:rPr>
        <w:t xml:space="preserve">(Слайд 4)                                                                                                      </w:t>
      </w:r>
      <w:r w:rsidRPr="00E6163C">
        <w:t xml:space="preserve">                                                         </w:t>
      </w:r>
    </w:p>
    <w:p w:rsidR="00BC7B5C" w:rsidRPr="00E6163C" w:rsidRDefault="00BC7B5C" w:rsidP="00E6163C">
      <w:pPr>
        <w:pStyle w:val="a3"/>
        <w:spacing w:after="0" w:afterAutospacing="0" w:line="240" w:lineRule="exact"/>
        <w:rPr>
          <w:b/>
        </w:rPr>
      </w:pPr>
      <w:r w:rsidRPr="00E6163C">
        <w:rPr>
          <w:b/>
          <w:u w:val="single"/>
        </w:rPr>
        <w:t>3 ученик: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color w:val="000000"/>
          <w:sz w:val="24"/>
          <w:szCs w:val="24"/>
        </w:rPr>
        <w:t xml:space="preserve">- Уважаемые экскурсанты, мы с вами едем дальше на северо-восток. Нас ждет экскурсия в город Переславль - Залесский. </w:t>
      </w:r>
      <w:r w:rsidRPr="00E6163C">
        <w:rPr>
          <w:sz w:val="24"/>
          <w:szCs w:val="24"/>
        </w:rPr>
        <w:t xml:space="preserve">  Здесь сохранилось много старинных церквей и других памятников архитектуры.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Теперь наш путь лежит в Ростов Великий.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(Слайд 5)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4 ученик: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color w:val="000000"/>
          <w:sz w:val="24"/>
          <w:szCs w:val="24"/>
        </w:rPr>
        <w:t xml:space="preserve">- Уважаемые экскурсанты, </w:t>
      </w:r>
      <w:r w:rsidRPr="00E6163C">
        <w:rPr>
          <w:sz w:val="24"/>
          <w:szCs w:val="24"/>
        </w:rPr>
        <w:t>Ростов – один из самых древних в Золотом кольце. Уже в древние времена его с уважением называли Великим. Самая замечательная часть города – Ростовский Кремль, за белыми стенами которого видны многочисленные купола церквей.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  <w:u w:val="single"/>
        </w:rPr>
        <w:t xml:space="preserve">учитель:   </w:t>
      </w:r>
      <w:r w:rsidRPr="00E6163C">
        <w:rPr>
          <w:sz w:val="24"/>
          <w:szCs w:val="24"/>
        </w:rPr>
        <w:t xml:space="preserve">Колокола Ростовских церквей славятся на весь мир мелодичным звоном. 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 xml:space="preserve"> Из Ростова Великого  мы отправляемся в Ярославль.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(Слайд 6)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</w:pPr>
      <w:r w:rsidRPr="00E6163C">
        <w:rPr>
          <w:b/>
          <w:u w:val="single"/>
        </w:rPr>
        <w:t>5 ученик:</w:t>
      </w:r>
      <w:r w:rsidRPr="00E6163C">
        <w:t xml:space="preserve">                               Ах ты, батюшка, Ярославль город!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</w:pPr>
      <w:r w:rsidRPr="00E6163C">
        <w:t xml:space="preserve">                                               Ты хорош, пригож, на горе стоишь,</w:t>
      </w:r>
    </w:p>
    <w:p w:rsidR="00BC7B5C" w:rsidRPr="00E6163C" w:rsidRDefault="00BC7B5C" w:rsidP="00E6163C">
      <w:pPr>
        <w:pStyle w:val="a3"/>
        <w:spacing w:before="0" w:beforeAutospacing="0" w:after="0" w:afterAutospacing="0" w:line="240" w:lineRule="exact"/>
        <w:jc w:val="center"/>
      </w:pPr>
      <w:r w:rsidRPr="00E6163C">
        <w:t>На горе стоишь ты во всей красе…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  <w:u w:val="single"/>
        </w:rPr>
      </w:pP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- Ярославль самый крупный из городов золотого кольца. Он был основан князем Ярославом Мудрым. Имя, которого и носит. Город тоже стоит на Волге. В центре города мы увидим памятник Федору Григорьевичу Волкову. Этот человек создал в Ярославле первый общедоступный театр. Вот почему Ярославль называют родиной русского театра.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Следующий город на Волге, в котором мы остановимся – Кострома.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lastRenderedPageBreak/>
        <w:t>(Слайд 7)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(обратить внимание на план города)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6 ученик: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- Уважаемые экскурсанты, мы продолжаем свой путь в город Кострому. Если посмотреть на план города, можно заметить, что улицы расположены здесь в виде веера. Есть легенда, которая это объясняет. Когда императрица Екатерина Вторая приказала перестроить город, ее спросили, какой она хочет видеть Кострому, в этот момент императрица развернула веер. Вот город и таким необычным.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Останавливаемся в Иваново.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(Слайд 8)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7 ученик: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 xml:space="preserve">- Уважаемые экскурсанты, </w:t>
      </w:r>
      <w:r w:rsidRPr="00E6163C">
        <w:rPr>
          <w:color w:val="000000"/>
          <w:sz w:val="24"/>
          <w:szCs w:val="24"/>
        </w:rPr>
        <w:t xml:space="preserve">нас ждет экскурсия в город Иваново. </w:t>
      </w:r>
      <w:r w:rsidRPr="00E6163C">
        <w:rPr>
          <w:sz w:val="24"/>
          <w:szCs w:val="24"/>
        </w:rPr>
        <w:t>В Иваново построено большое количество исторических  памятников, придающих городу оригинальный колорит. Интересен исторический центр города, состоящий в основном из бывших купеческих домов. Определенный интерес представляет и промышленная архитектура. Можно отметить Щудровскую палатку, которая была сооружена в XVII в.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Прибываем в Суздаль – всемирно известный город-музей.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(слайд  9)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  <w:u w:val="single"/>
        </w:rPr>
        <w:t>8 ученик: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 xml:space="preserve"> - Уважаемые экскурсанты,  в Суздале 33 церкви, 5 монастырей, 17 часовен. Удивительно чувствуешь себя на улицах Суздаля – как будто перенесся в далекое прошлое.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- Наш круг сомкнулся и мы снова попали в город Владимир.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- Итак, ребята. Скажите, почему же маршрут называется «</w:t>
      </w:r>
      <w:r w:rsidRPr="00E6163C">
        <w:rPr>
          <w:b/>
          <w:color w:val="000000"/>
          <w:sz w:val="24"/>
          <w:szCs w:val="24"/>
          <w:u w:val="single"/>
        </w:rPr>
        <w:t>Золотое</w:t>
      </w:r>
      <w:r w:rsidRPr="00E6163C">
        <w:rPr>
          <w:b/>
          <w:color w:val="000000"/>
          <w:sz w:val="24"/>
          <w:szCs w:val="24"/>
        </w:rPr>
        <w:t xml:space="preserve"> кольцо»? </w:t>
      </w:r>
      <w:r w:rsidRPr="00E6163C">
        <w:rPr>
          <w:color w:val="000000"/>
          <w:sz w:val="24"/>
          <w:szCs w:val="24"/>
        </w:rPr>
        <w:t xml:space="preserve">( </w:t>
      </w:r>
      <w:r w:rsidRPr="00E6163C">
        <w:rPr>
          <w:color w:val="000000"/>
          <w:sz w:val="24"/>
          <w:szCs w:val="24"/>
          <w:shd w:val="clear" w:color="auto" w:fill="FFFFFF"/>
        </w:rPr>
        <w:t>Эти и другие города, соединяясь дорогами, выстраивают символический круг – кольцо, а золотое, потому что все эти старинные русские города  славятся историческими памятниками золотой сокровищницей прошлого</w:t>
      </w:r>
      <w:r w:rsidRPr="00E6163C">
        <w:rPr>
          <w:color w:val="000000"/>
          <w:sz w:val="24"/>
          <w:szCs w:val="24"/>
        </w:rPr>
        <w:t xml:space="preserve"> Киевской Руси.)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Вам понравилась работа экскурсоводов? Выберите лучшего экскурсовода.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- Чья работа понравилась больше всего? (Артема, потому что …)</w:t>
      </w:r>
    </w:p>
    <w:p w:rsidR="00BC7B5C" w:rsidRPr="00E6163C" w:rsidRDefault="00BC7B5C" w:rsidP="00E6163C">
      <w:pPr>
        <w:shd w:val="clear" w:color="auto" w:fill="FFFFFF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E6163C">
        <w:rPr>
          <w:b/>
          <w:bCs/>
          <w:sz w:val="24"/>
          <w:szCs w:val="24"/>
        </w:rPr>
        <w:t>Физкультминутка</w:t>
      </w:r>
    </w:p>
    <w:p w:rsidR="00BC7B5C" w:rsidRPr="00E6163C" w:rsidRDefault="00BC7B5C" w:rsidP="00E6163C">
      <w:pPr>
        <w:shd w:val="clear" w:color="auto" w:fill="FFFFFF"/>
        <w:spacing w:after="0" w:line="240" w:lineRule="exact"/>
        <w:jc w:val="both"/>
        <w:rPr>
          <w:bCs/>
          <w:sz w:val="24"/>
          <w:szCs w:val="24"/>
        </w:rPr>
      </w:pPr>
      <w:r w:rsidRPr="00E6163C">
        <w:rPr>
          <w:bCs/>
          <w:sz w:val="24"/>
          <w:szCs w:val="24"/>
        </w:rPr>
        <w:t>Даже туристы – путешественники устают, поэтому давайте-ка разомнемся: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b/>
          <w:color w:val="000000"/>
          <w:sz w:val="24"/>
          <w:szCs w:val="24"/>
          <w:u w:val="single"/>
          <w:shd w:val="clear" w:color="auto" w:fill="FFFFFF"/>
        </w:rPr>
        <w:t>УЧИТЕЛЬ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color w:val="000000"/>
          <w:sz w:val="24"/>
          <w:szCs w:val="24"/>
          <w:shd w:val="clear" w:color="auto" w:fill="FFFFFF"/>
        </w:rPr>
        <w:t>- А сейчас  я предлагаю вам совершить путешествие в прошлое, во Владимиро- Суздальское княжество,  на территории которого и расположились города «Золотого кольца».</w:t>
      </w:r>
      <w:r w:rsidRPr="00E6163C">
        <w:rPr>
          <w:b/>
          <w:color w:val="000000"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Составьте схему родственных связей.</w:t>
      </w:r>
    </w:p>
    <w:p w:rsidR="00BC7B5C" w:rsidRPr="00E6163C" w:rsidRDefault="000048ED" w:rsidP="00E6163C">
      <w:pPr>
        <w:spacing w:after="0" w:line="240" w:lineRule="exact"/>
        <w:rPr>
          <w:color w:val="000000"/>
          <w:sz w:val="24"/>
          <w:szCs w:val="24"/>
        </w:rPr>
      </w:pPr>
      <w:r w:rsidRPr="00E6163C">
        <w:rPr>
          <w:noProof/>
          <w:color w:val="00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20.95pt;margin-top:1.8pt;width:36pt;height:10.5pt;z-index:251656192"/>
        </w:pict>
      </w:r>
      <w:r w:rsidRPr="00E6163C">
        <w:rPr>
          <w:noProof/>
          <w:color w:val="000000"/>
          <w:sz w:val="24"/>
          <w:szCs w:val="24"/>
          <w:lang w:eastAsia="ru-RU"/>
        </w:rPr>
        <w:pict>
          <v:shape id="_x0000_s1028" type="#_x0000_t13" style="position:absolute;margin-left:153.45pt;margin-top:1.8pt;width:36pt;height:10.5pt;z-index:251657216"/>
        </w:pict>
      </w:r>
      <w:r w:rsidRPr="00E6163C">
        <w:rPr>
          <w:noProof/>
          <w:color w:val="000000"/>
          <w:sz w:val="24"/>
          <w:szCs w:val="24"/>
          <w:lang w:eastAsia="ru-RU"/>
        </w:rPr>
        <w:pict>
          <v:shape id="_x0000_s1027" type="#_x0000_t13" style="position:absolute;margin-left:90.45pt;margin-top:1.8pt;width:36pt;height:10.5pt;z-index:251658240"/>
        </w:pict>
      </w:r>
      <w:r w:rsidRPr="00E6163C">
        <w:rPr>
          <w:noProof/>
          <w:color w:val="000000"/>
          <w:sz w:val="24"/>
          <w:szCs w:val="24"/>
          <w:lang w:eastAsia="ru-RU"/>
        </w:rPr>
        <w:pict>
          <v:shape id="_x0000_s1026" type="#_x0000_t13" style="position:absolute;margin-left:14.7pt;margin-top:1.8pt;width:36pt;height:10.5pt;z-index:251659264"/>
        </w:pic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Княгиня Ольга, князь Святослав, князь Владимир, князь Ярослав Мудрый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Отвечает 1 ученик.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- Ребята, Вы согласны с ….?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Оценивание смайликами.</w:t>
      </w:r>
    </w:p>
    <w:p w:rsidR="00BC7B5C" w:rsidRPr="00E6163C" w:rsidRDefault="00BC7B5C" w:rsidP="00E6163C">
      <w:pPr>
        <w:pStyle w:val="a9"/>
        <w:numPr>
          <w:ilvl w:val="0"/>
          <w:numId w:val="1"/>
        </w:numPr>
        <w:spacing w:after="0" w:line="240" w:lineRule="exact"/>
        <w:rPr>
          <w:b/>
          <w:color w:val="000000"/>
          <w:sz w:val="24"/>
          <w:szCs w:val="24"/>
          <w:shd w:val="clear" w:color="auto" w:fill="FFFFFF"/>
        </w:rPr>
      </w:pPr>
      <w:r w:rsidRPr="00E6163C">
        <w:rPr>
          <w:b/>
          <w:color w:val="000000"/>
          <w:sz w:val="24"/>
          <w:szCs w:val="24"/>
          <w:shd w:val="clear" w:color="auto" w:fill="FFFFFF"/>
        </w:rPr>
        <w:t>- Мы перемещаемся во времена правления князя Владимира.</w:t>
      </w:r>
    </w:p>
    <w:p w:rsidR="00BC7B5C" w:rsidRPr="00E6163C" w:rsidRDefault="00BC7B5C" w:rsidP="00E6163C">
      <w:pPr>
        <w:pStyle w:val="a9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- Почему русские князья стремились породниться с императорами Византии? Как Владимир продолжил дело своей бабушки, княгини Ольги?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             -  Какое прозвище получил Владимир в русских былинах? (Красное Солнышко).</w:t>
      </w:r>
    </w:p>
    <w:p w:rsidR="00BC7B5C" w:rsidRPr="00E6163C" w:rsidRDefault="00BC7B5C" w:rsidP="00E6163C">
      <w:pPr>
        <w:pStyle w:val="a9"/>
        <w:numPr>
          <w:ilvl w:val="0"/>
          <w:numId w:val="1"/>
        </w:numPr>
        <w:spacing w:after="0" w:line="240" w:lineRule="exact"/>
        <w:rPr>
          <w:b/>
          <w:color w:val="000000"/>
          <w:sz w:val="24"/>
          <w:szCs w:val="24"/>
          <w:shd w:val="clear" w:color="auto" w:fill="FFFFFF"/>
        </w:rPr>
      </w:pPr>
      <w:r w:rsidRPr="00E6163C">
        <w:rPr>
          <w:b/>
          <w:color w:val="000000"/>
          <w:sz w:val="24"/>
          <w:szCs w:val="24"/>
          <w:shd w:val="clear" w:color="auto" w:fill="FFFFFF"/>
        </w:rPr>
        <w:t>- Мы перемещаемся во времена правления князя Ярослава.</w:t>
      </w:r>
    </w:p>
    <w:p w:rsidR="00BC7B5C" w:rsidRPr="00E6163C" w:rsidRDefault="00BC7B5C" w:rsidP="00E6163C">
      <w:pPr>
        <w:pStyle w:val="a9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- Какой вклад внес в развитие Русского государства сын Владимира Ярослав?</w:t>
      </w:r>
    </w:p>
    <w:p w:rsidR="00BC7B5C" w:rsidRPr="00E6163C" w:rsidRDefault="00BC7B5C" w:rsidP="00E6163C">
      <w:pPr>
        <w:pStyle w:val="a9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C7B5C" w:rsidRPr="00E6163C" w:rsidRDefault="00BC7B5C" w:rsidP="00E6163C">
      <w:pPr>
        <w:pStyle w:val="a9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>- Какое прозвище имел Ярослав?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      3)  - Мы перемещаемся во времена правления князя Владимира Мономаха. 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            - От кого унаследовал свое имя князь? Как прославил Русь Владимир Мономах?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           </w:t>
      </w:r>
      <w:r w:rsidRPr="00E6163C">
        <w:rPr>
          <w:color w:val="000000"/>
          <w:sz w:val="24"/>
          <w:szCs w:val="24"/>
        </w:rPr>
        <w:t xml:space="preserve"> </w:t>
      </w:r>
    </w:p>
    <w:p w:rsidR="00BC7B5C" w:rsidRPr="00E6163C" w:rsidRDefault="00BC7B5C" w:rsidP="00E6163C">
      <w:pPr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 w:rsidRPr="00E6163C">
        <w:rPr>
          <w:color w:val="000000"/>
          <w:sz w:val="24"/>
          <w:szCs w:val="24"/>
        </w:rPr>
        <w:t xml:space="preserve">             - Какое прозвище получил Владимир Мономах в русских былинах?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color w:val="000000"/>
          <w:sz w:val="24"/>
          <w:szCs w:val="24"/>
          <w:shd w:val="clear" w:color="auto" w:fill="FFFFFF"/>
        </w:rPr>
        <w:t xml:space="preserve"> </w:t>
      </w:r>
      <w:r w:rsidRPr="00E6163C">
        <w:rPr>
          <w:b/>
          <w:color w:val="000000"/>
          <w:sz w:val="24"/>
          <w:szCs w:val="24"/>
        </w:rPr>
        <w:t>Владимир Мономах чтил грамоту, книги. Он даже сам писал книги для детей.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Работа с учебником и с рабочей тетрадью.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- Послушайте, что писал Владимир Мономах своим детям перед кончиной.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1. Учитель читает текст на страничках «Умного совенка» на с.127.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color w:val="000000"/>
          <w:sz w:val="24"/>
          <w:szCs w:val="24"/>
        </w:rPr>
        <w:t xml:space="preserve">- Что вы вспомнили, когда слушали эти слова? </w:t>
      </w:r>
      <w:r w:rsidRPr="00E6163C">
        <w:rPr>
          <w:b/>
          <w:color w:val="000000"/>
          <w:sz w:val="24"/>
          <w:szCs w:val="24"/>
        </w:rPr>
        <w:t>(Заповеди христианства из Библии.)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2. Выполнение з.2 на с.14. Работа в парах.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- Запишите в рабочую тетрадь благословления Владимира Мономаха, которые тебе кажутся наиболее важными в наше время. Можно записать их своими словами.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lastRenderedPageBreak/>
        <w:t xml:space="preserve">Итог урока: </w:t>
      </w: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rFonts w:ascii="Calibri" w:eastAsia="Calibri" w:hAnsi="Calibri" w:cs="Times New Roman"/>
          <w:b/>
          <w:sz w:val="24"/>
          <w:szCs w:val="24"/>
        </w:rPr>
        <w:t xml:space="preserve">Учитель: </w:t>
      </w:r>
      <w:r w:rsidRPr="00E6163C">
        <w:rPr>
          <w:color w:val="000000"/>
          <w:sz w:val="24"/>
          <w:szCs w:val="24"/>
        </w:rPr>
        <w:t>Итак, ребята!</w:t>
      </w:r>
      <w:r w:rsidRPr="00E6163C">
        <w:rPr>
          <w:b/>
          <w:color w:val="000000"/>
          <w:sz w:val="24"/>
          <w:szCs w:val="24"/>
        </w:rPr>
        <w:t xml:space="preserve"> </w:t>
      </w:r>
      <w:r w:rsidRPr="00E6163C">
        <w:rPr>
          <w:color w:val="000000"/>
          <w:sz w:val="24"/>
          <w:szCs w:val="24"/>
        </w:rPr>
        <w:t xml:space="preserve">Ребята, наше путешествие заканчивается. </w:t>
      </w:r>
    </w:p>
    <w:p w:rsidR="00BC7B5C" w:rsidRPr="00E6163C" w:rsidRDefault="00BC7B5C" w:rsidP="00E6163C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  <w:r w:rsidRPr="00E6163C">
        <w:rPr>
          <w:rFonts w:ascii="Calibri" w:eastAsia="Calibri" w:hAnsi="Calibri" w:cs="Times New Roman"/>
          <w:b/>
          <w:sz w:val="24"/>
          <w:szCs w:val="24"/>
        </w:rPr>
        <w:t>Владимиро – Суздальская Русь стала наследницей Киевской Руси. Так почему мы считаем Владимиро-Суздальскую Русь наследницей Киевской Руси?</w:t>
      </w:r>
    </w:p>
    <w:p w:rsidR="00BC7B5C" w:rsidRPr="00E6163C" w:rsidRDefault="00BC7B5C" w:rsidP="00E6163C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E6163C">
        <w:rPr>
          <w:rFonts w:ascii="Calibri" w:eastAsia="Calibri" w:hAnsi="Calibri" w:cs="Times New Roman"/>
          <w:b/>
          <w:sz w:val="24"/>
          <w:szCs w:val="24"/>
        </w:rPr>
        <w:t>Ученик:</w:t>
      </w:r>
      <w:r w:rsidRPr="00E6163C">
        <w:rPr>
          <w:rFonts w:ascii="Calibri" w:eastAsia="Calibri" w:hAnsi="Calibri" w:cs="Times New Roman"/>
          <w:sz w:val="24"/>
          <w:szCs w:val="24"/>
        </w:rPr>
        <w:t xml:space="preserve"> Владимиро – Суздальская Русь утверждала свою преемственность с Русью Киевской. В Киеве были Золотые Ворота и во Владимире были Золотые ворота. В Киеве был Успенский собор и во Владимире был Успенский собор. Наследуя власть,  каждый князь заботился  об охране государственных границ, укреплял добрые отношения с соседними странами и народами, строил новые города.</w:t>
      </w:r>
    </w:p>
    <w:p w:rsidR="00BC7B5C" w:rsidRPr="00E6163C" w:rsidRDefault="00BC7B5C" w:rsidP="00E6163C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  <w:r w:rsidRPr="00E6163C">
        <w:rPr>
          <w:rFonts w:ascii="Calibri" w:eastAsia="Calibri" w:hAnsi="Calibri" w:cs="Times New Roman"/>
          <w:b/>
          <w:sz w:val="24"/>
          <w:szCs w:val="24"/>
        </w:rPr>
        <w:t>- Ребята, перед вами  листочки с заданиями. Выполните задание самостоятельно.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Проверочная работа.</w:t>
      </w:r>
      <w:r w:rsidRPr="00E6163C">
        <w:rPr>
          <w:color w:val="000000"/>
          <w:sz w:val="24"/>
          <w:szCs w:val="24"/>
        </w:rPr>
        <w:t xml:space="preserve"> Взаимопроверка.</w:t>
      </w:r>
      <w:r w:rsidRPr="00E6163C">
        <w:rPr>
          <w:b/>
          <w:sz w:val="24"/>
          <w:szCs w:val="24"/>
        </w:rPr>
        <w:t xml:space="preserve"> </w:t>
      </w:r>
    </w:p>
    <w:p w:rsidR="00BC7B5C" w:rsidRPr="00E6163C" w:rsidRDefault="00BC7B5C" w:rsidP="00E6163C">
      <w:pPr>
        <w:numPr>
          <w:ilvl w:val="0"/>
          <w:numId w:val="2"/>
        </w:numPr>
        <w:spacing w:after="0" w:line="240" w:lineRule="exact"/>
        <w:ind w:left="1426"/>
        <w:contextualSpacing/>
        <w:rPr>
          <w:rFonts w:ascii="Times New Roman" w:eastAsia="Times New Roman" w:hAnsi="Times New Roman" w:cs="Times New Roman"/>
          <w:color w:val="FF388C"/>
          <w:sz w:val="24"/>
          <w:szCs w:val="24"/>
          <w:lang w:eastAsia="ru-RU"/>
        </w:rPr>
      </w:pP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Какие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прозвища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дал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русский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народ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русским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князьям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?</w:t>
      </w:r>
    </w:p>
    <w:p w:rsidR="00BC7B5C" w:rsidRPr="00E6163C" w:rsidRDefault="00BC7B5C" w:rsidP="00E6163C">
      <w:pPr>
        <w:numPr>
          <w:ilvl w:val="0"/>
          <w:numId w:val="3"/>
        </w:numPr>
        <w:spacing w:after="0" w:line="240" w:lineRule="exact"/>
        <w:ind w:left="1426"/>
        <w:contextualSpacing/>
        <w:rPr>
          <w:rFonts w:ascii="Times New Roman" w:eastAsia="Times New Roman" w:hAnsi="Times New Roman" w:cs="Times New Roman"/>
          <w:color w:val="FF388C"/>
          <w:sz w:val="24"/>
          <w:szCs w:val="24"/>
          <w:lang w:eastAsia="ru-RU"/>
        </w:rPr>
      </w:pP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Какое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название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истории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получила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Северо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-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Восточная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Русь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во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времена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правления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этих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князей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? </w:t>
      </w:r>
    </w:p>
    <w:p w:rsidR="00BC7B5C" w:rsidRPr="00E6163C" w:rsidRDefault="00BC7B5C" w:rsidP="00E6163C">
      <w:pPr>
        <w:numPr>
          <w:ilvl w:val="0"/>
          <w:numId w:val="4"/>
        </w:numPr>
        <w:spacing w:after="0" w:line="240" w:lineRule="exact"/>
        <w:ind w:left="1426"/>
        <w:contextualSpacing/>
        <w:rPr>
          <w:rFonts w:ascii="Times New Roman" w:eastAsia="Times New Roman" w:hAnsi="Times New Roman" w:cs="Times New Roman"/>
          <w:color w:val="FF388C"/>
          <w:sz w:val="24"/>
          <w:szCs w:val="24"/>
          <w:lang w:eastAsia="ru-RU"/>
        </w:rPr>
      </w:pP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Какие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города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входят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в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состав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Золотого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>Кольца</w:t>
      </w:r>
      <w:r w:rsidRPr="00E6163C">
        <w:rPr>
          <w:rFonts w:ascii="Calibri" w:eastAsia="Times New Roman" w:hAnsi="Century Gothic" w:cs="Times New Roman"/>
          <w:bCs/>
          <w:color w:val="000000"/>
          <w:kern w:val="24"/>
          <w:sz w:val="24"/>
          <w:szCs w:val="24"/>
          <w:lang w:eastAsia="ru-RU"/>
        </w:rPr>
        <w:t xml:space="preserve">? 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Взаимопроверка с соседом.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 xml:space="preserve">- Поменяйтесь листочками, проверь работу соседа.                                                                                                     - Поставьте улыбающийся смайлик, если ваш сосед справился с заданием верно; обыкновенный, если есть исправления;  грустный, если есть ошибки. Поднимите руку те, кто может похвалить своего соседа.  За что ты можешь похвалить своего соседа? ( Я могу похвалить Дашу за то, что она с этим заданием справилась сама без помощи,  работа у неё правильная, без исправлений и аккуратная ).                                                                                                                               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b/>
          <w:color w:val="000000"/>
          <w:sz w:val="24"/>
          <w:szCs w:val="24"/>
        </w:rPr>
      </w:pPr>
      <w:r w:rsidRPr="00E6163C">
        <w:rPr>
          <w:b/>
          <w:color w:val="000000"/>
          <w:sz w:val="24"/>
          <w:szCs w:val="24"/>
        </w:rPr>
        <w:t>Рефлексия.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sz w:val="24"/>
          <w:szCs w:val="24"/>
        </w:rPr>
        <w:t>- Возьмите карточку личных достижений и отметьте знаком « + » ( в графе у меня получилось ). Расскажи, чего тебе удалось достичь за урок. Что не получилось?</w:t>
      </w:r>
    </w:p>
    <w:p w:rsidR="00BC7B5C" w:rsidRPr="00E6163C" w:rsidRDefault="00BC7B5C" w:rsidP="00E6163C">
      <w:pPr>
        <w:spacing w:after="0" w:line="240" w:lineRule="exact"/>
        <w:rPr>
          <w:b/>
          <w:sz w:val="24"/>
          <w:szCs w:val="24"/>
        </w:rPr>
      </w:pPr>
      <w:r w:rsidRPr="00E6163C">
        <w:rPr>
          <w:b/>
          <w:sz w:val="24"/>
          <w:szCs w:val="24"/>
        </w:rPr>
        <w:t>Оценки.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  <w:r w:rsidRPr="00E6163C">
        <w:rPr>
          <w:b/>
          <w:sz w:val="24"/>
          <w:szCs w:val="24"/>
        </w:rPr>
        <w:t xml:space="preserve">Домашнее задание. </w:t>
      </w:r>
      <w:r w:rsidRPr="00E6163C">
        <w:rPr>
          <w:sz w:val="24"/>
          <w:szCs w:val="24"/>
        </w:rPr>
        <w:t>Прочитать статьи на с.24-27 из учебника, ответить на вопросы рубрики «Проверим себя» на с.27, составить страничку «Календаря памятных дат», задание 3 из рабочей тетради.</w:t>
      </w: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</w:p>
    <w:p w:rsidR="00BC7B5C" w:rsidRPr="00E6163C" w:rsidRDefault="00BC7B5C" w:rsidP="00E6163C">
      <w:pPr>
        <w:spacing w:after="0" w:line="240" w:lineRule="exact"/>
        <w:rPr>
          <w:sz w:val="24"/>
          <w:szCs w:val="24"/>
        </w:rPr>
      </w:pPr>
    </w:p>
    <w:p w:rsidR="001F2EA5" w:rsidRPr="00E6163C" w:rsidRDefault="001F2EA5" w:rsidP="00E6163C">
      <w:pPr>
        <w:spacing w:after="0" w:line="240" w:lineRule="exact"/>
        <w:rPr>
          <w:sz w:val="24"/>
          <w:szCs w:val="24"/>
        </w:rPr>
      </w:pPr>
    </w:p>
    <w:p w:rsidR="003B5BCE" w:rsidRPr="00E6163C" w:rsidRDefault="003B5BCE" w:rsidP="00E6163C">
      <w:pPr>
        <w:spacing w:after="0" w:line="240" w:lineRule="exact"/>
        <w:rPr>
          <w:sz w:val="24"/>
          <w:szCs w:val="24"/>
        </w:rPr>
      </w:pPr>
    </w:p>
    <w:sectPr w:rsidR="003B5BCE" w:rsidRPr="00E6163C" w:rsidSect="001F2E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B0" w:rsidRDefault="00F868B0" w:rsidP="00D863A1">
      <w:pPr>
        <w:spacing w:after="0" w:line="240" w:lineRule="auto"/>
      </w:pPr>
      <w:r>
        <w:separator/>
      </w:r>
    </w:p>
  </w:endnote>
  <w:endnote w:type="continuationSeparator" w:id="0">
    <w:p w:rsidR="00F868B0" w:rsidRDefault="00F868B0" w:rsidP="00D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47"/>
      <w:docPartObj>
        <w:docPartGallery w:val="Page Numbers (Bottom of Page)"/>
        <w:docPartUnique/>
      </w:docPartObj>
    </w:sdtPr>
    <w:sdtContent>
      <w:p w:rsidR="008D273A" w:rsidRDefault="000048ED">
        <w:pPr>
          <w:pStyle w:val="a6"/>
          <w:jc w:val="right"/>
        </w:pPr>
        <w:r>
          <w:fldChar w:fldCharType="begin"/>
        </w:r>
        <w:r w:rsidR="00BC7B5C">
          <w:instrText xml:space="preserve"> PAGE   \* MERGEFORMAT </w:instrText>
        </w:r>
        <w:r>
          <w:fldChar w:fldCharType="separate"/>
        </w:r>
        <w:r w:rsidR="00E61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73A" w:rsidRDefault="00F868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B0" w:rsidRDefault="00F868B0" w:rsidP="00D863A1">
      <w:pPr>
        <w:spacing w:after="0" w:line="240" w:lineRule="auto"/>
      </w:pPr>
      <w:r>
        <w:separator/>
      </w:r>
    </w:p>
  </w:footnote>
  <w:footnote w:type="continuationSeparator" w:id="0">
    <w:p w:rsidR="00F868B0" w:rsidRDefault="00F868B0" w:rsidP="00D8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C23"/>
    <w:multiLevelType w:val="hybridMultilevel"/>
    <w:tmpl w:val="B372957C"/>
    <w:lvl w:ilvl="0" w:tplc="364415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68E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206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8B7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23B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B8AC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24D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A31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6C2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0D08FC"/>
    <w:multiLevelType w:val="hybridMultilevel"/>
    <w:tmpl w:val="CA12AB3C"/>
    <w:lvl w:ilvl="0" w:tplc="BB2E5B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4C67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6609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A42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EA9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CA2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681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007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4CC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B24801"/>
    <w:multiLevelType w:val="hybridMultilevel"/>
    <w:tmpl w:val="1E5CF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5407"/>
    <w:multiLevelType w:val="hybridMultilevel"/>
    <w:tmpl w:val="CF64C224"/>
    <w:lvl w:ilvl="0" w:tplc="60FE87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0EF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C47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297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A22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A14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260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22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4C8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5C"/>
    <w:rsid w:val="000025DD"/>
    <w:rsid w:val="000048ED"/>
    <w:rsid w:val="00012559"/>
    <w:rsid w:val="000239E7"/>
    <w:rsid w:val="000250F5"/>
    <w:rsid w:val="000332C8"/>
    <w:rsid w:val="00033757"/>
    <w:rsid w:val="0003386D"/>
    <w:rsid w:val="00046B8E"/>
    <w:rsid w:val="00052A09"/>
    <w:rsid w:val="00053627"/>
    <w:rsid w:val="000544A4"/>
    <w:rsid w:val="0007054C"/>
    <w:rsid w:val="00090D13"/>
    <w:rsid w:val="000957CA"/>
    <w:rsid w:val="000A233A"/>
    <w:rsid w:val="000C2A99"/>
    <w:rsid w:val="000C64BA"/>
    <w:rsid w:val="000D0740"/>
    <w:rsid w:val="000D3CDB"/>
    <w:rsid w:val="001259E2"/>
    <w:rsid w:val="00126826"/>
    <w:rsid w:val="0013755E"/>
    <w:rsid w:val="00144674"/>
    <w:rsid w:val="001469A1"/>
    <w:rsid w:val="00152B69"/>
    <w:rsid w:val="00161220"/>
    <w:rsid w:val="00162634"/>
    <w:rsid w:val="001678F2"/>
    <w:rsid w:val="00180B72"/>
    <w:rsid w:val="001877A2"/>
    <w:rsid w:val="001907E1"/>
    <w:rsid w:val="001A049F"/>
    <w:rsid w:val="001A4ACB"/>
    <w:rsid w:val="001A6FD4"/>
    <w:rsid w:val="001B32D2"/>
    <w:rsid w:val="001C0222"/>
    <w:rsid w:val="001D1614"/>
    <w:rsid w:val="001E2F2B"/>
    <w:rsid w:val="001F2EA5"/>
    <w:rsid w:val="001F5F32"/>
    <w:rsid w:val="00200231"/>
    <w:rsid w:val="00207373"/>
    <w:rsid w:val="002137D3"/>
    <w:rsid w:val="00215344"/>
    <w:rsid w:val="00224DAD"/>
    <w:rsid w:val="00232341"/>
    <w:rsid w:val="00232C36"/>
    <w:rsid w:val="0024028B"/>
    <w:rsid w:val="00257971"/>
    <w:rsid w:val="00263017"/>
    <w:rsid w:val="00266E1F"/>
    <w:rsid w:val="00271108"/>
    <w:rsid w:val="00274330"/>
    <w:rsid w:val="0027639B"/>
    <w:rsid w:val="00280952"/>
    <w:rsid w:val="002A3F24"/>
    <w:rsid w:val="002B1EDC"/>
    <w:rsid w:val="002B26F6"/>
    <w:rsid w:val="002B291A"/>
    <w:rsid w:val="002B6258"/>
    <w:rsid w:val="002B63B1"/>
    <w:rsid w:val="002B6ACC"/>
    <w:rsid w:val="002C09D4"/>
    <w:rsid w:val="002C27E1"/>
    <w:rsid w:val="002C2ED1"/>
    <w:rsid w:val="002D303E"/>
    <w:rsid w:val="002D442E"/>
    <w:rsid w:val="002D4D0A"/>
    <w:rsid w:val="002D5CF2"/>
    <w:rsid w:val="002D7CC0"/>
    <w:rsid w:val="002E3EB6"/>
    <w:rsid w:val="003009EE"/>
    <w:rsid w:val="00303965"/>
    <w:rsid w:val="00317774"/>
    <w:rsid w:val="0032180A"/>
    <w:rsid w:val="00322E16"/>
    <w:rsid w:val="0032431C"/>
    <w:rsid w:val="003540BF"/>
    <w:rsid w:val="00356CFA"/>
    <w:rsid w:val="00364D76"/>
    <w:rsid w:val="00365E93"/>
    <w:rsid w:val="003733E5"/>
    <w:rsid w:val="00383B8A"/>
    <w:rsid w:val="00384A75"/>
    <w:rsid w:val="003864F5"/>
    <w:rsid w:val="003A21B6"/>
    <w:rsid w:val="003A7077"/>
    <w:rsid w:val="003B112F"/>
    <w:rsid w:val="003B5BCE"/>
    <w:rsid w:val="003C03D1"/>
    <w:rsid w:val="003C1923"/>
    <w:rsid w:val="003C778D"/>
    <w:rsid w:val="003D588B"/>
    <w:rsid w:val="003E1769"/>
    <w:rsid w:val="003E5242"/>
    <w:rsid w:val="003E572E"/>
    <w:rsid w:val="003E669D"/>
    <w:rsid w:val="003F7F45"/>
    <w:rsid w:val="00400483"/>
    <w:rsid w:val="00406C86"/>
    <w:rsid w:val="00417021"/>
    <w:rsid w:val="004217EC"/>
    <w:rsid w:val="00422A3C"/>
    <w:rsid w:val="00437F4B"/>
    <w:rsid w:val="004506E7"/>
    <w:rsid w:val="004652E8"/>
    <w:rsid w:val="00466118"/>
    <w:rsid w:val="004704C4"/>
    <w:rsid w:val="0048379A"/>
    <w:rsid w:val="00492E16"/>
    <w:rsid w:val="00492F3D"/>
    <w:rsid w:val="004B1DD3"/>
    <w:rsid w:val="004B2E28"/>
    <w:rsid w:val="004B598B"/>
    <w:rsid w:val="004C0989"/>
    <w:rsid w:val="004C4F7A"/>
    <w:rsid w:val="004C746B"/>
    <w:rsid w:val="004D145E"/>
    <w:rsid w:val="004D254C"/>
    <w:rsid w:val="004D4A26"/>
    <w:rsid w:val="004D71DA"/>
    <w:rsid w:val="004E1E6B"/>
    <w:rsid w:val="004F7816"/>
    <w:rsid w:val="005039BC"/>
    <w:rsid w:val="005055F6"/>
    <w:rsid w:val="00520650"/>
    <w:rsid w:val="00525449"/>
    <w:rsid w:val="00556590"/>
    <w:rsid w:val="00556971"/>
    <w:rsid w:val="0057333D"/>
    <w:rsid w:val="00583D52"/>
    <w:rsid w:val="005840A1"/>
    <w:rsid w:val="00592631"/>
    <w:rsid w:val="005A7365"/>
    <w:rsid w:val="005A7796"/>
    <w:rsid w:val="005A78F3"/>
    <w:rsid w:val="005B1388"/>
    <w:rsid w:val="005C6147"/>
    <w:rsid w:val="005C6CC0"/>
    <w:rsid w:val="005D085B"/>
    <w:rsid w:val="005D0AD6"/>
    <w:rsid w:val="005E0D45"/>
    <w:rsid w:val="005F65D2"/>
    <w:rsid w:val="005F68F8"/>
    <w:rsid w:val="00601F95"/>
    <w:rsid w:val="006038F4"/>
    <w:rsid w:val="00606E17"/>
    <w:rsid w:val="006156D8"/>
    <w:rsid w:val="00617A91"/>
    <w:rsid w:val="0063046B"/>
    <w:rsid w:val="00636011"/>
    <w:rsid w:val="006371D5"/>
    <w:rsid w:val="00667263"/>
    <w:rsid w:val="00693B45"/>
    <w:rsid w:val="00696AC8"/>
    <w:rsid w:val="006A5399"/>
    <w:rsid w:val="006A5CD3"/>
    <w:rsid w:val="006A65D1"/>
    <w:rsid w:val="006A7546"/>
    <w:rsid w:val="006B0284"/>
    <w:rsid w:val="006B1892"/>
    <w:rsid w:val="006B686F"/>
    <w:rsid w:val="006E7808"/>
    <w:rsid w:val="006F235D"/>
    <w:rsid w:val="006F6E0C"/>
    <w:rsid w:val="00701257"/>
    <w:rsid w:val="00704B11"/>
    <w:rsid w:val="00714FCF"/>
    <w:rsid w:val="00717526"/>
    <w:rsid w:val="00735AD2"/>
    <w:rsid w:val="00737DC0"/>
    <w:rsid w:val="00737F31"/>
    <w:rsid w:val="007408A0"/>
    <w:rsid w:val="00741351"/>
    <w:rsid w:val="007517A5"/>
    <w:rsid w:val="007520D8"/>
    <w:rsid w:val="007542D1"/>
    <w:rsid w:val="007554F7"/>
    <w:rsid w:val="00763B38"/>
    <w:rsid w:val="0077556E"/>
    <w:rsid w:val="00777B10"/>
    <w:rsid w:val="0079011B"/>
    <w:rsid w:val="007A7579"/>
    <w:rsid w:val="007B3CA5"/>
    <w:rsid w:val="007C56B7"/>
    <w:rsid w:val="007D4A72"/>
    <w:rsid w:val="00802071"/>
    <w:rsid w:val="00807B35"/>
    <w:rsid w:val="00814436"/>
    <w:rsid w:val="008274A4"/>
    <w:rsid w:val="008327E5"/>
    <w:rsid w:val="00843F85"/>
    <w:rsid w:val="008449CB"/>
    <w:rsid w:val="00857DC1"/>
    <w:rsid w:val="00867BD3"/>
    <w:rsid w:val="00877A7B"/>
    <w:rsid w:val="00885ED2"/>
    <w:rsid w:val="008865F7"/>
    <w:rsid w:val="00891F18"/>
    <w:rsid w:val="008A1130"/>
    <w:rsid w:val="008B488F"/>
    <w:rsid w:val="008D1F0B"/>
    <w:rsid w:val="008D23A8"/>
    <w:rsid w:val="008D3B26"/>
    <w:rsid w:val="008F0B10"/>
    <w:rsid w:val="008F2D5A"/>
    <w:rsid w:val="009061F2"/>
    <w:rsid w:val="0091368B"/>
    <w:rsid w:val="00916777"/>
    <w:rsid w:val="00926A7F"/>
    <w:rsid w:val="009315A0"/>
    <w:rsid w:val="00935D91"/>
    <w:rsid w:val="0094439A"/>
    <w:rsid w:val="00945933"/>
    <w:rsid w:val="00946DA0"/>
    <w:rsid w:val="00954FBB"/>
    <w:rsid w:val="00960888"/>
    <w:rsid w:val="009629FB"/>
    <w:rsid w:val="00963506"/>
    <w:rsid w:val="00963531"/>
    <w:rsid w:val="00967088"/>
    <w:rsid w:val="009701F8"/>
    <w:rsid w:val="0097493F"/>
    <w:rsid w:val="00980961"/>
    <w:rsid w:val="00990829"/>
    <w:rsid w:val="0099627E"/>
    <w:rsid w:val="00996998"/>
    <w:rsid w:val="009A17AA"/>
    <w:rsid w:val="009B159F"/>
    <w:rsid w:val="009B5B4B"/>
    <w:rsid w:val="009D3D3E"/>
    <w:rsid w:val="009F0A9E"/>
    <w:rsid w:val="00A00551"/>
    <w:rsid w:val="00A0506E"/>
    <w:rsid w:val="00A12F91"/>
    <w:rsid w:val="00A2370E"/>
    <w:rsid w:val="00A26E1E"/>
    <w:rsid w:val="00A2700F"/>
    <w:rsid w:val="00A31BD4"/>
    <w:rsid w:val="00A478AC"/>
    <w:rsid w:val="00A51F52"/>
    <w:rsid w:val="00A60957"/>
    <w:rsid w:val="00A65B7E"/>
    <w:rsid w:val="00A669FD"/>
    <w:rsid w:val="00A66B19"/>
    <w:rsid w:val="00A96FA3"/>
    <w:rsid w:val="00AA1689"/>
    <w:rsid w:val="00AB1BBB"/>
    <w:rsid w:val="00AB3819"/>
    <w:rsid w:val="00AC4EE5"/>
    <w:rsid w:val="00AE5CE4"/>
    <w:rsid w:val="00B00BE4"/>
    <w:rsid w:val="00B02CC9"/>
    <w:rsid w:val="00B04CED"/>
    <w:rsid w:val="00B1258F"/>
    <w:rsid w:val="00B27D46"/>
    <w:rsid w:val="00B30157"/>
    <w:rsid w:val="00B541C3"/>
    <w:rsid w:val="00B54227"/>
    <w:rsid w:val="00B66DE1"/>
    <w:rsid w:val="00B713A3"/>
    <w:rsid w:val="00B77019"/>
    <w:rsid w:val="00B80FB8"/>
    <w:rsid w:val="00B97460"/>
    <w:rsid w:val="00BA67F1"/>
    <w:rsid w:val="00BB1C68"/>
    <w:rsid w:val="00BC0C46"/>
    <w:rsid w:val="00BC7B5C"/>
    <w:rsid w:val="00BF5396"/>
    <w:rsid w:val="00BF7C7F"/>
    <w:rsid w:val="00C10A22"/>
    <w:rsid w:val="00C16C0B"/>
    <w:rsid w:val="00C244DD"/>
    <w:rsid w:val="00C270EE"/>
    <w:rsid w:val="00C3615B"/>
    <w:rsid w:val="00C42646"/>
    <w:rsid w:val="00C527AD"/>
    <w:rsid w:val="00C54DAE"/>
    <w:rsid w:val="00C66274"/>
    <w:rsid w:val="00C717F1"/>
    <w:rsid w:val="00C77D95"/>
    <w:rsid w:val="00C80D72"/>
    <w:rsid w:val="00C92444"/>
    <w:rsid w:val="00C959F0"/>
    <w:rsid w:val="00CA465D"/>
    <w:rsid w:val="00CA51B9"/>
    <w:rsid w:val="00CB2750"/>
    <w:rsid w:val="00CB27F4"/>
    <w:rsid w:val="00CC0138"/>
    <w:rsid w:val="00CC07A7"/>
    <w:rsid w:val="00CC6451"/>
    <w:rsid w:val="00CE2C52"/>
    <w:rsid w:val="00CE63F5"/>
    <w:rsid w:val="00CF108C"/>
    <w:rsid w:val="00D119FE"/>
    <w:rsid w:val="00D167B0"/>
    <w:rsid w:val="00D34841"/>
    <w:rsid w:val="00D3741D"/>
    <w:rsid w:val="00D424E3"/>
    <w:rsid w:val="00D50052"/>
    <w:rsid w:val="00D628BF"/>
    <w:rsid w:val="00D65A48"/>
    <w:rsid w:val="00D74144"/>
    <w:rsid w:val="00D85A6C"/>
    <w:rsid w:val="00D863A1"/>
    <w:rsid w:val="00D91448"/>
    <w:rsid w:val="00D9300C"/>
    <w:rsid w:val="00D95EF5"/>
    <w:rsid w:val="00DA17E3"/>
    <w:rsid w:val="00DB01C0"/>
    <w:rsid w:val="00DB710F"/>
    <w:rsid w:val="00DC3E5A"/>
    <w:rsid w:val="00DC71A4"/>
    <w:rsid w:val="00DD4676"/>
    <w:rsid w:val="00DE130A"/>
    <w:rsid w:val="00DE3125"/>
    <w:rsid w:val="00E03875"/>
    <w:rsid w:val="00E06A26"/>
    <w:rsid w:val="00E20D05"/>
    <w:rsid w:val="00E23E1B"/>
    <w:rsid w:val="00E268D8"/>
    <w:rsid w:val="00E30DC7"/>
    <w:rsid w:val="00E34300"/>
    <w:rsid w:val="00E36C2C"/>
    <w:rsid w:val="00E36F86"/>
    <w:rsid w:val="00E44021"/>
    <w:rsid w:val="00E45317"/>
    <w:rsid w:val="00E52EEA"/>
    <w:rsid w:val="00E6163C"/>
    <w:rsid w:val="00E61805"/>
    <w:rsid w:val="00E820B1"/>
    <w:rsid w:val="00E85660"/>
    <w:rsid w:val="00E951DE"/>
    <w:rsid w:val="00EA40EC"/>
    <w:rsid w:val="00EA42C1"/>
    <w:rsid w:val="00EB0FA7"/>
    <w:rsid w:val="00EB37C3"/>
    <w:rsid w:val="00EC67FB"/>
    <w:rsid w:val="00ED0BE7"/>
    <w:rsid w:val="00ED1736"/>
    <w:rsid w:val="00ED4295"/>
    <w:rsid w:val="00EE4F5C"/>
    <w:rsid w:val="00EE7C6F"/>
    <w:rsid w:val="00EF22DF"/>
    <w:rsid w:val="00EF391C"/>
    <w:rsid w:val="00EF5D4A"/>
    <w:rsid w:val="00F267C9"/>
    <w:rsid w:val="00F34562"/>
    <w:rsid w:val="00F405AB"/>
    <w:rsid w:val="00F41055"/>
    <w:rsid w:val="00F51B16"/>
    <w:rsid w:val="00F53617"/>
    <w:rsid w:val="00F6284C"/>
    <w:rsid w:val="00F7546B"/>
    <w:rsid w:val="00F80D29"/>
    <w:rsid w:val="00F868B0"/>
    <w:rsid w:val="00F86ACE"/>
    <w:rsid w:val="00F91C43"/>
    <w:rsid w:val="00F94A8C"/>
    <w:rsid w:val="00F95554"/>
    <w:rsid w:val="00F965CE"/>
    <w:rsid w:val="00FA1328"/>
    <w:rsid w:val="00FA5507"/>
    <w:rsid w:val="00FB4B68"/>
    <w:rsid w:val="00FB5378"/>
    <w:rsid w:val="00FC0D5D"/>
    <w:rsid w:val="00FC0F30"/>
    <w:rsid w:val="00FD10EA"/>
    <w:rsid w:val="00FE113A"/>
    <w:rsid w:val="00FF7156"/>
    <w:rsid w:val="00FF7408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B5C"/>
    <w:rPr>
      <w:b/>
      <w:bCs/>
    </w:rPr>
  </w:style>
  <w:style w:type="character" w:customStyle="1" w:styleId="apple-converted-space">
    <w:name w:val="apple-converted-space"/>
    <w:basedOn w:val="a0"/>
    <w:rsid w:val="00BC7B5C"/>
  </w:style>
  <w:style w:type="paragraph" w:styleId="a5">
    <w:name w:val="No Spacing"/>
    <w:uiPriority w:val="1"/>
    <w:qFormat/>
    <w:rsid w:val="00BC7B5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BC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B5C"/>
  </w:style>
  <w:style w:type="table" w:styleId="a8">
    <w:name w:val="Table Grid"/>
    <w:basedOn w:val="a1"/>
    <w:uiPriority w:val="59"/>
    <w:rsid w:val="00BC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1754</Words>
  <Characters>10001</Characters>
  <Application>Microsoft Office Word</Application>
  <DocSecurity>0</DocSecurity>
  <Lines>83</Lines>
  <Paragraphs>23</Paragraphs>
  <ScaleCrop>false</ScaleCrop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2015-02-22T04:26:00Z</dcterms:created>
  <dcterms:modified xsi:type="dcterms:W3CDTF">2015-02-22T04:46:00Z</dcterms:modified>
</cp:coreProperties>
</file>