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B8" w:rsidRPr="001D4F0B" w:rsidRDefault="001D4F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D4F0B">
        <w:rPr>
          <w:rFonts w:ascii="Times New Roman" w:hAnsi="Times New Roman" w:cs="Times New Roman"/>
          <w:sz w:val="28"/>
          <w:szCs w:val="28"/>
        </w:rPr>
        <w:t xml:space="preserve">Тема                   </w:t>
      </w:r>
      <w:r w:rsidRPr="001D4F0B">
        <w:rPr>
          <w:rFonts w:ascii="Times New Roman" w:hAnsi="Times New Roman" w:cs="Times New Roman"/>
          <w:b/>
          <w:sz w:val="28"/>
          <w:szCs w:val="28"/>
          <w:u w:val="single"/>
        </w:rPr>
        <w:t>Порядок и хаос.</w:t>
      </w:r>
    </w:p>
    <w:p w:rsidR="001D4F0B" w:rsidRPr="001D4F0B" w:rsidRDefault="001D4F0B" w:rsidP="001D4F0B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  <w:r w:rsidRPr="00FE3BCE">
        <w:rPr>
          <w:sz w:val="28"/>
          <w:szCs w:val="28"/>
        </w:rPr>
        <w:t xml:space="preserve">       </w:t>
      </w:r>
      <w:r w:rsidRPr="001D4F0B">
        <w:rPr>
          <w:b/>
        </w:rPr>
        <w:t>Цель урока:</w:t>
      </w:r>
      <w:r w:rsidRPr="001D4F0B">
        <w:t xml:space="preserve"> Познакомить с математическим понятием граф. </w:t>
      </w:r>
    </w:p>
    <w:p w:rsidR="001D4F0B" w:rsidRPr="001D4F0B" w:rsidRDefault="001D4F0B" w:rsidP="001D4F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F0B">
        <w:rPr>
          <w:rFonts w:ascii="Times New Roman" w:eastAsia="Calibri" w:hAnsi="Times New Roman" w:cs="Times New Roman"/>
          <w:b/>
          <w:bCs/>
          <w:sz w:val="24"/>
          <w:szCs w:val="24"/>
        </w:rPr>
        <w:t>Задачи урока:</w:t>
      </w:r>
    </w:p>
    <w:p w:rsidR="001D4F0B" w:rsidRPr="001D4F0B" w:rsidRDefault="001D4F0B" w:rsidP="001D4F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F0B"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Образовательные</w:t>
      </w:r>
      <w:r w:rsidRPr="001D4F0B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1D4F0B" w:rsidRPr="001D4F0B" w:rsidRDefault="001D4F0B" w:rsidP="001D4F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F0B">
        <w:rPr>
          <w:rFonts w:ascii="Times New Roman" w:eastAsia="Calibri" w:hAnsi="Times New Roman" w:cs="Times New Roman"/>
          <w:sz w:val="24"/>
          <w:szCs w:val="24"/>
        </w:rPr>
        <w:t>-ввести п</w:t>
      </w:r>
      <w:r w:rsidRPr="001D4F0B">
        <w:rPr>
          <w:rFonts w:ascii="Times New Roman" w:hAnsi="Times New Roman" w:cs="Times New Roman"/>
          <w:sz w:val="24"/>
          <w:szCs w:val="24"/>
        </w:rPr>
        <w:t>онятие нового термина «граф</w:t>
      </w:r>
      <w:r w:rsidRPr="001D4F0B">
        <w:rPr>
          <w:rFonts w:ascii="Times New Roman" w:eastAsia="Calibri" w:hAnsi="Times New Roman" w:cs="Times New Roman"/>
          <w:sz w:val="24"/>
          <w:szCs w:val="24"/>
        </w:rPr>
        <w:t>»</w:t>
      </w:r>
      <w:r w:rsidRPr="001D4F0B">
        <w:rPr>
          <w:rFonts w:ascii="Times New Roman" w:hAnsi="Times New Roman" w:cs="Times New Roman"/>
          <w:sz w:val="24"/>
          <w:szCs w:val="24"/>
        </w:rPr>
        <w:t xml:space="preserve"> </w:t>
      </w:r>
      <w:r w:rsidRPr="001D4F0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4F0B" w:rsidRPr="001D4F0B" w:rsidRDefault="001D4F0B" w:rsidP="001D4F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F0B">
        <w:rPr>
          <w:rFonts w:ascii="Times New Roman" w:eastAsia="Calibri" w:hAnsi="Times New Roman" w:cs="Times New Roman"/>
          <w:sz w:val="24"/>
          <w:szCs w:val="24"/>
        </w:rPr>
        <w:t xml:space="preserve">-научить </w:t>
      </w:r>
      <w:r w:rsidRPr="001D4F0B">
        <w:rPr>
          <w:rFonts w:ascii="Times New Roman" w:hAnsi="Times New Roman" w:cs="Times New Roman"/>
          <w:sz w:val="24"/>
          <w:szCs w:val="24"/>
        </w:rPr>
        <w:t>строить графы</w:t>
      </w:r>
      <w:r w:rsidRPr="001D4F0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D4F0B" w:rsidRPr="001D4F0B" w:rsidRDefault="001D4F0B" w:rsidP="001D4F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F0B">
        <w:rPr>
          <w:rFonts w:ascii="Times New Roman" w:eastAsia="Calibri" w:hAnsi="Times New Roman" w:cs="Times New Roman"/>
          <w:b/>
          <w:i/>
          <w:sz w:val="24"/>
          <w:szCs w:val="24"/>
        </w:rPr>
        <w:t>Развивающие</w:t>
      </w:r>
      <w:r w:rsidRPr="001D4F0B">
        <w:rPr>
          <w:rFonts w:ascii="Times New Roman" w:eastAsia="Calibri" w:hAnsi="Times New Roman" w:cs="Times New Roman"/>
          <w:sz w:val="24"/>
          <w:szCs w:val="24"/>
        </w:rPr>
        <w:t xml:space="preserve">:         </w:t>
      </w:r>
    </w:p>
    <w:p w:rsidR="001D4F0B" w:rsidRPr="001D4F0B" w:rsidRDefault="001D4F0B" w:rsidP="001D4F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F0B">
        <w:rPr>
          <w:rFonts w:ascii="Times New Roman" w:eastAsia="Calibri" w:hAnsi="Times New Roman" w:cs="Times New Roman"/>
          <w:sz w:val="24"/>
          <w:szCs w:val="24"/>
        </w:rPr>
        <w:t>-развивать практические умения;</w:t>
      </w:r>
    </w:p>
    <w:p w:rsidR="001D4F0B" w:rsidRPr="001D4F0B" w:rsidRDefault="001D4F0B" w:rsidP="001D4F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F0B">
        <w:rPr>
          <w:rFonts w:ascii="Times New Roman" w:eastAsia="Calibri" w:hAnsi="Times New Roman" w:cs="Times New Roman"/>
          <w:sz w:val="24"/>
          <w:szCs w:val="24"/>
        </w:rPr>
        <w:t>-развивать интеллектуальные и коммуникативные общеучебные умения;</w:t>
      </w:r>
    </w:p>
    <w:p w:rsidR="001D4F0B" w:rsidRPr="001D4F0B" w:rsidRDefault="001D4F0B" w:rsidP="001D4F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F0B">
        <w:rPr>
          <w:rFonts w:ascii="Times New Roman" w:eastAsia="Calibri" w:hAnsi="Times New Roman" w:cs="Times New Roman"/>
          <w:sz w:val="24"/>
          <w:szCs w:val="24"/>
        </w:rPr>
        <w:t>-развивать память, внимание, математические исследовательские способности;</w:t>
      </w:r>
    </w:p>
    <w:p w:rsidR="001D4F0B" w:rsidRPr="001D4F0B" w:rsidRDefault="001D4F0B" w:rsidP="001D4F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F0B">
        <w:rPr>
          <w:rFonts w:ascii="Times New Roman" w:eastAsia="Calibri" w:hAnsi="Times New Roman" w:cs="Times New Roman"/>
          <w:sz w:val="24"/>
          <w:szCs w:val="24"/>
        </w:rPr>
        <w:t>-развивать навыки рефлексии.</w:t>
      </w:r>
    </w:p>
    <w:p w:rsidR="001D4F0B" w:rsidRPr="001D4F0B" w:rsidRDefault="001D4F0B" w:rsidP="001D4F0B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4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4F0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Воспитательные: </w:t>
      </w:r>
    </w:p>
    <w:p w:rsidR="001D4F0B" w:rsidRPr="001D4F0B" w:rsidRDefault="001D4F0B" w:rsidP="001D4F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F0B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1D4F0B">
        <w:rPr>
          <w:rFonts w:ascii="Times New Roman" w:eastAsia="Calibri" w:hAnsi="Times New Roman" w:cs="Times New Roman"/>
          <w:sz w:val="24"/>
          <w:szCs w:val="24"/>
        </w:rPr>
        <w:t>воспитывать организов</w:t>
      </w:r>
      <w:r w:rsidRPr="001D4F0B">
        <w:rPr>
          <w:rFonts w:ascii="Times New Roman" w:hAnsi="Times New Roman" w:cs="Times New Roman"/>
          <w:sz w:val="24"/>
          <w:szCs w:val="24"/>
        </w:rPr>
        <w:t>анность, умение работать в группах</w:t>
      </w:r>
      <w:r w:rsidRPr="001D4F0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4F0B" w:rsidRPr="001D4F0B" w:rsidRDefault="001D4F0B" w:rsidP="001D4F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F0B">
        <w:rPr>
          <w:rFonts w:ascii="Times New Roman" w:eastAsia="Calibri" w:hAnsi="Times New Roman" w:cs="Times New Roman"/>
          <w:sz w:val="24"/>
          <w:szCs w:val="24"/>
        </w:rPr>
        <w:t xml:space="preserve">-прививать интерес к предмету. </w:t>
      </w:r>
    </w:p>
    <w:p w:rsidR="001D4F0B" w:rsidRPr="001D4F0B" w:rsidRDefault="001D4F0B" w:rsidP="001D4F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F0B">
        <w:rPr>
          <w:rFonts w:ascii="Times New Roman" w:eastAsia="Calibri" w:hAnsi="Times New Roman" w:cs="Times New Roman"/>
          <w:b/>
          <w:sz w:val="24"/>
          <w:szCs w:val="24"/>
        </w:rPr>
        <w:t xml:space="preserve">Тип урока: </w:t>
      </w:r>
      <w:r w:rsidRPr="001D4F0B">
        <w:rPr>
          <w:rFonts w:ascii="Times New Roman" w:eastAsia="Calibri" w:hAnsi="Times New Roman" w:cs="Times New Roman"/>
          <w:sz w:val="24"/>
          <w:szCs w:val="24"/>
        </w:rPr>
        <w:t>открытие нового знания</w:t>
      </w:r>
    </w:p>
    <w:p w:rsidR="001D4F0B" w:rsidRPr="001D4F0B" w:rsidRDefault="001D4F0B" w:rsidP="001D4F0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4F0B">
        <w:rPr>
          <w:rFonts w:ascii="Times New Roman" w:eastAsia="Calibri" w:hAnsi="Times New Roman" w:cs="Times New Roman"/>
          <w:b/>
          <w:sz w:val="24"/>
          <w:szCs w:val="24"/>
        </w:rPr>
        <w:t xml:space="preserve">Методы обучения: </w:t>
      </w:r>
    </w:p>
    <w:p w:rsidR="001D4F0B" w:rsidRPr="001D4F0B" w:rsidRDefault="001D4F0B" w:rsidP="001D4F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F0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1D4F0B">
        <w:rPr>
          <w:rFonts w:ascii="Times New Roman" w:eastAsia="Calibri" w:hAnsi="Times New Roman" w:cs="Times New Roman"/>
          <w:b/>
          <w:i/>
          <w:sz w:val="24"/>
          <w:szCs w:val="24"/>
        </w:rPr>
        <w:t>словесные методы:</w:t>
      </w:r>
      <w:r w:rsidRPr="001D4F0B">
        <w:rPr>
          <w:rFonts w:ascii="Times New Roman" w:eastAsia="Calibri" w:hAnsi="Times New Roman" w:cs="Times New Roman"/>
          <w:sz w:val="24"/>
          <w:szCs w:val="24"/>
        </w:rPr>
        <w:t xml:space="preserve"> об</w:t>
      </w:r>
      <w:r w:rsidRPr="001D4F0B">
        <w:rPr>
          <w:rFonts w:ascii="Times New Roman" w:hAnsi="Times New Roman" w:cs="Times New Roman"/>
          <w:sz w:val="24"/>
          <w:szCs w:val="24"/>
        </w:rPr>
        <w:t>ъяснение, беседа, работа с карточками</w:t>
      </w:r>
      <w:r w:rsidRPr="001D4F0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4F0B" w:rsidRPr="001D4F0B" w:rsidRDefault="001D4F0B" w:rsidP="001D4F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F0B">
        <w:rPr>
          <w:rFonts w:ascii="Times New Roman" w:eastAsia="Calibri" w:hAnsi="Times New Roman" w:cs="Times New Roman"/>
          <w:b/>
          <w:i/>
          <w:sz w:val="24"/>
          <w:szCs w:val="24"/>
        </w:rPr>
        <w:t>- наглядные методы:</w:t>
      </w:r>
      <w:r w:rsidRPr="001D4F0B">
        <w:rPr>
          <w:rFonts w:ascii="Times New Roman" w:eastAsia="Calibri" w:hAnsi="Times New Roman" w:cs="Times New Roman"/>
          <w:sz w:val="24"/>
          <w:szCs w:val="24"/>
        </w:rPr>
        <w:t xml:space="preserve"> наблюдение;</w:t>
      </w:r>
    </w:p>
    <w:p w:rsidR="001D4F0B" w:rsidRPr="001D4F0B" w:rsidRDefault="001D4F0B" w:rsidP="001D4F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F0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-практические методы:</w:t>
      </w:r>
      <w:r w:rsidRPr="001D4F0B">
        <w:rPr>
          <w:rFonts w:ascii="Times New Roman" w:eastAsia="Calibri" w:hAnsi="Times New Roman" w:cs="Times New Roman"/>
          <w:sz w:val="24"/>
          <w:szCs w:val="24"/>
        </w:rPr>
        <w:t xml:space="preserve"> поисковый,</w:t>
      </w:r>
      <w:r w:rsidRPr="001D4F0B">
        <w:rPr>
          <w:rFonts w:ascii="Times New Roman" w:hAnsi="Times New Roman" w:cs="Times New Roman"/>
          <w:sz w:val="24"/>
          <w:szCs w:val="24"/>
        </w:rPr>
        <w:t xml:space="preserve"> практическая работа индивидуальная и в группах</w:t>
      </w:r>
      <w:r w:rsidRPr="001D4F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4F0B" w:rsidRDefault="001D4F0B" w:rsidP="001D4F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F0B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  </w:t>
      </w:r>
      <w:r w:rsidRPr="001D4F0B">
        <w:rPr>
          <w:rFonts w:ascii="Times New Roman" w:eastAsia="Calibri" w:hAnsi="Times New Roman" w:cs="Times New Roman"/>
          <w:sz w:val="24"/>
          <w:szCs w:val="24"/>
        </w:rPr>
        <w:t>–</w:t>
      </w:r>
      <w:r w:rsidRPr="001D4F0B"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r w:rsidRPr="001D4F0B">
        <w:rPr>
          <w:rFonts w:ascii="Times New Roman" w:eastAsia="Calibri" w:hAnsi="Times New Roman" w:cs="Times New Roman"/>
          <w:sz w:val="24"/>
          <w:szCs w:val="24"/>
        </w:rPr>
        <w:t>мультимедиа проектор, экран, компьютер, индивидуальн</w:t>
      </w:r>
      <w:r w:rsidR="00D769DA">
        <w:rPr>
          <w:rFonts w:ascii="Times New Roman" w:hAnsi="Times New Roman" w:cs="Times New Roman"/>
          <w:sz w:val="24"/>
          <w:szCs w:val="24"/>
        </w:rPr>
        <w:t>ый раздаточный материал: карточки</w:t>
      </w:r>
      <w:r w:rsidRPr="001D4F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69DA" w:rsidRDefault="00B45F18" w:rsidP="001D4F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Ход урока</w:t>
      </w:r>
      <w:r w:rsidR="002140D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140D4" w:rsidRDefault="002140D4" w:rsidP="001D4F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Сегодня на уроке у нас две темы и первая из них «Порядок и хаос». С вашей точки зрения, что такое хаос? (</w:t>
      </w:r>
      <w:r w:rsidRPr="002140D4">
        <w:rPr>
          <w:rFonts w:ascii="Times New Roman" w:eastAsia="Calibri" w:hAnsi="Times New Roman" w:cs="Times New Roman"/>
          <w:b/>
          <w:sz w:val="24"/>
          <w:szCs w:val="24"/>
        </w:rPr>
        <w:t>нарушение порядка</w:t>
      </w:r>
      <w:r>
        <w:rPr>
          <w:rFonts w:ascii="Times New Roman" w:eastAsia="Calibri" w:hAnsi="Times New Roman" w:cs="Times New Roman"/>
          <w:sz w:val="24"/>
          <w:szCs w:val="24"/>
        </w:rPr>
        <w:t>), а порядок? Хаос – это хорошо или плохо? (</w:t>
      </w:r>
      <w:r w:rsidRPr="002140D4">
        <w:rPr>
          <w:rFonts w:ascii="Times New Roman" w:eastAsia="Calibri" w:hAnsi="Times New Roman" w:cs="Times New Roman"/>
          <w:b/>
          <w:sz w:val="24"/>
          <w:szCs w:val="24"/>
        </w:rPr>
        <w:t>плохо</w:t>
      </w:r>
      <w:r>
        <w:rPr>
          <w:rFonts w:ascii="Times New Roman" w:eastAsia="Calibri" w:hAnsi="Times New Roman" w:cs="Times New Roman"/>
          <w:sz w:val="24"/>
          <w:szCs w:val="24"/>
        </w:rPr>
        <w:t>) Хорошо запомним это и пойдём дальше. У нас урок математики. Как вы думаете математика это мир порядка или хаоса? (</w:t>
      </w:r>
      <w:r w:rsidRPr="002140D4">
        <w:rPr>
          <w:rFonts w:ascii="Times New Roman" w:eastAsia="Calibri" w:hAnsi="Times New Roman" w:cs="Times New Roman"/>
          <w:b/>
          <w:sz w:val="24"/>
          <w:szCs w:val="24"/>
        </w:rPr>
        <w:t>порядка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) Почему? </w:t>
      </w:r>
    </w:p>
    <w:p w:rsidR="00BD6A4C" w:rsidRDefault="00BD6A4C" w:rsidP="001D4F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A4C">
        <w:rPr>
          <w:rFonts w:ascii="Times New Roman" w:eastAsia="Calibri" w:hAnsi="Times New Roman" w:cs="Times New Roman"/>
          <w:b/>
          <w:sz w:val="24"/>
          <w:szCs w:val="24"/>
        </w:rPr>
        <w:t>Устный счёт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(слайд 2)</w:t>
      </w:r>
    </w:p>
    <w:p w:rsidR="00BD6A4C" w:rsidRDefault="00BD6A4C" w:rsidP="001D4F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прошлом уроке вы познакомилис</w:t>
      </w:r>
      <w:r w:rsidR="00470801">
        <w:rPr>
          <w:rFonts w:ascii="Times New Roman" w:eastAsia="Calibri" w:hAnsi="Times New Roman" w:cs="Times New Roman"/>
          <w:sz w:val="24"/>
          <w:szCs w:val="24"/>
        </w:rPr>
        <w:t xml:space="preserve">ь с правилами раскрытия скобок. </w:t>
      </w:r>
      <w:r>
        <w:rPr>
          <w:rFonts w:ascii="Times New Roman" w:eastAsia="Calibri" w:hAnsi="Times New Roman" w:cs="Times New Roman"/>
          <w:sz w:val="24"/>
          <w:szCs w:val="24"/>
        </w:rPr>
        <w:t>Продолжите запись.(слайд 3) Молодцы. Как вы думаете записанные правила это порядок или хаос? (</w:t>
      </w:r>
      <w:r w:rsidRPr="00BD6A4C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  <w:r>
        <w:rPr>
          <w:rFonts w:ascii="Times New Roman" w:eastAsia="Calibri" w:hAnsi="Times New Roman" w:cs="Times New Roman"/>
          <w:sz w:val="24"/>
          <w:szCs w:val="24"/>
        </w:rPr>
        <w:t>) А теперь нарушим этот порядок, поменяем местами части утверждений. И проверим сохранится ли истина утверждений? Да. Таким образом мы нарушили порядок и в результате опять получили порядок. Так может хаос всё таки не так и плохо?</w:t>
      </w:r>
    </w:p>
    <w:p w:rsidR="00470801" w:rsidRDefault="00BD6A4C" w:rsidP="001D4F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 вас на столах лежат файлы, возьмите каждый свой. Выполним первое задание. </w:t>
      </w:r>
      <w:r w:rsidR="00470801">
        <w:rPr>
          <w:rFonts w:ascii="Times New Roman" w:eastAsia="Calibri" w:hAnsi="Times New Roman" w:cs="Times New Roman"/>
          <w:sz w:val="24"/>
          <w:szCs w:val="24"/>
        </w:rPr>
        <w:t xml:space="preserve">У каждого из вас есть по одному примеру, его нужно выполнить и выбрать нужную букву. </w:t>
      </w:r>
      <w:r w:rsidR="00470801">
        <w:rPr>
          <w:rFonts w:ascii="Times New Roman" w:eastAsia="Calibri" w:hAnsi="Times New Roman" w:cs="Times New Roman"/>
          <w:sz w:val="24"/>
          <w:szCs w:val="24"/>
        </w:rPr>
        <w:lastRenderedPageBreak/>
        <w:t>Теперь переверните листочки там номер места вашей буквы в слове. Составьте слова и назовите. (</w:t>
      </w:r>
      <w:r w:rsidR="00470801" w:rsidRPr="00470801">
        <w:rPr>
          <w:rFonts w:ascii="Times New Roman" w:eastAsia="Calibri" w:hAnsi="Times New Roman" w:cs="Times New Roman"/>
          <w:b/>
          <w:sz w:val="24"/>
          <w:szCs w:val="24"/>
          <w:u w:val="single"/>
        </w:rPr>
        <w:t>семь,мост,Эйлер</w:t>
      </w:r>
      <w:r w:rsidR="00470801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47080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62BC5" w:rsidRPr="00B92159" w:rsidRDefault="00A62BC5" w:rsidP="001D4F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A4C" w:rsidRDefault="00470801" w:rsidP="001D4F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Если слова семь </w:t>
      </w:r>
      <w:r w:rsidR="00E75C6C">
        <w:rPr>
          <w:rFonts w:ascii="Times New Roman" w:eastAsia="Calibri" w:hAnsi="Times New Roman" w:cs="Times New Roman"/>
          <w:sz w:val="24"/>
          <w:szCs w:val="24"/>
        </w:rPr>
        <w:t>и мост вам знакомы, то слово Эйлер нет.</w:t>
      </w:r>
    </w:p>
    <w:p w:rsidR="00E75C6C" w:rsidRDefault="00E75C6C" w:rsidP="00E04F1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Леонард Эйлер жил в 18 веке,</w:t>
      </w:r>
      <w:r w:rsidR="00E04F19">
        <w:rPr>
          <w:rFonts w:ascii="Times New Roman" w:eastAsia="Calibri" w:hAnsi="Times New Roman" w:cs="Times New Roman"/>
          <w:sz w:val="24"/>
          <w:szCs w:val="24"/>
        </w:rPr>
        <w:t>(слайд 5)</w:t>
      </w:r>
      <w:r w:rsidR="00242994">
        <w:rPr>
          <w:rFonts w:ascii="Times New Roman" w:eastAsia="Calibri" w:hAnsi="Times New Roman" w:cs="Times New Roman"/>
          <w:sz w:val="24"/>
          <w:szCs w:val="24"/>
        </w:rPr>
        <w:t xml:space="preserve"> родился в Швейцарии, но большую часть своей жизни он прожил в России, в Санкт – Петербурге.</w:t>
      </w:r>
      <w:r w:rsidR="009E7001">
        <w:rPr>
          <w:rFonts w:ascii="Times New Roman" w:eastAsia="Calibri" w:hAnsi="Times New Roman" w:cs="Times New Roman"/>
          <w:sz w:val="24"/>
          <w:szCs w:val="24"/>
        </w:rPr>
        <w:t xml:space="preserve"> Э</w:t>
      </w:r>
      <w:r w:rsidR="00242994">
        <w:rPr>
          <w:rFonts w:ascii="Times New Roman" w:eastAsia="Calibri" w:hAnsi="Times New Roman" w:cs="Times New Roman"/>
          <w:sz w:val="24"/>
          <w:szCs w:val="24"/>
        </w:rPr>
        <w:t xml:space="preserve">то один из немногих математиков, который при жизни был признан первым </w:t>
      </w:r>
      <w:r w:rsidR="00E04F19">
        <w:rPr>
          <w:rFonts w:ascii="Times New Roman" w:eastAsia="Calibri" w:hAnsi="Times New Roman" w:cs="Times New Roman"/>
          <w:sz w:val="24"/>
          <w:szCs w:val="24"/>
        </w:rPr>
        <w:t xml:space="preserve">математиком мира. Именно Леонард Эйлер ввёл понятие скобки и </w:t>
      </w:r>
      <w:r w:rsidR="00E04F19" w:rsidRPr="00E04F19">
        <w:rPr>
          <w:rFonts w:ascii="Times New Roman" w:eastAsia="Calibri" w:hAnsi="Times New Roman" w:cs="Times New Roman"/>
          <w:b/>
          <w:sz w:val="24"/>
          <w:szCs w:val="24"/>
        </w:rPr>
        <w:t>впервые записал их</w:t>
      </w:r>
      <w:r w:rsidR="00E04F1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04F19" w:rsidRDefault="00E04F19" w:rsidP="001D4F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Вернёмся к нашим словам. Так что же их объединяет? А объединяет их знаменитая задача Эйлера о семи мостах. Посмотрите на экран.(слайд 6)</w:t>
      </w:r>
    </w:p>
    <w:p w:rsidR="00E04F19" w:rsidRDefault="00E04F19" w:rsidP="001D4F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Леонард Эйлер гулял в городе К</w:t>
      </w:r>
      <w:r w:rsidRPr="00E04F19">
        <w:rPr>
          <w:rFonts w:ascii="Times New Roman" w:eastAsia="Calibri" w:hAnsi="Times New Roman" w:cs="Times New Roman"/>
          <w:sz w:val="24"/>
          <w:szCs w:val="24"/>
        </w:rPr>
        <w:t>ёнигсберг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берегам реки Прегель. Жители города задали ему вопрос: «Можно ли совершить прогулку по семи мостам, так чтобы не проходить по каждому мосту дважды?»</w:t>
      </w:r>
    </w:p>
    <w:p w:rsidR="00E04F19" w:rsidRDefault="00E04F19" w:rsidP="001D4F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Что сделал Эйлер? Он </w:t>
      </w:r>
      <w:r w:rsidR="004649D1">
        <w:rPr>
          <w:rFonts w:ascii="Times New Roman" w:eastAsia="Calibri" w:hAnsi="Times New Roman" w:cs="Times New Roman"/>
          <w:sz w:val="24"/>
          <w:szCs w:val="24"/>
        </w:rPr>
        <w:t>изобразил острова в виде точек, мосты в виде линий и построил схему.(слайд 7). Впоследствии такие схемы он назовёт ГРАФ. Позже мы вернёмся к этой задаче и вы сами дадите мне ответ.</w:t>
      </w:r>
      <w:r w:rsidR="009E7001">
        <w:rPr>
          <w:rFonts w:ascii="Times New Roman" w:eastAsia="Calibri" w:hAnsi="Times New Roman" w:cs="Times New Roman"/>
          <w:sz w:val="24"/>
          <w:szCs w:val="24"/>
        </w:rPr>
        <w:t xml:space="preserve"> А сейчас познакомимся понятием</w:t>
      </w:r>
      <w:r w:rsidR="004649D1">
        <w:rPr>
          <w:rFonts w:ascii="Times New Roman" w:eastAsia="Calibri" w:hAnsi="Times New Roman" w:cs="Times New Roman"/>
          <w:sz w:val="24"/>
          <w:szCs w:val="24"/>
        </w:rPr>
        <w:t xml:space="preserve"> граф?(слайд 8)</w:t>
      </w:r>
    </w:p>
    <w:p w:rsidR="004649D1" w:rsidRDefault="004649D1" w:rsidP="001D4F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Граф – это набор точек некоторые из которых соединены линиями. Точки называются вершинами, а соединяющие их линии – рёбрами. Обращаю ваше внимание, я не сказала отрезки это линии. Давайте посчитаем сколько в этом графе вершин, а сколько ребёр?     </w:t>
      </w:r>
      <w:r w:rsidRPr="004649D1">
        <w:rPr>
          <w:rFonts w:ascii="Times New Roman" w:eastAsia="Calibri" w:hAnsi="Times New Roman" w:cs="Times New Roman"/>
          <w:b/>
          <w:sz w:val="24"/>
          <w:szCs w:val="24"/>
        </w:rPr>
        <w:t>(3 и 3)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4649D1">
        <w:rPr>
          <w:rFonts w:ascii="Times New Roman" w:eastAsia="Calibri" w:hAnsi="Times New Roman" w:cs="Times New Roman"/>
          <w:sz w:val="24"/>
          <w:szCs w:val="24"/>
        </w:rPr>
        <w:t>щё один г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4649D1">
        <w:rPr>
          <w:rFonts w:ascii="Times New Roman" w:eastAsia="Calibri" w:hAnsi="Times New Roman" w:cs="Times New Roman"/>
          <w:sz w:val="24"/>
          <w:szCs w:val="24"/>
        </w:rPr>
        <w:t>аф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49D1">
        <w:rPr>
          <w:rFonts w:ascii="Times New Roman" w:eastAsia="Calibri" w:hAnsi="Times New Roman" w:cs="Times New Roman"/>
          <w:b/>
          <w:sz w:val="24"/>
          <w:szCs w:val="24"/>
        </w:rPr>
        <w:t>(6 и 6)</w:t>
      </w:r>
    </w:p>
    <w:p w:rsidR="005E425C" w:rsidRDefault="005E425C" w:rsidP="001D4F0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(слайд 9) </w:t>
      </w:r>
      <w:r w:rsidR="00BD15A8">
        <w:rPr>
          <w:rFonts w:ascii="Times New Roman" w:eastAsia="Calibri" w:hAnsi="Times New Roman" w:cs="Times New Roman"/>
          <w:sz w:val="24"/>
          <w:szCs w:val="24"/>
        </w:rPr>
        <w:t>Число рёбер выходящих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15A8">
        <w:rPr>
          <w:rFonts w:ascii="Times New Roman" w:eastAsia="Calibri" w:hAnsi="Times New Roman" w:cs="Times New Roman"/>
          <w:sz w:val="24"/>
          <w:szCs w:val="24"/>
        </w:rPr>
        <w:t xml:space="preserve">любой вершины называется степень вершины. Если из из вершины нечётное число рёбер, то она называется нечётной. Если чётное число рёбер, то чётной. Назовите степень каждой вершины на слайде? </w:t>
      </w:r>
      <w:r w:rsidR="00BD15A8" w:rsidRPr="00BD15A8">
        <w:rPr>
          <w:rFonts w:ascii="Times New Roman" w:eastAsia="Calibri" w:hAnsi="Times New Roman" w:cs="Times New Roman"/>
          <w:b/>
          <w:sz w:val="24"/>
          <w:szCs w:val="24"/>
        </w:rPr>
        <w:t>( А – 1,В – 3, С - 2, D – 2)</w:t>
      </w:r>
    </w:p>
    <w:p w:rsidR="00BD15A8" w:rsidRDefault="00BD15A8" w:rsidP="001D4F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5A8">
        <w:rPr>
          <w:rFonts w:ascii="Times New Roman" w:eastAsia="Calibri" w:hAnsi="Times New Roman" w:cs="Times New Roman"/>
          <w:sz w:val="24"/>
          <w:szCs w:val="24"/>
        </w:rPr>
        <w:t>(слайд 10)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6E62">
        <w:rPr>
          <w:rFonts w:ascii="Times New Roman" w:eastAsia="Calibri" w:hAnsi="Times New Roman" w:cs="Times New Roman"/>
          <w:sz w:val="24"/>
          <w:szCs w:val="24"/>
        </w:rPr>
        <w:t>Следующий граф (</w:t>
      </w:r>
      <w:r w:rsidR="004B6E62" w:rsidRPr="004B6E62">
        <w:rPr>
          <w:rFonts w:ascii="Times New Roman" w:eastAsia="Calibri" w:hAnsi="Times New Roman" w:cs="Times New Roman"/>
          <w:b/>
          <w:sz w:val="24"/>
          <w:szCs w:val="24"/>
        </w:rPr>
        <w:t xml:space="preserve">А – 1, В – 3,С – 1, </w:t>
      </w:r>
      <w:r w:rsidR="004B6E62" w:rsidRPr="004B6E62">
        <w:rPr>
          <w:rFonts w:ascii="Times New Roman" w:eastAsia="Calibri" w:hAnsi="Times New Roman" w:cs="Times New Roman"/>
          <w:b/>
          <w:sz w:val="24"/>
          <w:szCs w:val="24"/>
          <w:lang w:val="en-US"/>
        </w:rPr>
        <w:t>D</w:t>
      </w:r>
      <w:r w:rsidR="004B6E62" w:rsidRPr="004B6E62">
        <w:rPr>
          <w:rFonts w:ascii="Times New Roman" w:eastAsia="Calibri" w:hAnsi="Times New Roman" w:cs="Times New Roman"/>
          <w:b/>
          <w:sz w:val="24"/>
          <w:szCs w:val="24"/>
        </w:rPr>
        <w:t xml:space="preserve"> – 1, Е – 2, О  - 4</w:t>
      </w:r>
      <w:r w:rsidR="004B6E62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4B6E62" w:rsidRDefault="004B6E62" w:rsidP="001D4F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Ребята, скажите, как связаны</w:t>
      </w:r>
      <w:r w:rsidR="009E70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количество ребёр и сумма степеней вершин? </w:t>
      </w:r>
      <w:r w:rsidRPr="004B6E62">
        <w:rPr>
          <w:rFonts w:ascii="Times New Roman" w:eastAsia="Calibri" w:hAnsi="Times New Roman" w:cs="Times New Roman"/>
          <w:b/>
          <w:sz w:val="24"/>
          <w:szCs w:val="24"/>
        </w:rPr>
        <w:t>(рёбер в 2 раза меньше суммы степеней вершин)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Молодцы. Итак, чтобы найти количество рёбер графа нужно суммировать степени вершин и поделить на 2.</w:t>
      </w:r>
    </w:p>
    <w:p w:rsidR="004B6E62" w:rsidRDefault="004B6E62" w:rsidP="001D4F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Возьмите листы со 2-м заданием, постройте граф который у вас слева. ( на листе даны все определения)</w:t>
      </w:r>
      <w:r w:rsidR="00C92EE9">
        <w:rPr>
          <w:rFonts w:ascii="Times New Roman" w:eastAsia="Calibri" w:hAnsi="Times New Roman" w:cs="Times New Roman"/>
          <w:sz w:val="24"/>
          <w:szCs w:val="24"/>
        </w:rPr>
        <w:t>. Что определяем в первую очередь?</w:t>
      </w:r>
    </w:p>
    <w:p w:rsidR="00C92EE9" w:rsidRDefault="00C92EE9" w:rsidP="001D4F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 – 2,В – 1,С – 3,D – 4,Е – 2 </w:t>
      </w:r>
    </w:p>
    <w:p w:rsidR="00C92EE9" w:rsidRDefault="00C92EE9" w:rsidP="001D4F0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Граф справа  А – 1,В – 3,С – 2 . Опредяляем количество рёбер (</w:t>
      </w:r>
      <w:r w:rsidRPr="00C92EE9">
        <w:rPr>
          <w:rFonts w:ascii="Times New Roman" w:eastAsia="Calibri" w:hAnsi="Times New Roman" w:cs="Times New Roman"/>
          <w:b/>
          <w:sz w:val="24"/>
          <w:szCs w:val="24"/>
        </w:rPr>
        <w:t>2,5</w:t>
      </w:r>
      <w:r>
        <w:rPr>
          <w:rFonts w:ascii="Times New Roman" w:eastAsia="Calibri" w:hAnsi="Times New Roman" w:cs="Times New Roman"/>
          <w:sz w:val="24"/>
          <w:szCs w:val="24"/>
        </w:rPr>
        <w:t>). Можно ли его построить? (</w:t>
      </w:r>
      <w:r w:rsidRPr="00C92EE9">
        <w:rPr>
          <w:rFonts w:ascii="Times New Roman" w:eastAsia="Calibri" w:hAnsi="Times New Roman" w:cs="Times New Roman"/>
          <w:b/>
          <w:sz w:val="24"/>
          <w:szCs w:val="24"/>
        </w:rPr>
        <w:t>нет</w:t>
      </w:r>
      <w:r>
        <w:rPr>
          <w:rFonts w:ascii="Times New Roman" w:eastAsia="Calibri" w:hAnsi="Times New Roman" w:cs="Times New Roman"/>
          <w:sz w:val="24"/>
          <w:szCs w:val="24"/>
        </w:rPr>
        <w:t>) Сделайте вывод. (</w:t>
      </w:r>
      <w:r w:rsidRPr="00C92EE9">
        <w:rPr>
          <w:rFonts w:ascii="Times New Roman" w:eastAsia="Calibri" w:hAnsi="Times New Roman" w:cs="Times New Roman"/>
          <w:b/>
          <w:sz w:val="24"/>
          <w:szCs w:val="24"/>
        </w:rPr>
        <w:t>Если сумма степеней вершин графа четная его можно построить, а если нечётная нельзя)</w:t>
      </w:r>
    </w:p>
    <w:p w:rsidR="001D4F0B" w:rsidRDefault="00C92EE9" w:rsidP="00A21CFD">
      <w:pPr>
        <w:spacing w:line="240" w:lineRule="auto"/>
        <w:ind w:left="-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Теперь </w:t>
      </w:r>
      <w:r w:rsidR="00A21CFD">
        <w:rPr>
          <w:rFonts w:ascii="Times New Roman" w:eastAsia="Calibri" w:hAnsi="Times New Roman" w:cs="Times New Roman"/>
          <w:sz w:val="24"/>
          <w:szCs w:val="24"/>
        </w:rPr>
        <w:t>я попрошу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вспомнить пытал</w:t>
      </w:r>
      <w:r w:rsidR="00A21CFD">
        <w:rPr>
          <w:rFonts w:ascii="Times New Roman" w:eastAsia="Calibri" w:hAnsi="Times New Roman" w:cs="Times New Roman"/>
          <w:sz w:val="24"/>
          <w:szCs w:val="24"/>
        </w:rPr>
        <w:t>ись ли вы когда – нибудь рисовать домик не отрывая    карандаша от бумаги? (</w:t>
      </w:r>
      <w:r w:rsidR="00A21CFD" w:rsidRPr="00A21CFD">
        <w:rPr>
          <w:rFonts w:ascii="Times New Roman" w:eastAsia="Calibri" w:hAnsi="Times New Roman" w:cs="Times New Roman"/>
          <w:b/>
          <w:sz w:val="24"/>
          <w:szCs w:val="24"/>
        </w:rPr>
        <w:t>да</w:t>
      </w:r>
      <w:r w:rsidR="00A21CFD" w:rsidRPr="00A21CFD">
        <w:rPr>
          <w:rFonts w:ascii="Times New Roman" w:eastAsia="Calibri" w:hAnsi="Times New Roman" w:cs="Times New Roman"/>
          <w:sz w:val="24"/>
          <w:szCs w:val="24"/>
        </w:rPr>
        <w:t>)</w:t>
      </w:r>
      <w:r w:rsidR="00A21CFD" w:rsidRPr="00A21C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21CFD">
        <w:rPr>
          <w:rFonts w:ascii="Times New Roman" w:eastAsia="Calibri" w:hAnsi="Times New Roman" w:cs="Times New Roman"/>
          <w:sz w:val="24"/>
          <w:szCs w:val="24"/>
        </w:rPr>
        <w:t xml:space="preserve">Вы строили уникурсальный граф. Построение графа не отрывая карандаша от бумаги. </w:t>
      </w:r>
    </w:p>
    <w:p w:rsidR="00A21CFD" w:rsidRDefault="00A21CFD" w:rsidP="009E7001">
      <w:pPr>
        <w:spacing w:line="240" w:lineRule="auto"/>
        <w:ind w:left="-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Возьмите листы с заданием №3 и выясните, какую фигуру можно построить, а какую нет.</w:t>
      </w:r>
    </w:p>
    <w:p w:rsidR="00A21CFD" w:rsidRDefault="00A21CFD" w:rsidP="00A21CFD">
      <w:pPr>
        <w:spacing w:line="240" w:lineRule="auto"/>
        <w:ind w:left="-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Ребята, как вы думаете ,почему графы 1,3,5,6 сразу получилось построить, а 2 и 4 нет? Не знаете? Давайте </w:t>
      </w:r>
      <w:r w:rsidR="00072FF2">
        <w:rPr>
          <w:rFonts w:ascii="Times New Roman" w:eastAsia="Calibri" w:hAnsi="Times New Roman" w:cs="Times New Roman"/>
          <w:sz w:val="24"/>
          <w:szCs w:val="24"/>
        </w:rPr>
        <w:t xml:space="preserve">подсчитаем степени вершин. </w:t>
      </w:r>
    </w:p>
    <w:p w:rsidR="00072FF2" w:rsidRDefault="00072FF2" w:rsidP="00072FF2">
      <w:pPr>
        <w:spacing w:line="240" w:lineRule="auto"/>
        <w:ind w:left="-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Возвращаемся к нашей задаче. «Можно ли совершить прогулку по семи мостам, так чтобы не проходить по каждому мосту дважды?» Т.е. можно ли нарисовать граф не отрывая карандаша от бумаги?(</w:t>
      </w:r>
      <w:r w:rsidRPr="00072FF2">
        <w:rPr>
          <w:rFonts w:ascii="Times New Roman" w:eastAsia="Calibri" w:hAnsi="Times New Roman" w:cs="Times New Roman"/>
          <w:b/>
          <w:sz w:val="24"/>
          <w:szCs w:val="24"/>
        </w:rPr>
        <w:t>НЕТ</w:t>
      </w:r>
      <w:r>
        <w:rPr>
          <w:rFonts w:ascii="Times New Roman" w:eastAsia="Calibri" w:hAnsi="Times New Roman" w:cs="Times New Roman"/>
          <w:sz w:val="24"/>
          <w:szCs w:val="24"/>
        </w:rPr>
        <w:t>) все его вершины его нечётные.</w:t>
      </w:r>
    </w:p>
    <w:p w:rsidR="00072FF2" w:rsidRDefault="00072FF2" w:rsidP="00072FF2">
      <w:pPr>
        <w:spacing w:line="240" w:lineRule="auto"/>
        <w:ind w:left="-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Давайте вернёмся в начало урока. Вы сказали, что хаос – это плохо.</w:t>
      </w:r>
      <w:r w:rsidR="009F7DA8">
        <w:rPr>
          <w:rFonts w:ascii="Times New Roman" w:eastAsia="Calibri" w:hAnsi="Times New Roman" w:cs="Times New Roman"/>
          <w:sz w:val="24"/>
          <w:szCs w:val="24"/>
        </w:rPr>
        <w:t xml:space="preserve"> Я внесла хаос в планирование вашего учителя. Это плохо, но вы узнали много нового и это по-моему хорошо. Ведь мы проводили урок математики в </w:t>
      </w:r>
      <w:r w:rsidR="002714F6">
        <w:rPr>
          <w:rFonts w:ascii="Times New Roman" w:eastAsia="Calibri" w:hAnsi="Times New Roman" w:cs="Times New Roman"/>
          <w:sz w:val="24"/>
          <w:szCs w:val="24"/>
        </w:rPr>
        <w:t>кабинете английского языка</w:t>
      </w:r>
      <w:r w:rsidR="009F7DA8">
        <w:rPr>
          <w:rFonts w:ascii="Times New Roman" w:eastAsia="Calibri" w:hAnsi="Times New Roman" w:cs="Times New Roman"/>
          <w:sz w:val="24"/>
          <w:szCs w:val="24"/>
        </w:rPr>
        <w:t>, а это не порядок, т.е. хаос.</w:t>
      </w:r>
    </w:p>
    <w:p w:rsidR="009F7DA8" w:rsidRDefault="009F7DA8" w:rsidP="00072FF2">
      <w:pPr>
        <w:spacing w:line="240" w:lineRule="auto"/>
        <w:ind w:left="-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конце урока мне хотелось, чтобы вы </w:t>
      </w:r>
      <w:r w:rsidR="002714F6">
        <w:rPr>
          <w:rFonts w:ascii="Times New Roman" w:eastAsia="Calibri" w:hAnsi="Times New Roman" w:cs="Times New Roman"/>
          <w:sz w:val="24"/>
          <w:szCs w:val="24"/>
        </w:rPr>
        <w:t xml:space="preserve">ответили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«Не говори чему учили, а скажи, что узнал»</w:t>
      </w:r>
    </w:p>
    <w:p w:rsidR="009F7DA8" w:rsidRDefault="009F7DA8" w:rsidP="00072FF2">
      <w:pPr>
        <w:spacing w:line="240" w:lineRule="auto"/>
        <w:ind w:left="-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Д/з  </w:t>
      </w:r>
    </w:p>
    <w:p w:rsidR="009F7DA8" w:rsidRDefault="009F7DA8" w:rsidP="00072FF2">
      <w:pPr>
        <w:spacing w:line="240" w:lineRule="auto"/>
        <w:ind w:left="-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 вас остались листы с заданием №4 выполнив его вы узнаете номер домашнего задания.</w:t>
      </w:r>
    </w:p>
    <w:p w:rsidR="009F7DA8" w:rsidRPr="00A21CFD" w:rsidRDefault="009F7DA8" w:rsidP="00072FF2">
      <w:pPr>
        <w:spacing w:line="240" w:lineRule="auto"/>
        <w:ind w:left="-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Спасибо за урок!</w:t>
      </w:r>
    </w:p>
    <w:p w:rsidR="001D4F0B" w:rsidRDefault="001D4F0B" w:rsidP="001D4F0B">
      <w:pPr>
        <w:ind w:left="-720"/>
        <w:jc w:val="both"/>
        <w:rPr>
          <w:rFonts w:ascii="Calibri" w:eastAsia="Calibri" w:hAnsi="Calibri" w:cs="Times New Roman"/>
          <w:sz w:val="28"/>
          <w:szCs w:val="28"/>
        </w:rPr>
      </w:pPr>
      <w:r w:rsidRPr="00FE3BCE">
        <w:rPr>
          <w:rFonts w:ascii="Calibri" w:eastAsia="Calibri" w:hAnsi="Calibri" w:cs="Times New Roman"/>
          <w:sz w:val="28"/>
          <w:szCs w:val="28"/>
        </w:rPr>
        <w:t xml:space="preserve">                                </w:t>
      </w:r>
    </w:p>
    <w:p w:rsidR="001D4F0B" w:rsidRDefault="001D4F0B"/>
    <w:p w:rsidR="009E7001" w:rsidRDefault="009E7001"/>
    <w:p w:rsidR="009E7001" w:rsidRDefault="009E7001"/>
    <w:p w:rsidR="009E7001" w:rsidRDefault="009E7001"/>
    <w:p w:rsidR="009E7001" w:rsidRDefault="009E7001"/>
    <w:p w:rsidR="009E7001" w:rsidRDefault="009E7001"/>
    <w:p w:rsidR="009E7001" w:rsidRDefault="009E7001"/>
    <w:p w:rsidR="009E7001" w:rsidRDefault="009E7001"/>
    <w:p w:rsidR="009E7001" w:rsidRDefault="009E7001"/>
    <w:p w:rsidR="009E7001" w:rsidRDefault="009E7001"/>
    <w:p w:rsidR="009E7001" w:rsidRDefault="009E7001"/>
    <w:p w:rsidR="009E7001" w:rsidRDefault="009E7001"/>
    <w:p w:rsidR="009E7001" w:rsidRDefault="009E7001"/>
    <w:p w:rsidR="009E7001" w:rsidRDefault="009E7001"/>
    <w:p w:rsidR="009E7001" w:rsidRDefault="009E7001"/>
    <w:p w:rsidR="009E7001" w:rsidRDefault="009E7001"/>
    <w:p w:rsidR="009E7001" w:rsidRDefault="009E7001"/>
    <w:p w:rsidR="009E7001" w:rsidRDefault="009E7001"/>
    <w:p w:rsidR="009E7001" w:rsidRDefault="009E7001"/>
    <w:p w:rsidR="009E7001" w:rsidRDefault="009E7001"/>
    <w:p w:rsidR="0085652D" w:rsidRDefault="0085652D" w:rsidP="0085652D">
      <w:r>
        <w:rPr>
          <w:noProof/>
          <w:lang w:eastAsia="ru-RU"/>
        </w:rPr>
        <w:lastRenderedPageBreak/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9" type="#_x0000_t59" style="position:absolute;margin-left:-24.3pt;margin-top:-21.45pt;width:48.75pt;height:48.75pt;z-index:251658240">
            <v:textbox>
              <w:txbxContent>
                <w:p w:rsidR="0085652D" w:rsidRPr="00576E6D" w:rsidRDefault="0085652D" w:rsidP="0085652D">
                  <w:pPr>
                    <w:rPr>
                      <w:b/>
                      <w:sz w:val="44"/>
                      <w:szCs w:val="44"/>
                    </w:rPr>
                  </w:pPr>
                  <w:r w:rsidRPr="00576E6D">
                    <w:rPr>
                      <w:b/>
                      <w:sz w:val="44"/>
                      <w:szCs w:val="44"/>
                    </w:rPr>
                    <w:t>1</w:t>
                  </w:r>
                </w:p>
              </w:txbxContent>
            </v:textbox>
          </v:shape>
        </w:pict>
      </w:r>
      <w:r>
        <w:t>1 о1</w:t>
      </w:r>
    </w:p>
    <w:p w:rsidR="0085652D" w:rsidRPr="00F13D5C" w:rsidRDefault="0085652D" w:rsidP="0085652D">
      <w:pPr>
        <w:rPr>
          <w:rFonts w:ascii="Times New Roman" w:hAnsi="Times New Roman" w:cs="Times New Roman"/>
          <w:b/>
          <w:sz w:val="24"/>
          <w:szCs w:val="24"/>
        </w:rPr>
      </w:pPr>
      <w:r w:rsidRPr="00F13D5C">
        <w:rPr>
          <w:rFonts w:ascii="Times New Roman" w:hAnsi="Times New Roman" w:cs="Times New Roman"/>
          <w:b/>
          <w:sz w:val="24"/>
          <w:szCs w:val="24"/>
        </w:rPr>
        <w:t>№1    Раскройте скобки и выберите букву соответствующую вашему ответу</w:t>
      </w:r>
    </w:p>
    <w:p w:rsidR="0085652D" w:rsidRPr="00F13D5C" w:rsidRDefault="0085652D" w:rsidP="0085652D">
      <w:pPr>
        <w:rPr>
          <w:rFonts w:ascii="Times New Roman" w:hAnsi="Times New Roman" w:cs="Times New Roman"/>
          <w:b/>
          <w:sz w:val="24"/>
          <w:szCs w:val="24"/>
        </w:rPr>
      </w:pPr>
      <w:r w:rsidRPr="00F13D5C">
        <w:rPr>
          <w:rFonts w:ascii="Times New Roman" w:hAnsi="Times New Roman" w:cs="Times New Roman"/>
          <w:b/>
          <w:sz w:val="24"/>
          <w:szCs w:val="24"/>
        </w:rPr>
        <w:t>(х+12)+(-16-х)</w:t>
      </w:r>
    </w:p>
    <w:p w:rsidR="0085652D" w:rsidRPr="00F13D5C" w:rsidRDefault="0085652D" w:rsidP="0085652D">
      <w:pPr>
        <w:rPr>
          <w:rFonts w:ascii="Times New Roman" w:hAnsi="Times New Roman" w:cs="Times New Roman"/>
          <w:b/>
          <w:sz w:val="24"/>
          <w:szCs w:val="24"/>
        </w:rPr>
      </w:pPr>
      <w:r w:rsidRPr="00F13D5C">
        <w:rPr>
          <w:rFonts w:ascii="Times New Roman" w:hAnsi="Times New Roman" w:cs="Times New Roman"/>
          <w:b/>
          <w:sz w:val="24"/>
          <w:szCs w:val="24"/>
        </w:rPr>
        <w:t>Ф 4,  М -4, А (2х-4), Е(2х+28)</w:t>
      </w:r>
    </w:p>
    <w:p w:rsidR="0085652D" w:rsidRPr="00F13D5C" w:rsidRDefault="0085652D" w:rsidP="0085652D">
      <w:pPr>
        <w:rPr>
          <w:rFonts w:ascii="Times New Roman" w:hAnsi="Times New Roman" w:cs="Times New Roman"/>
          <w:b/>
          <w:sz w:val="24"/>
          <w:szCs w:val="24"/>
        </w:rPr>
      </w:pPr>
      <w:r w:rsidRPr="00F13D5C">
        <w:rPr>
          <w:rFonts w:ascii="Times New Roman" w:hAnsi="Times New Roman" w:cs="Times New Roman"/>
          <w:b/>
          <w:sz w:val="24"/>
          <w:szCs w:val="24"/>
        </w:rPr>
        <w:t>№2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5652D" w:rsidRPr="00F13D5C" w:rsidTr="00C909A0">
        <w:tc>
          <w:tcPr>
            <w:tcW w:w="9571" w:type="dxa"/>
            <w:gridSpan w:val="2"/>
          </w:tcPr>
          <w:p w:rsidR="0085652D" w:rsidRPr="00F13D5C" w:rsidRDefault="0085652D" w:rsidP="00C9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C">
              <w:rPr>
                <w:rFonts w:ascii="Times New Roman" w:hAnsi="Times New Roman" w:cs="Times New Roman"/>
                <w:b/>
                <w:sz w:val="24"/>
                <w:szCs w:val="24"/>
              </w:rPr>
              <w:t>Опр. Граф – это набор точек, некоторые из которых соединены линиями</w:t>
            </w:r>
          </w:p>
        </w:tc>
      </w:tr>
      <w:tr w:rsidR="0085652D" w:rsidRPr="00F13D5C" w:rsidTr="00C909A0">
        <w:tc>
          <w:tcPr>
            <w:tcW w:w="9571" w:type="dxa"/>
            <w:gridSpan w:val="2"/>
          </w:tcPr>
          <w:p w:rsidR="0085652D" w:rsidRDefault="0085652D" w:rsidP="00C9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C">
              <w:rPr>
                <w:rFonts w:ascii="Times New Roman" w:hAnsi="Times New Roman" w:cs="Times New Roman"/>
                <w:b/>
                <w:sz w:val="24"/>
                <w:szCs w:val="24"/>
              </w:rPr>
              <w:t>Число рёбер выходящих из одной вершины называется степенью вершины.</w:t>
            </w:r>
          </w:p>
          <w:p w:rsidR="0085652D" w:rsidRDefault="0085652D" w:rsidP="00C9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графа:</w:t>
            </w:r>
          </w:p>
          <w:p w:rsidR="0085652D" w:rsidRDefault="0085652D" w:rsidP="0085652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Подсчитать количество вершин.</w:t>
            </w:r>
          </w:p>
          <w:p w:rsidR="0085652D" w:rsidRDefault="0085652D" w:rsidP="0085652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 степень каждой вершины.</w:t>
            </w:r>
          </w:p>
          <w:p w:rsidR="0085652D" w:rsidRPr="00F13D5C" w:rsidRDefault="0085652D" w:rsidP="0085652D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 количество ребёр (сумму степеней вершин поделить на два)</w:t>
            </w:r>
          </w:p>
        </w:tc>
      </w:tr>
      <w:tr w:rsidR="0085652D" w:rsidRPr="00F13D5C" w:rsidTr="00C909A0">
        <w:tc>
          <w:tcPr>
            <w:tcW w:w="4785" w:type="dxa"/>
          </w:tcPr>
          <w:p w:rsidR="0085652D" w:rsidRPr="00F13D5C" w:rsidRDefault="0085652D" w:rsidP="00C9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2D" w:rsidRPr="00F13D5C" w:rsidRDefault="0085652D" w:rsidP="00C9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– 2    В – 1    С – 3    </w:t>
            </w:r>
            <w:r w:rsidRPr="00F13D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 – 4 </w:t>
            </w:r>
            <w:r w:rsidRPr="00F13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Е – 2 </w:t>
            </w:r>
          </w:p>
          <w:p w:rsidR="0085652D" w:rsidRPr="00F13D5C" w:rsidRDefault="0085652D" w:rsidP="00C9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2D" w:rsidRPr="00F13D5C" w:rsidRDefault="0085652D" w:rsidP="00C9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2D" w:rsidRPr="00F13D5C" w:rsidRDefault="0085652D" w:rsidP="00C9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2D" w:rsidRPr="00F13D5C" w:rsidRDefault="0085652D" w:rsidP="00C9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2D" w:rsidRPr="00F13D5C" w:rsidRDefault="0085652D" w:rsidP="00C9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2D" w:rsidRPr="00F13D5C" w:rsidRDefault="0085652D" w:rsidP="00C9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2D" w:rsidRPr="00F13D5C" w:rsidRDefault="0085652D" w:rsidP="00C9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2D" w:rsidRPr="00F13D5C" w:rsidRDefault="0085652D" w:rsidP="00C9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2D" w:rsidRPr="00F13D5C" w:rsidRDefault="0085652D" w:rsidP="00C9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5652D" w:rsidRPr="00F13D5C" w:rsidRDefault="0085652D" w:rsidP="00C9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2D" w:rsidRPr="00F13D5C" w:rsidRDefault="0085652D" w:rsidP="00C90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– 1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– 2</w:t>
            </w:r>
            <w:r w:rsidRPr="00F13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С – 2</w:t>
            </w:r>
            <w:r w:rsidRPr="00F1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652D" w:rsidTr="00C909A0">
        <w:trPr>
          <w:trHeight w:val="5145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85652D" w:rsidRDefault="0085652D" w:rsidP="00C909A0">
            <w:r>
              <w:rPr>
                <w:b/>
              </w:rPr>
              <w:t xml:space="preserve">      </w:t>
            </w:r>
            <w:r w:rsidRPr="00E53898">
              <w:rPr>
                <w:b/>
              </w:rPr>
              <w:t xml:space="preserve">      №1                                    №2                                   №3                                           №4   </w:t>
            </w:r>
            <w:r>
              <w:t xml:space="preserve">                                                            </w:t>
            </w:r>
          </w:p>
          <w:p w:rsidR="0085652D" w:rsidRDefault="0085652D" w:rsidP="00C909A0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244.2pt;margin-top:61.9pt;width:18.75pt;height:17.25pt;z-index:251658240" o:connectortype="straight"/>
              </w:pict>
            </w:r>
            <w:r>
              <w:rPr>
                <w:noProof/>
                <w:lang w:eastAsia="ru-RU"/>
              </w:rPr>
              <w:pict>
                <v:shape id="_x0000_s1036" type="#_x0000_t32" style="position:absolute;margin-left:262.95pt;margin-top:61.9pt;width:19.5pt;height:17.25pt;flip:x;z-index:251658240" o:connectortype="straight"/>
              </w:pict>
            </w:r>
            <w:r>
              <w:rPr>
                <w:noProof/>
                <w:lang w:eastAsia="ru-RU"/>
              </w:rPr>
              <w:pict>
                <v:shape id="_x0000_s1037" type="#_x0000_t32" style="position:absolute;margin-left:244.2pt;margin-top:39.4pt;width:7.5pt;height:22.5pt;flip:x;z-index:251658240" o:connectortype="straight"/>
              </w:pict>
            </w:r>
            <w:r>
              <w:rPr>
                <w:noProof/>
                <w:lang w:eastAsia="ru-RU"/>
              </w:rPr>
              <w:pict>
                <v:shape id="_x0000_s1035" type="#_x0000_t32" style="position:absolute;margin-left:275.7pt;margin-top:39.4pt;width:6.75pt;height:22.5pt;z-index:251658240" o:connectortype="straight"/>
              </w:pict>
            </w:r>
            <w:r>
              <w:rPr>
                <w:noProof/>
                <w:lang w:eastAsia="ru-RU"/>
              </w:rPr>
              <w:pict>
                <v:shape id="_x0000_s1034" type="#_x0000_t32" style="position:absolute;margin-left:251.7pt;margin-top:39.4pt;width:24pt;height:.75pt;flip:y;z-index:251658240" o:connectortype="straight"/>
              </w:pict>
            </w:r>
            <w:r>
              <w:t xml:space="preserve"> </w:t>
            </w:r>
            <w:r w:rsidRPr="00910415">
              <w:rPr>
                <w:noProof/>
                <w:lang w:eastAsia="ru-RU"/>
              </w:rPr>
              <w:drawing>
                <wp:inline distT="0" distB="0" distL="0" distR="0">
                  <wp:extent cx="1409700" cy="962025"/>
                  <wp:effectExtent l="19050" t="0" r="0" b="0"/>
                  <wp:docPr id="3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670586" cy="1440160"/>
                            <a:chOff x="1029206" y="1628800"/>
                            <a:chExt cx="1670586" cy="1440160"/>
                          </a:xfrm>
                        </a:grpSpPr>
                        <a:sp>
                          <a:nvSpPr>
                            <a:cNvPr id="4" name="Равнобедренный треугольник 3"/>
                            <a:cNvSpPr/>
                          </a:nvSpPr>
                          <a:spPr>
                            <a:xfrm>
                              <a:off x="1029206" y="1628800"/>
                              <a:ext cx="1670586" cy="1440160"/>
                            </a:xfrm>
                            <a:prstGeom prst="triangl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t xml:space="preserve">   </w:t>
            </w:r>
            <w:r w:rsidRPr="00910415">
              <w:rPr>
                <w:noProof/>
                <w:lang w:eastAsia="ru-RU"/>
              </w:rPr>
              <w:drawing>
                <wp:inline distT="0" distB="0" distL="0" distR="0">
                  <wp:extent cx="1076325" cy="1285875"/>
                  <wp:effectExtent l="0" t="0" r="0" b="0"/>
                  <wp:docPr id="6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152128" cy="1728192"/>
                            <a:chOff x="3923928" y="1340768"/>
                            <a:chExt cx="1152128" cy="1728192"/>
                          </a:xfrm>
                        </a:grpSpPr>
                        <a:grpSp>
                          <a:nvGrpSpPr>
                            <a:cNvPr id="20" name="Группа 19"/>
                            <a:cNvGrpSpPr/>
                          </a:nvGrpSpPr>
                          <a:grpSpPr>
                            <a:xfrm>
                              <a:off x="3923928" y="1340768"/>
                              <a:ext cx="1152128" cy="1728192"/>
                              <a:chOff x="3923928" y="1340768"/>
                              <a:chExt cx="1152128" cy="1728192"/>
                            </a:xfrm>
                          </a:grpSpPr>
                          <a:grpSp>
                            <a:nvGrpSpPr>
                              <a:cNvPr id="3" name="Группа 10"/>
                              <a:cNvGrpSpPr/>
                            </a:nvGrpSpPr>
                            <a:grpSpPr>
                              <a:xfrm>
                                <a:off x="3923928" y="1340768"/>
                                <a:ext cx="1152128" cy="1728192"/>
                                <a:chOff x="4139952" y="1340768"/>
                                <a:chExt cx="1152128" cy="1728192"/>
                              </a:xfrm>
                            </a:grpSpPr>
                            <a:sp>
                              <a:nvSpPr>
                                <a:cNvPr id="6" name="Прямоугольник 5"/>
                                <a:cNvSpPr/>
                              </a:nvSpPr>
                              <a:spPr>
                                <a:xfrm>
                                  <a:off x="4139952" y="1916832"/>
                                  <a:ext cx="1152128" cy="1152128"/>
                                </a:xfrm>
                                <a:prstGeom prst="rect">
                                  <a:avLst/>
                                </a:prstGeom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ru-RU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a:style>
                            </a:sp>
                            <a:sp>
                              <a:nvSpPr>
                                <a:cNvPr id="10" name="Равнобедренный треугольник 9"/>
                                <a:cNvSpPr/>
                              </a:nvSpPr>
                              <a:spPr>
                                <a:xfrm>
                                  <a:off x="4139952" y="1340768"/>
                                  <a:ext cx="1152128" cy="576064"/>
                                </a:xfrm>
                                <a:prstGeom prst="triangle">
                                  <a:avLst/>
                                </a:prstGeom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dk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ru-RU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a:style>
                            </a:sp>
                          </a:grpSp>
                          <a:grpSp>
                            <a:nvGrpSpPr>
                              <a:cNvPr id="4" name="Группа 18"/>
                              <a:cNvGrpSpPr/>
                            </a:nvGrpSpPr>
                            <a:grpSpPr>
                              <a:xfrm>
                                <a:off x="3923928" y="1916832"/>
                                <a:ext cx="1152128" cy="1152128"/>
                                <a:chOff x="3923928" y="1916832"/>
                                <a:chExt cx="1152128" cy="1152128"/>
                              </a:xfrm>
                            </a:grpSpPr>
                            <a:cxnSp>
                              <a:nvCxnSpPr>
                                <a:cNvPr id="16" name="Прямая соединительная линия 15"/>
                                <a:cNvCxnSpPr/>
                              </a:nvCxnSpPr>
                              <a:spPr>
                                <a:xfrm flipH="1">
                                  <a:off x="3923928" y="1916832"/>
                                  <a:ext cx="1152128" cy="1152128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18" name="Прямая соединительная линия 17"/>
                                <a:cNvCxnSpPr>
                                  <a:stCxn id="10" idx="2"/>
                                </a:cNvCxnSpPr>
                              </a:nvCxnSpPr>
                              <a:spPr>
                                <a:xfrm>
                                  <a:off x="3923928" y="1916832"/>
                                  <a:ext cx="1152128" cy="1152128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</a:grpSp>
                        </a:grpSp>
                      </lc:lockedCanvas>
                    </a:graphicData>
                  </a:graphic>
                </wp:inline>
              </w:drawing>
            </w:r>
            <w:r w:rsidRPr="00910415">
              <w:rPr>
                <w:noProof/>
                <w:lang w:eastAsia="ru-RU"/>
              </w:rPr>
              <w:drawing>
                <wp:inline distT="0" distB="0" distL="0" distR="0">
                  <wp:extent cx="1381125" cy="1304925"/>
                  <wp:effectExtent l="19050" t="0" r="0" b="0"/>
                  <wp:docPr id="8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28192" cy="1728192"/>
                            <a:chOff x="6372200" y="1412776"/>
                            <a:chExt cx="1728192" cy="1728192"/>
                          </a:xfrm>
                        </a:grpSpPr>
                        <a:sp>
                          <a:nvSpPr>
                            <a:cNvPr id="12" name="5-конечная звезда 11"/>
                            <a:cNvSpPr/>
                          </a:nvSpPr>
                          <a:spPr>
                            <a:xfrm>
                              <a:off x="6372200" y="1412776"/>
                              <a:ext cx="1728192" cy="1728192"/>
                            </a:xfrm>
                            <a:prstGeom prst="star5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Pr="00910415">
              <w:rPr>
                <w:noProof/>
                <w:lang w:eastAsia="ru-RU"/>
              </w:rPr>
              <w:drawing>
                <wp:inline distT="0" distB="0" distL="0" distR="0">
                  <wp:extent cx="1171575" cy="676275"/>
                  <wp:effectExtent l="19050" t="0" r="0" b="0"/>
                  <wp:docPr id="9" name="Объект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232248" cy="1152128"/>
                            <a:chOff x="1691680" y="4052094"/>
                            <a:chExt cx="2232248" cy="1152128"/>
                          </a:xfrm>
                        </a:grpSpPr>
                        <a:grpSp>
                          <a:nvGrpSpPr>
                            <a:cNvPr id="61" name="Группа 60"/>
                            <a:cNvGrpSpPr/>
                          </a:nvGrpSpPr>
                          <a:grpSpPr>
                            <a:xfrm>
                              <a:off x="1691680" y="4052094"/>
                              <a:ext cx="2232248" cy="1152128"/>
                              <a:chOff x="1691680" y="4052094"/>
                              <a:chExt cx="2232248" cy="1152128"/>
                            </a:xfrm>
                          </a:grpSpPr>
                          <a:sp>
                            <a:nvSpPr>
                              <a:cNvPr id="13" name="Прямоугольник 12"/>
                              <a:cNvSpPr/>
                            </a:nvSpPr>
                            <a:spPr>
                              <a:xfrm>
                                <a:off x="1691680" y="4052094"/>
                                <a:ext cx="2232248" cy="1152128"/>
                              </a:xfrm>
                              <a:prstGeom prst="rect">
                                <a:avLst/>
                              </a:prstGeom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grpSp>
                            <a:nvGrpSpPr>
                              <a:cNvPr id="4" name="Группа 59"/>
                              <a:cNvGrpSpPr/>
                            </a:nvGrpSpPr>
                            <a:grpSpPr>
                              <a:xfrm>
                                <a:off x="1691680" y="4052094"/>
                                <a:ext cx="2232248" cy="1152128"/>
                                <a:chOff x="1691680" y="4052094"/>
                                <a:chExt cx="2232248" cy="1152128"/>
                              </a:xfrm>
                            </a:grpSpPr>
                            <a:cxnSp>
                              <a:nvCxnSpPr>
                                <a:cNvPr id="57" name="Прямая соединительная линия 56"/>
                                <a:cNvCxnSpPr/>
                              </a:nvCxnSpPr>
                              <a:spPr>
                                <a:xfrm flipH="1">
                                  <a:off x="1691680" y="4052094"/>
                                  <a:ext cx="2232248" cy="1152128"/>
                                </a:xfrm>
                                <a:prstGeom prst="line">
                                  <a:avLst/>
                                </a:prstGeom>
                                <a:ln w="28575"/>
                              </a:spPr>
                              <a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59" name="Прямая соединительная линия 58"/>
                                <a:cNvCxnSpPr/>
                              </a:nvCxnSpPr>
                              <a:spPr>
                                <a:xfrm>
                                  <a:off x="1691680" y="4052094"/>
                                  <a:ext cx="2232248" cy="1152128"/>
                                </a:xfrm>
                                <a:prstGeom prst="line">
                                  <a:avLst/>
                                </a:prstGeom>
                                <a:ln w="28575"/>
                              </a:spPr>
                              <a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</a:grpSp>
                        </a:grpSp>
                      </lc:lockedCanvas>
                    </a:graphicData>
                  </a:graphic>
                </wp:inline>
              </w:drawing>
            </w:r>
          </w:p>
          <w:p w:rsidR="0085652D" w:rsidRDefault="0085652D" w:rsidP="00C909A0"/>
          <w:p w:rsidR="0085652D" w:rsidRPr="00E53898" w:rsidRDefault="0085652D" w:rsidP="00C909A0">
            <w:pPr>
              <w:rPr>
                <w:b/>
              </w:rPr>
            </w:pPr>
            <w:r w:rsidRPr="00E53898">
              <w:rPr>
                <w:b/>
              </w:rPr>
              <w:t>№5</w:t>
            </w:r>
          </w:p>
          <w:p w:rsidR="0085652D" w:rsidRDefault="0085652D" w:rsidP="00C909A0"/>
          <w:p w:rsidR="0085652D" w:rsidRDefault="0085652D" w:rsidP="00C909A0">
            <w:pPr>
              <w:tabs>
                <w:tab w:val="left" w:pos="2895"/>
              </w:tabs>
            </w:pPr>
            <w:r>
              <w:rPr>
                <w:noProof/>
                <w:lang w:eastAsia="ru-RU"/>
              </w:rPr>
              <w:pict>
                <v:shape id="_x0000_s1041" type="#_x0000_t32" style="position:absolute;margin-left:56.7pt;margin-top:59.15pt;width:20.25pt;height:9.8pt;flip:x;z-index:251658240" o:connectortype="straight"/>
              </w:pict>
            </w:r>
            <w:r>
              <w:rPr>
                <w:noProof/>
                <w:lang w:eastAsia="ru-RU"/>
              </w:rPr>
              <w:pict>
                <v:shape id="_x0000_s1033" type="#_x0000_t32" style="position:absolute;margin-left:36.45pt;margin-top:59.15pt;width:20.25pt;height:9.8pt;flip:x y;z-index:251658240" o:connectortype="straight"/>
              </w:pict>
            </w:r>
            <w:r>
              <w:rPr>
                <w:noProof/>
                <w:lang w:eastAsia="ru-RU"/>
              </w:rPr>
              <w:pict>
                <v:shape id="_x0000_s1031" type="#_x0000_t32" style="position:absolute;margin-left:36.45pt;margin-top:36pt;width:7.5pt;height:23.15pt;flip:x;z-index:251665408" o:connectortype="straight"/>
              </w:pict>
            </w:r>
            <w:r>
              <w:rPr>
                <w:noProof/>
                <w:lang w:eastAsia="ru-RU"/>
              </w:rPr>
              <w:pict>
                <v:shape id="_x0000_s1040" type="#_x0000_t32" style="position:absolute;margin-left:68.7pt;margin-top:36pt;width:8.25pt;height:23.15pt;z-index:251658240" o:connectortype="straight"/>
              </w:pict>
            </w:r>
            <w:r>
              <w:rPr>
                <w:noProof/>
                <w:lang w:eastAsia="ru-RU"/>
              </w:rPr>
              <w:pict>
                <v:shape id="_x0000_s1032" type="#_x0000_t32" style="position:absolute;margin-left:43.95pt;margin-top:35.95pt;width:24.75pt;height:0;z-index:251666432" o:connectortype="straight"/>
              </w:pict>
            </w:r>
            <w:r>
              <w:rPr>
                <w:noProof/>
                <w:lang w:eastAsia="ru-RU"/>
              </w:rPr>
              <w:pict>
                <v:shape id="_x0000_s1030" type="#_x0000_t32" style="position:absolute;margin-left:88.2pt;margin-top:35.95pt;width:21.75pt;height:55.55pt;flip:y;z-index:251664384" o:connectortype="straight"/>
              </w:pict>
            </w:r>
            <w:r>
              <w:rPr>
                <w:noProof/>
                <w:lang w:eastAsia="ru-RU"/>
              </w:rPr>
              <w:pict>
                <v:shape id="_x0000_s1029" type="#_x0000_t32" style="position:absolute;margin-left:56.7pt;margin-top:2.2pt;width:53.25pt;height:33.75pt;z-index:251663360" o:connectortype="straight"/>
              </w:pict>
            </w:r>
            <w:r>
              <w:rPr>
                <w:noProof/>
                <w:lang w:eastAsia="ru-RU"/>
              </w:rPr>
              <w:pict>
                <v:shape id="_x0000_s1028" type="#_x0000_t32" style="position:absolute;margin-left:24.45pt;margin-top:91.45pt;width:63.75pt;height:0;z-index:251662336" o:connectortype="straight"/>
              </w:pict>
            </w:r>
            <w:r>
              <w:rPr>
                <w:noProof/>
                <w:lang w:eastAsia="ru-RU"/>
              </w:rPr>
              <w:pict>
                <v:shape id="_x0000_s1027" type="#_x0000_t32" style="position:absolute;margin-left:4.2pt;margin-top:35.95pt;width:20.25pt;height:55.45pt;z-index:251661312" o:connectortype="straight"/>
              </w:pict>
            </w:r>
            <w:r>
              <w:rPr>
                <w:noProof/>
                <w:lang w:eastAsia="ru-RU"/>
              </w:rPr>
              <w:pict>
                <v:shape id="_x0000_s1026" type="#_x0000_t32" style="position:absolute;margin-left:4.2pt;margin-top:2.15pt;width:52.5pt;height:33.75pt;flip:y;z-index:251660288" o:connectortype="straight"/>
              </w:pict>
            </w:r>
            <w:r w:rsidRPr="00910415">
              <w:rPr>
                <w:noProof/>
                <w:lang w:eastAsia="ru-RU"/>
              </w:rPr>
              <w:drawing>
                <wp:inline distT="0" distB="0" distL="0" distR="0">
                  <wp:extent cx="1400175" cy="1190625"/>
                  <wp:effectExtent l="19050" t="0" r="0" b="0"/>
                  <wp:docPr id="11" name="Объек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728192" cy="1728192"/>
                            <a:chOff x="5076056" y="3640162"/>
                            <a:chExt cx="1728192" cy="1728192"/>
                          </a:xfrm>
                        </a:grpSpPr>
                        <a:sp>
                          <a:nvSpPr>
                            <a:cNvPr id="14" name="5-конечная звезда 13"/>
                            <a:cNvSpPr/>
                          </a:nvSpPr>
                          <a:spPr>
                            <a:xfrm>
                              <a:off x="5076056" y="3640162"/>
                              <a:ext cx="1728192" cy="1728192"/>
                            </a:xfrm>
                            <a:prstGeom prst="star5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tab/>
            </w:r>
          </w:p>
          <w:p w:rsidR="0085652D" w:rsidRDefault="0085652D" w:rsidP="00C909A0"/>
        </w:tc>
      </w:tr>
      <w:tr w:rsidR="0085652D" w:rsidTr="00C909A0">
        <w:trPr>
          <w:trHeight w:val="1200"/>
        </w:trPr>
        <w:tc>
          <w:tcPr>
            <w:tcW w:w="9571" w:type="dxa"/>
            <w:gridSpan w:val="2"/>
            <w:tcBorders>
              <w:top w:val="single" w:sz="4" w:space="0" w:color="auto"/>
              <w:bottom w:val="nil"/>
            </w:tcBorders>
          </w:tcPr>
          <w:p w:rsidR="0085652D" w:rsidRDefault="0085652D" w:rsidP="00C909A0"/>
          <w:p w:rsidR="0085652D" w:rsidRPr="00B33A38" w:rsidRDefault="0085652D" w:rsidP="00C909A0">
            <w:pPr>
              <w:rPr>
                <w:b/>
              </w:rPr>
            </w:pPr>
            <w:r w:rsidRPr="00B33A38">
              <w:rPr>
                <w:b/>
              </w:rPr>
              <w:t>Домашнее задание.</w:t>
            </w:r>
          </w:p>
          <w:p w:rsidR="0085652D" w:rsidRDefault="0085652D" w:rsidP="0085652D">
            <w:pPr>
              <w:pStyle w:val="a7"/>
              <w:numPr>
                <w:ilvl w:val="0"/>
                <w:numId w:val="6"/>
              </w:numPr>
            </w:pPr>
            <w:r>
              <w:t>– ( - 5,6 +х) + (х – 4,6)                     3. (- 2х – 4,9) + (8,9 + 2х)</w:t>
            </w:r>
          </w:p>
          <w:p w:rsidR="0085652D" w:rsidRDefault="0085652D" w:rsidP="0085652D">
            <w:pPr>
              <w:pStyle w:val="a7"/>
              <w:numPr>
                <w:ilvl w:val="0"/>
                <w:numId w:val="6"/>
              </w:numPr>
            </w:pPr>
            <w:r>
              <w:t>(10,3 + а) – (8,3 + а)                        4. –(4а +12) + (4а + 13)</w:t>
            </w:r>
          </w:p>
          <w:p w:rsidR="0085652D" w:rsidRDefault="0085652D" w:rsidP="00C909A0">
            <w:pPr>
              <w:rPr>
                <w:b/>
              </w:rPr>
            </w:pPr>
          </w:p>
        </w:tc>
      </w:tr>
    </w:tbl>
    <w:p w:rsidR="009E7001" w:rsidRDefault="009E7001"/>
    <w:p w:rsidR="009E7001" w:rsidRDefault="009E7001"/>
    <w:p w:rsidR="0085463D" w:rsidRDefault="0085463D" w:rsidP="0085463D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F7618">
        <w:rPr>
          <w:rFonts w:ascii="Times New Roman" w:hAnsi="Times New Roman"/>
          <w:b/>
          <w:bCs/>
          <w:iCs/>
          <w:sz w:val="28"/>
          <w:szCs w:val="28"/>
        </w:rPr>
        <w:t>Самоанализ урока</w:t>
      </w:r>
    </w:p>
    <w:p w:rsidR="0085463D" w:rsidRPr="00101ADE" w:rsidRDefault="00101ADE" w:rsidP="00101ADE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</w:t>
      </w:r>
      <w:r w:rsidR="00647E99" w:rsidRPr="00101ADE">
        <w:rPr>
          <w:rFonts w:ascii="Times New Roman" w:hAnsi="Times New Roman"/>
          <w:bCs/>
          <w:iCs/>
          <w:sz w:val="24"/>
          <w:szCs w:val="24"/>
        </w:rPr>
        <w:t xml:space="preserve">Урок был уроком ознакомления с новым материалом. На последних двух уроках ученики повторяли </w:t>
      </w:r>
      <w:r w:rsidRPr="00101ADE">
        <w:rPr>
          <w:rFonts w:ascii="Times New Roman" w:hAnsi="Times New Roman"/>
          <w:bCs/>
          <w:iCs/>
          <w:sz w:val="24"/>
          <w:szCs w:val="24"/>
        </w:rPr>
        <w:t>правила раскрытия скобок с учётом знаков + и – реред ними, я не ошиблась они именно повторяли  т.к. это материал 5 класса. И передо мной стоял выбор решать задачи по теме или ввести новое понятие, которого нет в школьной программе. Но знание этой темы поможет ученикам решать олимпиадные задачи и задачи овышенной трудности учебника. Я выбрала второе.</w:t>
      </w:r>
    </w:p>
    <w:p w:rsidR="0085463D" w:rsidRDefault="0085463D" w:rsidP="0085463D">
      <w:pPr>
        <w:pStyle w:val="a4"/>
        <w:rPr>
          <w:sz w:val="24"/>
        </w:rPr>
      </w:pPr>
      <w:r>
        <w:rPr>
          <w:sz w:val="24"/>
        </w:rPr>
        <w:t xml:space="preserve">Считаю, что урок способствовал достижению  поставленных </w:t>
      </w:r>
      <w:r>
        <w:rPr>
          <w:sz w:val="24"/>
          <w:u w:val="single"/>
        </w:rPr>
        <w:t>целей</w:t>
      </w:r>
      <w:r>
        <w:rPr>
          <w:sz w:val="24"/>
        </w:rPr>
        <w:t xml:space="preserve">: </w:t>
      </w:r>
    </w:p>
    <w:p w:rsidR="0085463D" w:rsidRPr="001D4F0B" w:rsidRDefault="0085463D" w:rsidP="008546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F0B"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Образовательные</w:t>
      </w:r>
      <w:r w:rsidRPr="001D4F0B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85463D" w:rsidRPr="001D4F0B" w:rsidRDefault="0085463D" w:rsidP="008546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F0B">
        <w:rPr>
          <w:rFonts w:ascii="Times New Roman" w:eastAsia="Calibri" w:hAnsi="Times New Roman" w:cs="Times New Roman"/>
          <w:sz w:val="24"/>
          <w:szCs w:val="24"/>
        </w:rPr>
        <w:t>-ввести п</w:t>
      </w:r>
      <w:r w:rsidRPr="001D4F0B">
        <w:rPr>
          <w:rFonts w:ascii="Times New Roman" w:hAnsi="Times New Roman" w:cs="Times New Roman"/>
          <w:sz w:val="24"/>
          <w:szCs w:val="24"/>
        </w:rPr>
        <w:t>онятие нового термина «граф</w:t>
      </w:r>
      <w:r w:rsidRPr="001D4F0B">
        <w:rPr>
          <w:rFonts w:ascii="Times New Roman" w:eastAsia="Calibri" w:hAnsi="Times New Roman" w:cs="Times New Roman"/>
          <w:sz w:val="24"/>
          <w:szCs w:val="24"/>
        </w:rPr>
        <w:t>»</w:t>
      </w:r>
      <w:r w:rsidRPr="001D4F0B">
        <w:rPr>
          <w:rFonts w:ascii="Times New Roman" w:hAnsi="Times New Roman" w:cs="Times New Roman"/>
          <w:sz w:val="24"/>
          <w:szCs w:val="24"/>
        </w:rPr>
        <w:t xml:space="preserve"> </w:t>
      </w:r>
      <w:r w:rsidRPr="001D4F0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463D" w:rsidRPr="001D4F0B" w:rsidRDefault="0085463D" w:rsidP="008546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F0B">
        <w:rPr>
          <w:rFonts w:ascii="Times New Roman" w:eastAsia="Calibri" w:hAnsi="Times New Roman" w:cs="Times New Roman"/>
          <w:sz w:val="24"/>
          <w:szCs w:val="24"/>
        </w:rPr>
        <w:t xml:space="preserve">-научить </w:t>
      </w:r>
      <w:r w:rsidRPr="001D4F0B">
        <w:rPr>
          <w:rFonts w:ascii="Times New Roman" w:hAnsi="Times New Roman" w:cs="Times New Roman"/>
          <w:sz w:val="24"/>
          <w:szCs w:val="24"/>
        </w:rPr>
        <w:t>строить графы</w:t>
      </w:r>
      <w:r w:rsidRPr="001D4F0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5463D" w:rsidRPr="001D4F0B" w:rsidRDefault="0085463D" w:rsidP="008546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F0B">
        <w:rPr>
          <w:rFonts w:ascii="Times New Roman" w:eastAsia="Calibri" w:hAnsi="Times New Roman" w:cs="Times New Roman"/>
          <w:b/>
          <w:i/>
          <w:sz w:val="24"/>
          <w:szCs w:val="24"/>
        </w:rPr>
        <w:t>Развивающие</w:t>
      </w:r>
      <w:r w:rsidRPr="001D4F0B">
        <w:rPr>
          <w:rFonts w:ascii="Times New Roman" w:eastAsia="Calibri" w:hAnsi="Times New Roman" w:cs="Times New Roman"/>
          <w:sz w:val="24"/>
          <w:szCs w:val="24"/>
        </w:rPr>
        <w:t xml:space="preserve">:         </w:t>
      </w:r>
    </w:p>
    <w:p w:rsidR="0085463D" w:rsidRPr="001D4F0B" w:rsidRDefault="0085463D" w:rsidP="008546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F0B">
        <w:rPr>
          <w:rFonts w:ascii="Times New Roman" w:eastAsia="Calibri" w:hAnsi="Times New Roman" w:cs="Times New Roman"/>
          <w:sz w:val="24"/>
          <w:szCs w:val="24"/>
        </w:rPr>
        <w:t>-развивать практические умения;</w:t>
      </w:r>
    </w:p>
    <w:p w:rsidR="0085463D" w:rsidRPr="001D4F0B" w:rsidRDefault="0085463D" w:rsidP="008546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F0B">
        <w:rPr>
          <w:rFonts w:ascii="Times New Roman" w:eastAsia="Calibri" w:hAnsi="Times New Roman" w:cs="Times New Roman"/>
          <w:sz w:val="24"/>
          <w:szCs w:val="24"/>
        </w:rPr>
        <w:t>-развивать интеллектуальные и коммуникативные общеучебные умения;</w:t>
      </w:r>
    </w:p>
    <w:p w:rsidR="0085463D" w:rsidRPr="001D4F0B" w:rsidRDefault="0085463D" w:rsidP="008546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F0B">
        <w:rPr>
          <w:rFonts w:ascii="Times New Roman" w:eastAsia="Calibri" w:hAnsi="Times New Roman" w:cs="Times New Roman"/>
          <w:sz w:val="24"/>
          <w:szCs w:val="24"/>
        </w:rPr>
        <w:t>-развивать память, внимание, математические исследовательские способности;</w:t>
      </w:r>
    </w:p>
    <w:p w:rsidR="0085463D" w:rsidRPr="001D4F0B" w:rsidRDefault="0085463D" w:rsidP="008546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F0B">
        <w:rPr>
          <w:rFonts w:ascii="Times New Roman" w:eastAsia="Calibri" w:hAnsi="Times New Roman" w:cs="Times New Roman"/>
          <w:sz w:val="24"/>
          <w:szCs w:val="24"/>
        </w:rPr>
        <w:t>-развивать навыки рефлексии.</w:t>
      </w:r>
    </w:p>
    <w:p w:rsidR="0085463D" w:rsidRPr="001D4F0B" w:rsidRDefault="0085463D" w:rsidP="0085463D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4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4F0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Воспитательные: </w:t>
      </w:r>
    </w:p>
    <w:p w:rsidR="0085463D" w:rsidRPr="001D4F0B" w:rsidRDefault="0085463D" w:rsidP="008546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F0B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1D4F0B">
        <w:rPr>
          <w:rFonts w:ascii="Times New Roman" w:eastAsia="Calibri" w:hAnsi="Times New Roman" w:cs="Times New Roman"/>
          <w:sz w:val="24"/>
          <w:szCs w:val="24"/>
        </w:rPr>
        <w:t>воспитывать организов</w:t>
      </w:r>
      <w:r w:rsidRPr="001D4F0B">
        <w:rPr>
          <w:rFonts w:ascii="Times New Roman" w:hAnsi="Times New Roman" w:cs="Times New Roman"/>
          <w:sz w:val="24"/>
          <w:szCs w:val="24"/>
        </w:rPr>
        <w:t>анность, умение работать в группах</w:t>
      </w:r>
      <w:r w:rsidRPr="001D4F0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463D" w:rsidRPr="001D4F0B" w:rsidRDefault="0085463D" w:rsidP="008546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F0B">
        <w:rPr>
          <w:rFonts w:ascii="Times New Roman" w:eastAsia="Calibri" w:hAnsi="Times New Roman" w:cs="Times New Roman"/>
          <w:sz w:val="24"/>
          <w:szCs w:val="24"/>
        </w:rPr>
        <w:t xml:space="preserve">-прививать интерес к предмету. </w:t>
      </w:r>
    </w:p>
    <w:p w:rsidR="0085463D" w:rsidRDefault="0085463D" w:rsidP="0085463D">
      <w:pPr>
        <w:pStyle w:val="a4"/>
        <w:ind w:left="1260" w:firstLine="0"/>
        <w:rPr>
          <w:sz w:val="24"/>
        </w:rPr>
      </w:pPr>
    </w:p>
    <w:p w:rsidR="00D27D07" w:rsidRDefault="0085463D" w:rsidP="0085463D">
      <w:pPr>
        <w:pStyle w:val="a4"/>
        <w:rPr>
          <w:sz w:val="24"/>
          <w:u w:val="single"/>
        </w:rPr>
      </w:pPr>
      <w:r>
        <w:rPr>
          <w:sz w:val="24"/>
        </w:rPr>
        <w:t xml:space="preserve">Цель и задачи урока определили </w:t>
      </w:r>
      <w:r>
        <w:rPr>
          <w:sz w:val="24"/>
          <w:u w:val="single"/>
        </w:rPr>
        <w:t xml:space="preserve">тип урока </w:t>
      </w:r>
      <w:r w:rsidRPr="00CD1799">
        <w:rPr>
          <w:color w:val="FF0000"/>
          <w:sz w:val="24"/>
          <w:u w:val="single"/>
        </w:rPr>
        <w:t>(</w:t>
      </w:r>
      <w:r w:rsidRPr="00CD1799">
        <w:rPr>
          <w:color w:val="FF0000"/>
          <w:sz w:val="24"/>
        </w:rPr>
        <w:t>комбинированный)</w:t>
      </w:r>
      <w:r>
        <w:rPr>
          <w:sz w:val="24"/>
        </w:rPr>
        <w:t xml:space="preserve"> и его </w:t>
      </w:r>
      <w:r>
        <w:rPr>
          <w:sz w:val="24"/>
          <w:u w:val="single"/>
        </w:rPr>
        <w:t xml:space="preserve">структуру </w:t>
      </w:r>
    </w:p>
    <w:p w:rsidR="00D27D07" w:rsidRDefault="0085463D" w:rsidP="0085463D">
      <w:pPr>
        <w:pStyle w:val="a4"/>
        <w:rPr>
          <w:sz w:val="24"/>
        </w:rPr>
      </w:pPr>
      <w:r>
        <w:rPr>
          <w:sz w:val="24"/>
        </w:rPr>
        <w:t>(перечислить четко и по порядку этапы урока).</w:t>
      </w:r>
    </w:p>
    <w:p w:rsidR="00D27D07" w:rsidRDefault="00D27D07" w:rsidP="00D27D07">
      <w:pPr>
        <w:pStyle w:val="a4"/>
        <w:numPr>
          <w:ilvl w:val="0"/>
          <w:numId w:val="4"/>
        </w:numPr>
        <w:rPr>
          <w:sz w:val="24"/>
        </w:rPr>
      </w:pPr>
      <w:r>
        <w:rPr>
          <w:sz w:val="24"/>
        </w:rPr>
        <w:t>Устный счёт</w:t>
      </w:r>
      <w:r w:rsidR="00101ADE">
        <w:rPr>
          <w:sz w:val="24"/>
        </w:rPr>
        <w:t xml:space="preserve">  </w:t>
      </w:r>
      <w:r>
        <w:rPr>
          <w:sz w:val="24"/>
        </w:rPr>
        <w:t>индивидуальная и групповая работа</w:t>
      </w:r>
    </w:p>
    <w:p w:rsidR="00D27D07" w:rsidRDefault="00D27D07" w:rsidP="00D27D07">
      <w:pPr>
        <w:pStyle w:val="a4"/>
        <w:numPr>
          <w:ilvl w:val="0"/>
          <w:numId w:val="4"/>
        </w:numPr>
        <w:rPr>
          <w:sz w:val="24"/>
        </w:rPr>
      </w:pPr>
      <w:r>
        <w:rPr>
          <w:sz w:val="24"/>
        </w:rPr>
        <w:t>Введение нового понятия ГРАФ</w:t>
      </w:r>
    </w:p>
    <w:p w:rsidR="00D27D07" w:rsidRDefault="00D27D07" w:rsidP="00D27D07">
      <w:pPr>
        <w:pStyle w:val="a4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Построение ГРАФОВ </w:t>
      </w:r>
    </w:p>
    <w:p w:rsidR="00D27D07" w:rsidRDefault="00D27D07" w:rsidP="00D27D07">
      <w:pPr>
        <w:pStyle w:val="a4"/>
        <w:numPr>
          <w:ilvl w:val="0"/>
          <w:numId w:val="4"/>
        </w:numPr>
        <w:rPr>
          <w:sz w:val="24"/>
        </w:rPr>
      </w:pPr>
      <w:r>
        <w:rPr>
          <w:sz w:val="24"/>
        </w:rPr>
        <w:t>Построение уникурсальных графов</w:t>
      </w:r>
    </w:p>
    <w:p w:rsidR="00D27D07" w:rsidRDefault="00D27D07" w:rsidP="00D27D07">
      <w:pPr>
        <w:pStyle w:val="a4"/>
        <w:numPr>
          <w:ilvl w:val="0"/>
          <w:numId w:val="4"/>
        </w:numPr>
        <w:rPr>
          <w:sz w:val="24"/>
        </w:rPr>
      </w:pPr>
      <w:r>
        <w:rPr>
          <w:sz w:val="24"/>
        </w:rPr>
        <w:t>Решение олимпиадной задачи</w:t>
      </w:r>
    </w:p>
    <w:p w:rsidR="0085463D" w:rsidRDefault="0085463D" w:rsidP="003F6A28">
      <w:pPr>
        <w:pStyle w:val="a4"/>
        <w:ind w:firstLine="0"/>
        <w:rPr>
          <w:sz w:val="24"/>
        </w:rPr>
      </w:pPr>
    </w:p>
    <w:p w:rsidR="00101ADE" w:rsidRDefault="0085463D" w:rsidP="0085463D">
      <w:pPr>
        <w:pStyle w:val="a4"/>
        <w:rPr>
          <w:sz w:val="24"/>
        </w:rPr>
      </w:pPr>
      <w:r>
        <w:rPr>
          <w:sz w:val="24"/>
        </w:rPr>
        <w:t xml:space="preserve">В процессе обучения реализованы следующие </w:t>
      </w:r>
      <w:r>
        <w:rPr>
          <w:sz w:val="24"/>
          <w:u w:val="single"/>
        </w:rPr>
        <w:t>дидактические принципы</w:t>
      </w:r>
      <w:r>
        <w:rPr>
          <w:sz w:val="24"/>
        </w:rPr>
        <w:t>:</w:t>
      </w:r>
    </w:p>
    <w:p w:rsidR="00101ADE" w:rsidRDefault="00101ADE" w:rsidP="0085463D">
      <w:pPr>
        <w:pStyle w:val="a4"/>
        <w:rPr>
          <w:b/>
          <w:sz w:val="24"/>
        </w:rPr>
      </w:pPr>
      <w:r>
        <w:rPr>
          <w:b/>
          <w:sz w:val="24"/>
        </w:rPr>
        <w:t xml:space="preserve"> научность</w:t>
      </w:r>
      <w:r w:rsidR="0085463D" w:rsidRPr="00101ADE">
        <w:rPr>
          <w:b/>
          <w:sz w:val="24"/>
        </w:rPr>
        <w:t>,</w:t>
      </w:r>
    </w:p>
    <w:p w:rsidR="00101ADE" w:rsidRDefault="00101ADE" w:rsidP="0085463D">
      <w:pPr>
        <w:pStyle w:val="a4"/>
        <w:rPr>
          <w:b/>
          <w:sz w:val="24"/>
        </w:rPr>
      </w:pPr>
      <w:r>
        <w:rPr>
          <w:b/>
          <w:sz w:val="24"/>
        </w:rPr>
        <w:t xml:space="preserve"> доступность</w:t>
      </w:r>
      <w:r w:rsidR="0085463D" w:rsidRPr="00101ADE">
        <w:rPr>
          <w:b/>
          <w:sz w:val="24"/>
        </w:rPr>
        <w:t xml:space="preserve">, </w:t>
      </w:r>
    </w:p>
    <w:p w:rsidR="00101ADE" w:rsidRDefault="00101ADE" w:rsidP="0085463D">
      <w:pPr>
        <w:pStyle w:val="a4"/>
        <w:rPr>
          <w:b/>
          <w:sz w:val="24"/>
        </w:rPr>
      </w:pPr>
      <w:r>
        <w:rPr>
          <w:b/>
          <w:sz w:val="24"/>
        </w:rPr>
        <w:t>учет</w:t>
      </w:r>
      <w:r w:rsidR="0085463D" w:rsidRPr="00101ADE">
        <w:rPr>
          <w:b/>
          <w:sz w:val="24"/>
        </w:rPr>
        <w:t xml:space="preserve"> возрастных и индивидуальных способностей, </w:t>
      </w:r>
    </w:p>
    <w:p w:rsidR="00101ADE" w:rsidRDefault="00101ADE" w:rsidP="0085463D">
      <w:pPr>
        <w:pStyle w:val="a4"/>
        <w:rPr>
          <w:sz w:val="24"/>
        </w:rPr>
      </w:pPr>
      <w:r>
        <w:rPr>
          <w:b/>
          <w:sz w:val="24"/>
        </w:rPr>
        <w:t>связь</w:t>
      </w:r>
      <w:r w:rsidR="0085463D" w:rsidRPr="00101ADE">
        <w:rPr>
          <w:b/>
          <w:sz w:val="24"/>
        </w:rPr>
        <w:t xml:space="preserve"> с жизнью</w:t>
      </w:r>
      <w:r>
        <w:rPr>
          <w:sz w:val="24"/>
        </w:rPr>
        <w:t>,</w:t>
      </w:r>
      <w:r w:rsidR="0085463D">
        <w:rPr>
          <w:sz w:val="24"/>
        </w:rPr>
        <w:t xml:space="preserve"> </w:t>
      </w:r>
    </w:p>
    <w:p w:rsidR="00101ADE" w:rsidRDefault="0085463D" w:rsidP="0085463D">
      <w:pPr>
        <w:pStyle w:val="a4"/>
        <w:rPr>
          <w:sz w:val="24"/>
        </w:rPr>
      </w:pPr>
      <w:r w:rsidRPr="00101ADE">
        <w:rPr>
          <w:b/>
          <w:sz w:val="24"/>
        </w:rPr>
        <w:t>наглядност</w:t>
      </w:r>
      <w:r w:rsidR="00101ADE">
        <w:rPr>
          <w:b/>
          <w:sz w:val="24"/>
        </w:rPr>
        <w:t>ь</w:t>
      </w:r>
      <w:r>
        <w:rPr>
          <w:sz w:val="24"/>
        </w:rPr>
        <w:t xml:space="preserve">, </w:t>
      </w:r>
    </w:p>
    <w:p w:rsidR="00101ADE" w:rsidRDefault="00101ADE" w:rsidP="0085463D">
      <w:pPr>
        <w:pStyle w:val="a4"/>
        <w:rPr>
          <w:sz w:val="24"/>
        </w:rPr>
      </w:pPr>
    </w:p>
    <w:p w:rsidR="00101ADE" w:rsidRDefault="0085463D" w:rsidP="0085463D">
      <w:pPr>
        <w:pStyle w:val="a4"/>
        <w:rPr>
          <w:color w:val="FF0000"/>
          <w:sz w:val="24"/>
        </w:rPr>
      </w:pPr>
      <w:r>
        <w:rPr>
          <w:sz w:val="24"/>
          <w:u w:val="single"/>
        </w:rPr>
        <w:t>Применялись следующие методы</w:t>
      </w:r>
      <w:r w:rsidRPr="007377D5">
        <w:rPr>
          <w:sz w:val="24"/>
        </w:rPr>
        <w:t xml:space="preserve"> </w:t>
      </w:r>
    </w:p>
    <w:p w:rsidR="00101ADE" w:rsidRDefault="00101ADE" w:rsidP="0085463D">
      <w:pPr>
        <w:pStyle w:val="a4"/>
        <w:rPr>
          <w:color w:val="FF0000"/>
          <w:sz w:val="24"/>
        </w:rPr>
      </w:pPr>
    </w:p>
    <w:p w:rsidR="003F6A28" w:rsidRPr="003F6A28" w:rsidRDefault="0085463D" w:rsidP="0085463D">
      <w:pPr>
        <w:pStyle w:val="a4"/>
        <w:rPr>
          <w:b/>
          <w:sz w:val="24"/>
        </w:rPr>
      </w:pPr>
      <w:r w:rsidRPr="003F6A28">
        <w:rPr>
          <w:b/>
          <w:sz w:val="24"/>
          <w:u w:val="single"/>
        </w:rPr>
        <w:t xml:space="preserve">А)методы организации и осуществления учебной деятельности </w:t>
      </w:r>
      <w:r w:rsidR="003F6A28" w:rsidRPr="003F6A28">
        <w:rPr>
          <w:b/>
          <w:sz w:val="24"/>
        </w:rPr>
        <w:t>–</w:t>
      </w:r>
      <w:r w:rsidRPr="003F6A28">
        <w:rPr>
          <w:b/>
          <w:sz w:val="24"/>
        </w:rPr>
        <w:t xml:space="preserve"> </w:t>
      </w:r>
    </w:p>
    <w:p w:rsidR="0085463D" w:rsidRPr="003F6A28" w:rsidRDefault="0085463D" w:rsidP="0085463D">
      <w:pPr>
        <w:pStyle w:val="a4"/>
        <w:rPr>
          <w:sz w:val="24"/>
        </w:rPr>
      </w:pPr>
      <w:r w:rsidRPr="003F6A28">
        <w:rPr>
          <w:sz w:val="24"/>
        </w:rPr>
        <w:t xml:space="preserve">беседа, </w:t>
      </w:r>
    </w:p>
    <w:p w:rsidR="0085463D" w:rsidRDefault="0085463D" w:rsidP="003F6A28">
      <w:pPr>
        <w:pStyle w:val="a4"/>
        <w:rPr>
          <w:sz w:val="24"/>
        </w:rPr>
      </w:pPr>
      <w:r>
        <w:rPr>
          <w:sz w:val="24"/>
        </w:rPr>
        <w:t xml:space="preserve">наглядные -демонстрация, </w:t>
      </w:r>
    </w:p>
    <w:p w:rsidR="003F6A28" w:rsidRDefault="0085463D" w:rsidP="0085463D">
      <w:pPr>
        <w:pStyle w:val="a4"/>
        <w:rPr>
          <w:sz w:val="24"/>
        </w:rPr>
      </w:pPr>
      <w:r>
        <w:rPr>
          <w:sz w:val="24"/>
        </w:rPr>
        <w:lastRenderedPageBreak/>
        <w:t xml:space="preserve">практические-задачи; </w:t>
      </w:r>
    </w:p>
    <w:p w:rsidR="003F6A28" w:rsidRDefault="0085463D" w:rsidP="003F6A28">
      <w:pPr>
        <w:pStyle w:val="a4"/>
        <w:ind w:firstLine="0"/>
        <w:rPr>
          <w:sz w:val="24"/>
        </w:rPr>
      </w:pPr>
      <w:r>
        <w:rPr>
          <w:sz w:val="24"/>
        </w:rPr>
        <w:t>индук</w:t>
      </w:r>
      <w:r w:rsidR="00D27D07">
        <w:rPr>
          <w:sz w:val="24"/>
        </w:rPr>
        <w:t xml:space="preserve">тивные(от частного к общему) </w:t>
      </w:r>
    </w:p>
    <w:p w:rsidR="003F6A28" w:rsidRDefault="0085463D" w:rsidP="003F6A28">
      <w:pPr>
        <w:pStyle w:val="a4"/>
        <w:ind w:firstLine="0"/>
        <w:rPr>
          <w:sz w:val="24"/>
        </w:rPr>
      </w:pPr>
      <w:r>
        <w:rPr>
          <w:sz w:val="24"/>
        </w:rPr>
        <w:t xml:space="preserve"> репродуктивные</w:t>
      </w:r>
      <w:r w:rsidR="00D27D07">
        <w:rPr>
          <w:sz w:val="24"/>
        </w:rPr>
        <w:t xml:space="preserve"> </w:t>
      </w:r>
      <w:r>
        <w:rPr>
          <w:sz w:val="24"/>
        </w:rPr>
        <w:t>(направлен</w:t>
      </w:r>
      <w:r w:rsidR="003F6A28">
        <w:rPr>
          <w:sz w:val="24"/>
        </w:rPr>
        <w:t xml:space="preserve">ы на восприятие и запоминание) </w:t>
      </w:r>
    </w:p>
    <w:p w:rsidR="003F6A28" w:rsidRDefault="0085463D" w:rsidP="003F6A28">
      <w:pPr>
        <w:pStyle w:val="a4"/>
        <w:ind w:firstLine="0"/>
        <w:rPr>
          <w:sz w:val="24"/>
        </w:rPr>
      </w:pPr>
      <w:r>
        <w:rPr>
          <w:sz w:val="24"/>
        </w:rPr>
        <w:t xml:space="preserve"> проблемно-поисковые, </w:t>
      </w:r>
    </w:p>
    <w:p w:rsidR="0085463D" w:rsidRDefault="0085463D" w:rsidP="003F6A28">
      <w:pPr>
        <w:pStyle w:val="a4"/>
        <w:ind w:firstLine="0"/>
        <w:rPr>
          <w:sz w:val="24"/>
        </w:rPr>
      </w:pPr>
      <w:r>
        <w:rPr>
          <w:sz w:val="24"/>
        </w:rPr>
        <w:t>методы самостоятельной работы и работы под руководством учителя.</w:t>
      </w:r>
    </w:p>
    <w:p w:rsidR="0085463D" w:rsidRDefault="0085463D" w:rsidP="0085463D">
      <w:pPr>
        <w:pStyle w:val="a4"/>
        <w:rPr>
          <w:sz w:val="24"/>
        </w:rPr>
      </w:pPr>
      <w:r w:rsidRPr="003F6A28">
        <w:rPr>
          <w:b/>
          <w:sz w:val="24"/>
          <w:u w:val="single"/>
        </w:rPr>
        <w:t>Б)методы стимулирования и мотивации  учения</w:t>
      </w:r>
      <w:r>
        <w:rPr>
          <w:sz w:val="24"/>
          <w:u w:val="single"/>
        </w:rPr>
        <w:t xml:space="preserve">. </w:t>
      </w:r>
      <w:r>
        <w:rPr>
          <w:sz w:val="24"/>
        </w:rPr>
        <w:t>(сюда относятся  методы стимулирования и мотивации интереса к учению (эмоции, занимательные факты, игры, анализ жизненных ситуаций, ситуации успеха), методы стимулирования и мотивации  долга и ответственности (требование, поощрение, порицание, разъяснение)</w:t>
      </w:r>
    </w:p>
    <w:p w:rsidR="003F6A28" w:rsidRDefault="0085463D" w:rsidP="0085463D">
      <w:pPr>
        <w:pStyle w:val="a4"/>
        <w:rPr>
          <w:sz w:val="24"/>
        </w:rPr>
      </w:pPr>
      <w:r>
        <w:rPr>
          <w:sz w:val="24"/>
          <w:u w:val="single"/>
        </w:rPr>
        <w:t>В) методы контроля и самоконтроля</w:t>
      </w:r>
      <w:r w:rsidR="003F6A28">
        <w:rPr>
          <w:sz w:val="24"/>
        </w:rPr>
        <w:t xml:space="preserve"> </w:t>
      </w:r>
    </w:p>
    <w:p w:rsidR="0085463D" w:rsidRDefault="0085463D" w:rsidP="0085463D">
      <w:pPr>
        <w:pStyle w:val="a4"/>
        <w:rPr>
          <w:sz w:val="24"/>
          <w:u w:val="single"/>
        </w:rPr>
      </w:pPr>
    </w:p>
    <w:p w:rsidR="0085463D" w:rsidRPr="00261A4A" w:rsidRDefault="0085463D" w:rsidP="0085463D">
      <w:pPr>
        <w:pStyle w:val="a4"/>
        <w:rPr>
          <w:color w:val="FF0000"/>
          <w:sz w:val="24"/>
        </w:rPr>
      </w:pPr>
      <w:r>
        <w:rPr>
          <w:sz w:val="24"/>
          <w:u w:val="single"/>
        </w:rPr>
        <w:t xml:space="preserve">Применялись следующие формы обучения: </w:t>
      </w:r>
      <w:r w:rsidR="00D27D07">
        <w:rPr>
          <w:color w:val="FF0000"/>
          <w:sz w:val="24"/>
        </w:rPr>
        <w:t xml:space="preserve">индивидуальные, групповые. </w:t>
      </w:r>
    </w:p>
    <w:p w:rsidR="0085463D" w:rsidRDefault="0085463D" w:rsidP="0085463D">
      <w:pPr>
        <w:pStyle w:val="a4"/>
        <w:rPr>
          <w:sz w:val="24"/>
        </w:rPr>
      </w:pPr>
    </w:p>
    <w:p w:rsidR="0085463D" w:rsidRPr="00B406A2" w:rsidRDefault="0085463D" w:rsidP="0085463D">
      <w:pPr>
        <w:pStyle w:val="a4"/>
        <w:rPr>
          <w:color w:val="FF0000"/>
          <w:sz w:val="24"/>
        </w:rPr>
      </w:pPr>
      <w:r>
        <w:rPr>
          <w:sz w:val="24"/>
        </w:rPr>
        <w:t xml:space="preserve">Реализации основных положений методической идеи способствовал так же спектр применяемых мной средств обучения  </w:t>
      </w:r>
      <w:r w:rsidR="009A28D4">
        <w:rPr>
          <w:color w:val="FF0000"/>
          <w:sz w:val="24"/>
        </w:rPr>
        <w:t>информационные технологии.</w:t>
      </w:r>
      <w:r w:rsidRPr="00B406A2">
        <w:rPr>
          <w:color w:val="FF0000"/>
          <w:sz w:val="24"/>
        </w:rPr>
        <w:t xml:space="preserve"> </w:t>
      </w:r>
    </w:p>
    <w:p w:rsidR="009A28D4" w:rsidRDefault="009A28D4" w:rsidP="0085463D">
      <w:pPr>
        <w:ind w:firstLine="540"/>
        <w:jc w:val="both"/>
      </w:pPr>
    </w:p>
    <w:p w:rsidR="0085463D" w:rsidRDefault="00D27D07" w:rsidP="0085463D">
      <w:pPr>
        <w:ind w:firstLine="540"/>
        <w:jc w:val="both"/>
      </w:pPr>
      <w:r>
        <w:t>НЕДОСТАТКИ</w:t>
      </w:r>
    </w:p>
    <w:p w:rsidR="0085463D" w:rsidRDefault="0085463D" w:rsidP="00D27D07">
      <w:pPr>
        <w:ind w:firstLine="540"/>
        <w:jc w:val="both"/>
      </w:pPr>
      <w:r>
        <w:t xml:space="preserve"> В меньшей степени реализован принцип учета индивидуальных особенностей уч-ся, что вполне закономерно можно объяснить  работой с мало знакомой мне аудиторией учащихся.</w:t>
      </w:r>
    </w:p>
    <w:p w:rsidR="009E7001" w:rsidRDefault="0085463D" w:rsidP="00D34569">
      <w:pPr>
        <w:pStyle w:val="2"/>
      </w:pPr>
      <w:r>
        <w:t>Несмотря на отмеченные недостатки, отмечу, что  поставленная цель и задачи достигнуты,  план урока полностью реализован</w:t>
      </w:r>
      <w:r w:rsidR="00D34569">
        <w:t>.</w:t>
      </w:r>
      <w:r>
        <w:t xml:space="preserve"> </w:t>
      </w:r>
    </w:p>
    <w:p w:rsidR="009E7001" w:rsidRDefault="009E7001"/>
    <w:p w:rsidR="009E7001" w:rsidRDefault="009E7001"/>
    <w:p w:rsidR="009E7001" w:rsidRDefault="009E7001"/>
    <w:p w:rsidR="009E7001" w:rsidRDefault="009E7001"/>
    <w:p w:rsidR="009E7001" w:rsidRDefault="009E7001"/>
    <w:p w:rsidR="009E7001" w:rsidRDefault="009E7001"/>
    <w:p w:rsidR="009E7001" w:rsidRDefault="009E7001"/>
    <w:p w:rsidR="009E7001" w:rsidRDefault="009E7001"/>
    <w:p w:rsidR="009E7001" w:rsidRDefault="009E7001"/>
    <w:p w:rsidR="009E7001" w:rsidRDefault="009E7001"/>
    <w:sectPr w:rsidR="009E7001" w:rsidSect="00A0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4080"/>
    <w:multiLevelType w:val="hybridMultilevel"/>
    <w:tmpl w:val="83AC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D670A"/>
    <w:multiLevelType w:val="hybridMultilevel"/>
    <w:tmpl w:val="BED467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9254F3F"/>
    <w:multiLevelType w:val="hybridMultilevel"/>
    <w:tmpl w:val="80885864"/>
    <w:lvl w:ilvl="0" w:tplc="9DF43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AD5F30"/>
    <w:multiLevelType w:val="hybridMultilevel"/>
    <w:tmpl w:val="07C68B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01B01BD"/>
    <w:multiLevelType w:val="hybridMultilevel"/>
    <w:tmpl w:val="E598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B1420"/>
    <w:multiLevelType w:val="hybridMultilevel"/>
    <w:tmpl w:val="78DE6D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4F0B"/>
    <w:rsid w:val="00072FF2"/>
    <w:rsid w:val="000963EB"/>
    <w:rsid w:val="00101ADE"/>
    <w:rsid w:val="00176F43"/>
    <w:rsid w:val="001D4F0B"/>
    <w:rsid w:val="002140D4"/>
    <w:rsid w:val="00242994"/>
    <w:rsid w:val="002714F6"/>
    <w:rsid w:val="00366F4E"/>
    <w:rsid w:val="003F6A28"/>
    <w:rsid w:val="004649D1"/>
    <w:rsid w:val="00470801"/>
    <w:rsid w:val="004B6E62"/>
    <w:rsid w:val="005E3D44"/>
    <w:rsid w:val="005E425C"/>
    <w:rsid w:val="00647E99"/>
    <w:rsid w:val="007C4586"/>
    <w:rsid w:val="0085463D"/>
    <w:rsid w:val="0085652D"/>
    <w:rsid w:val="009A28D4"/>
    <w:rsid w:val="009E7001"/>
    <w:rsid w:val="009F7DA8"/>
    <w:rsid w:val="00A047B8"/>
    <w:rsid w:val="00A21CFD"/>
    <w:rsid w:val="00A62BC5"/>
    <w:rsid w:val="00B45F18"/>
    <w:rsid w:val="00B92159"/>
    <w:rsid w:val="00BD15A8"/>
    <w:rsid w:val="00BD6A4C"/>
    <w:rsid w:val="00C10268"/>
    <w:rsid w:val="00C92EE9"/>
    <w:rsid w:val="00D27D07"/>
    <w:rsid w:val="00D34569"/>
    <w:rsid w:val="00D769DA"/>
    <w:rsid w:val="00E04F19"/>
    <w:rsid w:val="00E7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30"/>
        <o:r id="V:Rule2" type="connector" idref="#_x0000_s1028"/>
        <o:r id="V:Rule3" type="connector" idref="#_x0000_s1033"/>
        <o:r id="V:Rule4" type="connector" idref="#_x0000_s1038"/>
        <o:r id="V:Rule5" type="connector" idref="#_x0000_s1031"/>
        <o:r id="V:Rule6" type="connector" idref="#_x0000_s1026"/>
        <o:r id="V:Rule7" type="connector" idref="#_x0000_s1027"/>
        <o:r id="V:Rule8" type="connector" idref="#_x0000_s1040"/>
        <o:r id="V:Rule9" type="connector" idref="#_x0000_s1037"/>
        <o:r id="V:Rule10" type="connector" idref="#_x0000_s1034"/>
        <o:r id="V:Rule11" type="connector" idref="#_x0000_s1029"/>
        <o:r id="V:Rule12" type="connector" idref="#_x0000_s1035"/>
        <o:r id="V:Rule13" type="connector" idref="#_x0000_s1036"/>
        <o:r id="V:Rule14" type="connector" idref="#_x0000_s1041"/>
        <o:r id="V:Rule15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5463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546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85463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546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56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5652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cp:lastPrinted>2014-03-19T14:59:00Z</cp:lastPrinted>
  <dcterms:created xsi:type="dcterms:W3CDTF">2014-03-10T09:42:00Z</dcterms:created>
  <dcterms:modified xsi:type="dcterms:W3CDTF">2014-03-21T18:00:00Z</dcterms:modified>
</cp:coreProperties>
</file>