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45" w:rsidRDefault="004C7645" w:rsidP="004C7645">
      <w:pPr>
        <w:spacing w:after="0" w:line="360" w:lineRule="auto"/>
        <w:jc w:val="center"/>
        <w:rPr>
          <w:b/>
        </w:rPr>
      </w:pPr>
      <w:r>
        <w:rPr>
          <w:b/>
        </w:rPr>
        <w:t>Тема: Основные и образовательные ткани растений.</w:t>
      </w:r>
    </w:p>
    <w:p w:rsidR="00ED4D90" w:rsidRPr="004C7645" w:rsidRDefault="004C7645" w:rsidP="004C7645">
      <w:pPr>
        <w:spacing w:after="0" w:line="360" w:lineRule="auto"/>
        <w:jc w:val="both"/>
      </w:pPr>
      <w:r>
        <w:rPr>
          <w:b/>
        </w:rPr>
        <w:tab/>
        <w:t xml:space="preserve">Цель: </w:t>
      </w:r>
      <w:r>
        <w:t>сформировать первоначальные знания об основных и образовательных тканях растений.</w:t>
      </w:r>
    </w:p>
    <w:p w:rsidR="004C7645" w:rsidRDefault="004C7645" w:rsidP="004C7645">
      <w:pPr>
        <w:spacing w:after="0" w:line="360" w:lineRule="auto"/>
        <w:ind w:firstLine="708"/>
        <w:jc w:val="both"/>
      </w:pPr>
      <w:r>
        <w:rPr>
          <w:b/>
        </w:rPr>
        <w:t xml:space="preserve">Задачи:  </w:t>
      </w:r>
      <w:r>
        <w:t>развить знания о тканях растений, особенностях их строения и функций на примере основных и образовательных тканей; развить умения устанавливать взаимосвязь строения и функций, наблюдать, фиксировать результаты наблюдений.</w:t>
      </w:r>
    </w:p>
    <w:p w:rsidR="00ED4D90" w:rsidRPr="004C7645" w:rsidRDefault="00ED4D90" w:rsidP="004C7645">
      <w:pPr>
        <w:spacing w:after="0" w:line="360" w:lineRule="auto"/>
        <w:ind w:firstLine="708"/>
        <w:jc w:val="both"/>
        <w:rPr>
          <w:b/>
        </w:rPr>
      </w:pPr>
      <w:r w:rsidRPr="00ED4D90">
        <w:rPr>
          <w:b/>
        </w:rPr>
        <w:t>Тип урока</w:t>
      </w:r>
      <w:r>
        <w:t>: урок изучения нового материала</w:t>
      </w:r>
    </w:p>
    <w:p w:rsidR="004C7645" w:rsidRDefault="004C7645" w:rsidP="004C7645">
      <w:pPr>
        <w:spacing w:after="0" w:line="360" w:lineRule="auto"/>
        <w:ind w:firstLine="708"/>
        <w:jc w:val="both"/>
      </w:pPr>
      <w:r>
        <w:rPr>
          <w:b/>
        </w:rPr>
        <w:t xml:space="preserve">Основные термины и понятия: </w:t>
      </w:r>
      <w:r>
        <w:t>основные ткани: фотосинтезирующая, запасающая; образовательная.</w:t>
      </w:r>
    </w:p>
    <w:p w:rsidR="004C7645" w:rsidRDefault="004C7645" w:rsidP="004C7645">
      <w:pPr>
        <w:spacing w:after="0" w:line="360" w:lineRule="auto"/>
        <w:ind w:firstLine="708"/>
        <w:jc w:val="both"/>
      </w:pPr>
      <w:r>
        <w:rPr>
          <w:b/>
        </w:rPr>
        <w:t xml:space="preserve">Оборудование: </w:t>
      </w:r>
      <w:r>
        <w:t xml:space="preserve">учебник Л.Н. Сухорукова, В.С. </w:t>
      </w:r>
      <w:proofErr w:type="spellStart"/>
      <w:r>
        <w:t>Кучменко</w:t>
      </w:r>
      <w:proofErr w:type="spellEnd"/>
      <w:r>
        <w:t>, И.Я. Колесникова «Биология. Живой организм»; тетрадь-тренажер; презентация.</w:t>
      </w:r>
    </w:p>
    <w:p w:rsidR="004C7645" w:rsidRDefault="004C7645" w:rsidP="00EB2BCD">
      <w:pPr>
        <w:spacing w:after="0" w:line="360" w:lineRule="auto"/>
        <w:jc w:val="both"/>
        <w:rPr>
          <w:rFonts w:eastAsia="Calibri" w:cs="Times New Roman"/>
          <w:b/>
          <w:bCs/>
          <w:color w:val="000000"/>
          <w:szCs w:val="28"/>
        </w:rPr>
      </w:pPr>
    </w:p>
    <w:p w:rsidR="004C7645" w:rsidRDefault="004C7645" w:rsidP="00EB2BCD">
      <w:pPr>
        <w:spacing w:after="0" w:line="360" w:lineRule="auto"/>
        <w:jc w:val="center"/>
        <w:rPr>
          <w:rFonts w:eastAsia="Calibri" w:cs="Times New Roman"/>
          <w:b/>
          <w:bCs/>
          <w:color w:val="000000"/>
          <w:szCs w:val="28"/>
        </w:rPr>
      </w:pPr>
      <w:r w:rsidRPr="001852EC">
        <w:rPr>
          <w:rFonts w:eastAsia="Calibri" w:cs="Times New Roman"/>
          <w:b/>
          <w:bCs/>
          <w:color w:val="000000"/>
          <w:szCs w:val="28"/>
        </w:rPr>
        <w:t>Ход урока</w:t>
      </w:r>
    </w:p>
    <w:p w:rsidR="008A4D2E" w:rsidRPr="008A4D2E" w:rsidRDefault="008A4D2E" w:rsidP="008A4D2E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Calibri" w:cs="Times New Roman"/>
          <w:b/>
          <w:color w:val="000000"/>
          <w:szCs w:val="28"/>
        </w:rPr>
      </w:pPr>
      <w:r w:rsidRPr="008A4D2E">
        <w:rPr>
          <w:rFonts w:eastAsia="Calibri" w:cs="Times New Roman"/>
          <w:b/>
          <w:color w:val="000000"/>
          <w:szCs w:val="28"/>
        </w:rPr>
        <w:t>Организационный момент</w:t>
      </w:r>
    </w:p>
    <w:p w:rsidR="004C7645" w:rsidRDefault="004C7645" w:rsidP="008A4D2E">
      <w:pPr>
        <w:spacing w:after="0" w:line="360" w:lineRule="auto"/>
        <w:ind w:left="708"/>
        <w:jc w:val="both"/>
        <w:rPr>
          <w:rFonts w:eastAsia="Calibri" w:cs="Times New Roman"/>
          <w:color w:val="000000"/>
          <w:szCs w:val="28"/>
        </w:rPr>
      </w:pPr>
      <w:r w:rsidRPr="008A4D2E">
        <w:rPr>
          <w:rFonts w:eastAsia="Calibri" w:cs="Times New Roman"/>
          <w:b/>
          <w:color w:val="000000"/>
          <w:szCs w:val="28"/>
        </w:rPr>
        <w:t>Учитель.</w:t>
      </w:r>
      <w:r w:rsidRPr="008A4D2E">
        <w:rPr>
          <w:rFonts w:eastAsia="Calibri" w:cs="Times New Roman"/>
          <w:color w:val="000000"/>
          <w:szCs w:val="28"/>
        </w:rPr>
        <w:t xml:space="preserve"> Доброе утро, ребята!</w:t>
      </w:r>
      <w:r w:rsidRPr="008A4D2E">
        <w:rPr>
          <w:rFonts w:eastAsia="Calibri" w:cs="Times New Roman"/>
          <w:color w:val="000000"/>
          <w:szCs w:val="28"/>
        </w:rPr>
        <w:tab/>
      </w:r>
    </w:p>
    <w:p w:rsidR="008A4D2E" w:rsidRPr="008A4D2E" w:rsidRDefault="008A4D2E" w:rsidP="008A4D2E">
      <w:pPr>
        <w:spacing w:after="0" w:line="360" w:lineRule="auto"/>
        <w:ind w:left="708"/>
        <w:jc w:val="both"/>
        <w:rPr>
          <w:b/>
          <w:color w:val="000000"/>
          <w:szCs w:val="28"/>
        </w:rPr>
      </w:pPr>
      <w:r>
        <w:rPr>
          <w:rFonts w:eastAsia="Calibri" w:cs="Times New Roman"/>
          <w:b/>
          <w:color w:val="000000"/>
          <w:szCs w:val="28"/>
        </w:rPr>
        <w:t>2.</w:t>
      </w:r>
      <w:r>
        <w:rPr>
          <w:color w:val="000000"/>
          <w:szCs w:val="28"/>
        </w:rPr>
        <w:t xml:space="preserve"> </w:t>
      </w:r>
      <w:r w:rsidRPr="008A4D2E">
        <w:rPr>
          <w:b/>
          <w:color w:val="000000"/>
          <w:szCs w:val="28"/>
        </w:rPr>
        <w:t>Изучение новой темы</w:t>
      </w:r>
    </w:p>
    <w:p w:rsidR="004C7645" w:rsidRDefault="004C7645" w:rsidP="0075207E">
      <w:pPr>
        <w:spacing w:after="0" w:line="360" w:lineRule="auto"/>
        <w:jc w:val="both"/>
        <w:rPr>
          <w:b/>
          <w:bCs/>
          <w:color w:val="000000"/>
          <w:szCs w:val="28"/>
        </w:rPr>
      </w:pPr>
      <w:r w:rsidRPr="001852EC">
        <w:rPr>
          <w:rFonts w:eastAsia="Calibri" w:cs="Times New Roman"/>
          <w:b/>
          <w:bCs/>
          <w:color w:val="000000"/>
          <w:szCs w:val="28"/>
        </w:rPr>
        <w:t xml:space="preserve">- </w:t>
      </w:r>
      <w:r w:rsidRPr="008043A2">
        <w:rPr>
          <w:rFonts w:eastAsia="Calibri" w:cs="Times New Roman"/>
          <w:bCs/>
          <w:i/>
          <w:color w:val="000000"/>
          <w:szCs w:val="28"/>
        </w:rPr>
        <w:t xml:space="preserve">Сегодня мы продолжим знакомство с </w:t>
      </w:r>
      <w:r w:rsidRPr="008043A2">
        <w:rPr>
          <w:bCs/>
          <w:i/>
          <w:color w:val="000000"/>
          <w:szCs w:val="28"/>
        </w:rPr>
        <w:t>тканями растений</w:t>
      </w:r>
      <w:r w:rsidRPr="008043A2">
        <w:rPr>
          <w:rFonts w:eastAsia="Calibri" w:cs="Times New Roman"/>
          <w:bCs/>
          <w:i/>
          <w:color w:val="000000"/>
          <w:szCs w:val="28"/>
        </w:rPr>
        <w:t xml:space="preserve">. </w:t>
      </w:r>
      <w:r w:rsidRPr="008043A2">
        <w:rPr>
          <w:bCs/>
          <w:i/>
          <w:color w:val="000000"/>
          <w:szCs w:val="28"/>
        </w:rPr>
        <w:t>Какие ткани растений вы уже знаете?</w:t>
      </w:r>
      <w:r w:rsidR="00EB2BCD">
        <w:rPr>
          <w:bCs/>
          <w:color w:val="000000"/>
          <w:szCs w:val="28"/>
        </w:rPr>
        <w:t xml:space="preserve"> (</w:t>
      </w:r>
      <w:r w:rsidR="00EB2BCD">
        <w:rPr>
          <w:b/>
          <w:bCs/>
          <w:color w:val="000000"/>
          <w:szCs w:val="28"/>
        </w:rPr>
        <w:t>ответы учащихся)</w:t>
      </w:r>
    </w:p>
    <w:p w:rsidR="00EB2BCD" w:rsidRDefault="00EB2BCD" w:rsidP="0075207E">
      <w:pPr>
        <w:spacing w:after="0" w:line="360" w:lineRule="auto"/>
        <w:jc w:val="both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>-</w:t>
      </w:r>
      <w:r w:rsidR="0075207E">
        <w:rPr>
          <w:bCs/>
          <w:i/>
          <w:color w:val="000000"/>
          <w:szCs w:val="28"/>
        </w:rPr>
        <w:t xml:space="preserve">Я предлагаю вам угадать тему нашего урока. На слайде слова, которые написаны неправильно, расшифруйте </w:t>
      </w:r>
      <w:r w:rsidR="00F45206">
        <w:rPr>
          <w:bCs/>
          <w:i/>
          <w:color w:val="000000"/>
          <w:szCs w:val="28"/>
        </w:rPr>
        <w:t>их</w:t>
      </w:r>
      <w:proofErr w:type="gramStart"/>
      <w:r w:rsidR="0075207E">
        <w:rPr>
          <w:bCs/>
          <w:i/>
          <w:color w:val="000000"/>
          <w:szCs w:val="28"/>
        </w:rPr>
        <w:t>..</w:t>
      </w:r>
      <w:proofErr w:type="gramEnd"/>
    </w:p>
    <w:p w:rsidR="0075207E" w:rsidRPr="0075207E" w:rsidRDefault="0075207E" w:rsidP="0075207E">
      <w:pPr>
        <w:spacing w:after="0" w:line="360" w:lineRule="auto"/>
        <w:jc w:val="both"/>
        <w:rPr>
          <w:b/>
          <w:bCs/>
          <w:color w:val="000000"/>
          <w:sz w:val="32"/>
          <w:szCs w:val="28"/>
        </w:rPr>
      </w:pPr>
      <w:proofErr w:type="spellStart"/>
      <w:r>
        <w:rPr>
          <w:b/>
          <w:bCs/>
          <w:color w:val="000000"/>
          <w:sz w:val="32"/>
          <w:szCs w:val="28"/>
        </w:rPr>
        <w:t>Внаяосно</w:t>
      </w:r>
      <w:proofErr w:type="spellEnd"/>
      <w:r>
        <w:rPr>
          <w:b/>
          <w:bCs/>
          <w:color w:val="000000"/>
          <w:sz w:val="32"/>
          <w:szCs w:val="28"/>
        </w:rPr>
        <w:t xml:space="preserve"> и </w:t>
      </w:r>
      <w:proofErr w:type="spellStart"/>
      <w:r>
        <w:rPr>
          <w:b/>
          <w:bCs/>
          <w:color w:val="000000"/>
          <w:sz w:val="32"/>
          <w:szCs w:val="28"/>
        </w:rPr>
        <w:t>бразовательнаяо</w:t>
      </w:r>
      <w:proofErr w:type="spellEnd"/>
      <w:r>
        <w:rPr>
          <w:b/>
          <w:bCs/>
          <w:color w:val="000000"/>
          <w:sz w:val="32"/>
          <w:szCs w:val="28"/>
        </w:rPr>
        <w:t xml:space="preserve"> </w:t>
      </w:r>
      <w:proofErr w:type="spellStart"/>
      <w:r>
        <w:rPr>
          <w:b/>
          <w:bCs/>
          <w:color w:val="000000"/>
          <w:sz w:val="32"/>
          <w:szCs w:val="28"/>
        </w:rPr>
        <w:t>тника</w:t>
      </w:r>
      <w:proofErr w:type="spellEnd"/>
    </w:p>
    <w:p w:rsidR="00EB2BCD" w:rsidRPr="0075207E" w:rsidRDefault="00EB2BCD" w:rsidP="0075207E">
      <w:pPr>
        <w:spacing w:after="0" w:line="360" w:lineRule="auto"/>
        <w:jc w:val="both"/>
        <w:rPr>
          <w:bCs/>
          <w:color w:val="000000"/>
          <w:szCs w:val="28"/>
        </w:rPr>
      </w:pPr>
      <w:r w:rsidRPr="0075207E">
        <w:rPr>
          <w:bCs/>
          <w:color w:val="000000"/>
          <w:szCs w:val="28"/>
        </w:rPr>
        <w:t xml:space="preserve">- </w:t>
      </w:r>
      <w:r w:rsidR="0075207E" w:rsidRPr="008043A2">
        <w:rPr>
          <w:bCs/>
          <w:i/>
          <w:color w:val="000000"/>
          <w:szCs w:val="28"/>
        </w:rPr>
        <w:t>Так к</w:t>
      </w:r>
      <w:r w:rsidRPr="008043A2">
        <w:rPr>
          <w:bCs/>
          <w:i/>
          <w:color w:val="000000"/>
          <w:szCs w:val="28"/>
        </w:rPr>
        <w:t>акие</w:t>
      </w:r>
      <w:r w:rsidR="008043A2" w:rsidRPr="008043A2">
        <w:rPr>
          <w:bCs/>
          <w:i/>
          <w:color w:val="000000"/>
          <w:szCs w:val="28"/>
        </w:rPr>
        <w:t>,</w:t>
      </w:r>
      <w:r w:rsidRPr="008043A2">
        <w:rPr>
          <w:bCs/>
          <w:i/>
          <w:color w:val="000000"/>
          <w:szCs w:val="28"/>
        </w:rPr>
        <w:t xml:space="preserve"> ткани растений мы сегодня будем изучать</w:t>
      </w:r>
      <w:r w:rsidRPr="0075207E">
        <w:rPr>
          <w:bCs/>
          <w:color w:val="000000"/>
          <w:szCs w:val="28"/>
        </w:rPr>
        <w:t xml:space="preserve">? </w:t>
      </w:r>
      <w:r w:rsidR="0075207E" w:rsidRPr="008043A2">
        <w:rPr>
          <w:b/>
          <w:bCs/>
          <w:color w:val="000000"/>
          <w:szCs w:val="28"/>
        </w:rPr>
        <w:t>(ответы учащихся)</w:t>
      </w:r>
    </w:p>
    <w:p w:rsidR="0075207E" w:rsidRPr="008043A2" w:rsidRDefault="0075207E" w:rsidP="0075207E">
      <w:pPr>
        <w:spacing w:after="0" w:line="360" w:lineRule="auto"/>
        <w:jc w:val="both"/>
        <w:rPr>
          <w:b/>
          <w:bCs/>
          <w:i/>
          <w:color w:val="000000"/>
          <w:szCs w:val="28"/>
          <w:u w:val="single"/>
        </w:rPr>
      </w:pPr>
      <w:r w:rsidRPr="0075207E">
        <w:rPr>
          <w:bCs/>
          <w:color w:val="000000"/>
          <w:szCs w:val="28"/>
        </w:rPr>
        <w:t>-</w:t>
      </w:r>
      <w:r w:rsidRPr="008043A2">
        <w:rPr>
          <w:bCs/>
          <w:i/>
          <w:color w:val="000000"/>
          <w:szCs w:val="28"/>
        </w:rPr>
        <w:t xml:space="preserve">Значит </w:t>
      </w:r>
      <w:proofErr w:type="gramStart"/>
      <w:r w:rsidRPr="008043A2">
        <w:rPr>
          <w:bCs/>
          <w:i/>
          <w:color w:val="000000"/>
          <w:szCs w:val="28"/>
        </w:rPr>
        <w:t>тема</w:t>
      </w:r>
      <w:proofErr w:type="gramEnd"/>
      <w:r w:rsidRPr="008043A2">
        <w:rPr>
          <w:bCs/>
          <w:i/>
          <w:color w:val="000000"/>
          <w:szCs w:val="28"/>
        </w:rPr>
        <w:t xml:space="preserve"> урока у нас </w:t>
      </w:r>
      <w:proofErr w:type="gramStart"/>
      <w:r w:rsidRPr="008043A2">
        <w:rPr>
          <w:bCs/>
          <w:i/>
          <w:color w:val="000000"/>
          <w:szCs w:val="28"/>
        </w:rPr>
        <w:t>какая</w:t>
      </w:r>
      <w:proofErr w:type="gramEnd"/>
      <w:r w:rsidRPr="008043A2">
        <w:rPr>
          <w:bCs/>
          <w:i/>
          <w:color w:val="000000"/>
          <w:szCs w:val="28"/>
        </w:rPr>
        <w:t>?</w:t>
      </w:r>
      <w:r w:rsidRPr="0075207E">
        <w:rPr>
          <w:bCs/>
          <w:color w:val="000000"/>
          <w:szCs w:val="28"/>
        </w:rPr>
        <w:t xml:space="preserve"> (</w:t>
      </w:r>
      <w:r w:rsidRPr="008043A2">
        <w:rPr>
          <w:b/>
          <w:bCs/>
          <w:color w:val="000000"/>
          <w:szCs w:val="28"/>
        </w:rPr>
        <w:t>Основные и образовательные ткани</w:t>
      </w:r>
      <w:r w:rsidR="00C035EC">
        <w:rPr>
          <w:b/>
          <w:bCs/>
          <w:color w:val="000000"/>
          <w:szCs w:val="28"/>
        </w:rPr>
        <w:t xml:space="preserve"> растений</w:t>
      </w:r>
      <w:r w:rsidRPr="008043A2">
        <w:rPr>
          <w:b/>
          <w:bCs/>
          <w:color w:val="000000"/>
          <w:szCs w:val="28"/>
        </w:rPr>
        <w:t>)</w:t>
      </w:r>
      <w:r w:rsidR="00F45206">
        <w:rPr>
          <w:bCs/>
          <w:color w:val="000000"/>
          <w:szCs w:val="28"/>
        </w:rPr>
        <w:t xml:space="preserve"> </w:t>
      </w:r>
      <w:r w:rsidR="00F45206" w:rsidRPr="008043A2">
        <w:rPr>
          <w:b/>
          <w:bCs/>
          <w:i/>
          <w:color w:val="000000"/>
          <w:szCs w:val="28"/>
          <w:u w:val="single"/>
        </w:rPr>
        <w:t>Запись в рабочий лист</w:t>
      </w:r>
    </w:p>
    <w:p w:rsidR="0075207E" w:rsidRPr="0075207E" w:rsidRDefault="0075207E" w:rsidP="0075207E">
      <w:pPr>
        <w:spacing w:after="0" w:line="360" w:lineRule="auto"/>
        <w:jc w:val="both"/>
        <w:rPr>
          <w:rFonts w:eastAsia="Calibri" w:cs="Times New Roman"/>
          <w:bCs/>
          <w:color w:val="000000"/>
          <w:szCs w:val="28"/>
        </w:rPr>
      </w:pPr>
      <w:r>
        <w:rPr>
          <w:bCs/>
          <w:color w:val="000000"/>
          <w:szCs w:val="28"/>
        </w:rPr>
        <w:t>-</w:t>
      </w:r>
      <w:r w:rsidRPr="0075207E">
        <w:rPr>
          <w:rFonts w:eastAsia="Calibri" w:cs="Times New Roman"/>
          <w:bCs/>
          <w:color w:val="000000"/>
          <w:szCs w:val="28"/>
        </w:rPr>
        <w:t>А что мы должны узнать о</w:t>
      </w:r>
      <w:r w:rsidR="00F45206">
        <w:rPr>
          <w:bCs/>
          <w:color w:val="000000"/>
          <w:szCs w:val="28"/>
        </w:rPr>
        <w:t>б</w:t>
      </w:r>
      <w:r w:rsidRPr="0075207E">
        <w:rPr>
          <w:rFonts w:eastAsia="Calibri" w:cs="Times New Roman"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основной и образовательной ткани</w:t>
      </w:r>
      <w:r w:rsidRPr="0075207E">
        <w:rPr>
          <w:rFonts w:eastAsia="Calibri" w:cs="Times New Roman"/>
          <w:bCs/>
          <w:color w:val="000000"/>
          <w:szCs w:val="28"/>
        </w:rPr>
        <w:t xml:space="preserve">? </w:t>
      </w:r>
      <w:r w:rsidRPr="008043A2">
        <w:rPr>
          <w:rFonts w:eastAsia="Calibri" w:cs="Times New Roman"/>
          <w:bCs/>
          <w:i/>
          <w:color w:val="000000"/>
          <w:szCs w:val="28"/>
        </w:rPr>
        <w:t>(дети перечисляют</w:t>
      </w:r>
      <w:r w:rsidRPr="0075207E">
        <w:rPr>
          <w:rFonts w:eastAsia="Calibri" w:cs="Times New Roman"/>
          <w:bCs/>
          <w:color w:val="000000"/>
          <w:szCs w:val="28"/>
        </w:rPr>
        <w:t>). Молодцы, а теперь давайте сформулируем наши цели урока.</w:t>
      </w:r>
    </w:p>
    <w:p w:rsidR="0075207E" w:rsidRDefault="0075207E" w:rsidP="0075207E">
      <w:pPr>
        <w:jc w:val="both"/>
        <w:rPr>
          <w:rFonts w:eastAsia="Calibri" w:cs="Times New Roman"/>
          <w:bCs/>
          <w:color w:val="000000"/>
          <w:szCs w:val="28"/>
        </w:rPr>
      </w:pPr>
      <w:r>
        <w:rPr>
          <w:rFonts w:eastAsia="Calibri" w:cs="Times New Roman"/>
          <w:b/>
          <w:bCs/>
          <w:color w:val="000000"/>
          <w:szCs w:val="28"/>
        </w:rPr>
        <w:t>Цели урока</w:t>
      </w:r>
    </w:p>
    <w:p w:rsidR="0075207E" w:rsidRDefault="0075207E" w:rsidP="0075207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  <w:bCs/>
          <w:color w:val="000000"/>
          <w:szCs w:val="28"/>
        </w:rPr>
      </w:pPr>
      <w:r>
        <w:rPr>
          <w:bCs/>
          <w:color w:val="000000"/>
          <w:szCs w:val="28"/>
        </w:rPr>
        <w:t>Какое строение имеет образовательная и основная ткань</w:t>
      </w:r>
      <w:r>
        <w:rPr>
          <w:rFonts w:eastAsia="Calibri" w:cs="Times New Roman"/>
          <w:bCs/>
          <w:color w:val="000000"/>
          <w:szCs w:val="28"/>
        </w:rPr>
        <w:t>.</w:t>
      </w:r>
    </w:p>
    <w:p w:rsidR="0075207E" w:rsidRDefault="00F45206" w:rsidP="0075207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  <w:bCs/>
          <w:color w:val="000000"/>
          <w:szCs w:val="28"/>
        </w:rPr>
      </w:pPr>
      <w:r>
        <w:rPr>
          <w:bCs/>
          <w:color w:val="000000"/>
          <w:szCs w:val="28"/>
        </w:rPr>
        <w:t>Какие функции выполняют</w:t>
      </w:r>
    </w:p>
    <w:p w:rsidR="0075207E" w:rsidRDefault="00F45206" w:rsidP="0075207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Значение образовательной и основной ткани</w:t>
      </w:r>
    </w:p>
    <w:p w:rsidR="0075207E" w:rsidRDefault="0075207E" w:rsidP="0075207E">
      <w:pPr>
        <w:jc w:val="both"/>
        <w:rPr>
          <w:rFonts w:eastAsia="Calibri" w:cs="Times New Roman"/>
          <w:bCs/>
          <w:color w:val="000000"/>
          <w:szCs w:val="28"/>
        </w:rPr>
      </w:pPr>
    </w:p>
    <w:p w:rsidR="0075207E" w:rsidRDefault="00F45206" w:rsidP="0075207E">
      <w:pPr>
        <w:spacing w:after="0"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</w:t>
      </w:r>
      <w:r w:rsidRPr="008043A2">
        <w:rPr>
          <w:bCs/>
          <w:i/>
          <w:color w:val="000000"/>
          <w:szCs w:val="28"/>
        </w:rPr>
        <w:t xml:space="preserve">Какие ткани относят </w:t>
      </w:r>
      <w:proofErr w:type="gramStart"/>
      <w:r w:rsidRPr="008043A2">
        <w:rPr>
          <w:bCs/>
          <w:i/>
          <w:color w:val="000000"/>
          <w:szCs w:val="28"/>
        </w:rPr>
        <w:t>к</w:t>
      </w:r>
      <w:proofErr w:type="gramEnd"/>
      <w:r w:rsidRPr="008043A2">
        <w:rPr>
          <w:bCs/>
          <w:i/>
          <w:color w:val="000000"/>
          <w:szCs w:val="28"/>
        </w:rPr>
        <w:t xml:space="preserve"> основным?</w:t>
      </w:r>
      <w:r>
        <w:rPr>
          <w:bCs/>
          <w:color w:val="000000"/>
          <w:szCs w:val="28"/>
        </w:rPr>
        <w:t xml:space="preserve"> Найдите в параграфе 23 . </w:t>
      </w:r>
    </w:p>
    <w:p w:rsidR="00F45206" w:rsidRDefault="00AC489A" w:rsidP="00F45206">
      <w:pPr>
        <w:spacing w:after="0" w:line="36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0.35pt;margin-top:14.25pt;width:81.55pt;height:21.15pt;z-index:251659264" o:connectortype="straight">
            <v:stroke endarrow="block"/>
          </v:shape>
        </w:pict>
      </w:r>
      <w:r>
        <w:rPr>
          <w:b/>
          <w:bCs/>
          <w:noProof/>
          <w:color w:val="000000"/>
          <w:szCs w:val="28"/>
          <w:lang w:eastAsia="ru-RU"/>
        </w:rPr>
        <w:pict>
          <v:shape id="_x0000_s1026" type="#_x0000_t32" style="position:absolute;left:0;text-align:left;margin-left:85.4pt;margin-top:14.25pt;width:81.55pt;height:31.75pt;flip:x;z-index:251658240" o:connectortype="straight">
            <v:stroke endarrow="block"/>
          </v:shape>
        </w:pict>
      </w:r>
      <w:r w:rsidR="00F45206">
        <w:rPr>
          <w:b/>
          <w:bCs/>
          <w:color w:val="000000"/>
          <w:szCs w:val="28"/>
        </w:rPr>
        <w:t>Основные ткани</w:t>
      </w:r>
    </w:p>
    <w:p w:rsidR="00F45206" w:rsidRPr="00F45206" w:rsidRDefault="00F45206" w:rsidP="00F45206">
      <w:pPr>
        <w:spacing w:after="0" w:line="360" w:lineRule="auto"/>
        <w:jc w:val="center"/>
        <w:rPr>
          <w:b/>
          <w:bCs/>
          <w:color w:val="000000"/>
          <w:szCs w:val="28"/>
        </w:rPr>
      </w:pPr>
    </w:p>
    <w:p w:rsidR="00F45206" w:rsidRDefault="00F45206" w:rsidP="0075207E">
      <w:pPr>
        <w:spacing w:after="0"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Фотосинтезирующая                                                           Запасающая</w:t>
      </w:r>
    </w:p>
    <w:p w:rsidR="00F45206" w:rsidRPr="00F45206" w:rsidRDefault="00F45206" w:rsidP="0075207E">
      <w:pPr>
        <w:spacing w:after="0" w:line="360" w:lineRule="auto"/>
        <w:jc w:val="both"/>
        <w:rPr>
          <w:b/>
          <w:bCs/>
          <w:i/>
          <w:color w:val="000000"/>
          <w:szCs w:val="28"/>
          <w:u w:val="single"/>
        </w:rPr>
      </w:pPr>
      <w:r w:rsidRPr="00F45206">
        <w:rPr>
          <w:b/>
          <w:bCs/>
          <w:i/>
          <w:color w:val="000000"/>
          <w:szCs w:val="28"/>
          <w:u w:val="single"/>
        </w:rPr>
        <w:t>Запишите  в рабочий лист.</w:t>
      </w:r>
    </w:p>
    <w:p w:rsidR="00F45206" w:rsidRPr="008043A2" w:rsidRDefault="00F45206" w:rsidP="0075207E">
      <w:pPr>
        <w:spacing w:after="0" w:line="360" w:lineRule="auto"/>
        <w:jc w:val="both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Pr="008043A2">
        <w:rPr>
          <w:bCs/>
          <w:i/>
          <w:color w:val="000000"/>
          <w:szCs w:val="28"/>
        </w:rPr>
        <w:t>Как вы думаете, для чего нужна фотосинтезирующая ткань?</w:t>
      </w:r>
      <w:r>
        <w:rPr>
          <w:bCs/>
          <w:color w:val="000000"/>
          <w:szCs w:val="28"/>
        </w:rPr>
        <w:t xml:space="preserve"> </w:t>
      </w:r>
      <w:r w:rsidRPr="008043A2">
        <w:rPr>
          <w:b/>
          <w:bCs/>
          <w:color w:val="000000"/>
          <w:szCs w:val="28"/>
        </w:rPr>
        <w:t>(ответы учащихся)</w:t>
      </w:r>
    </w:p>
    <w:p w:rsidR="00EF7297" w:rsidRPr="008043A2" w:rsidRDefault="00F45206" w:rsidP="0075207E">
      <w:pPr>
        <w:spacing w:after="0" w:line="360" w:lineRule="auto"/>
        <w:jc w:val="both"/>
        <w:rPr>
          <w:bCs/>
          <w:i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 xml:space="preserve">- </w:t>
      </w:r>
      <w:r w:rsidRPr="008043A2">
        <w:rPr>
          <w:b/>
          <w:bCs/>
          <w:color w:val="000000"/>
          <w:szCs w:val="28"/>
        </w:rPr>
        <w:t>А какое строение имеет фотосинтезирующая ткань?</w:t>
      </w:r>
      <w:r w:rsidR="00EF7297" w:rsidRPr="008043A2">
        <w:rPr>
          <w:b/>
          <w:bCs/>
          <w:color w:val="000000"/>
          <w:szCs w:val="28"/>
        </w:rPr>
        <w:t xml:space="preserve"> </w:t>
      </w:r>
      <w:r w:rsidR="00EF7297" w:rsidRPr="008043A2">
        <w:rPr>
          <w:bCs/>
          <w:i/>
          <w:color w:val="000000"/>
          <w:szCs w:val="28"/>
        </w:rPr>
        <w:t>(она состоит из тонкостенных живых клеток, цитоплазмы, хлоропластов.</w:t>
      </w:r>
      <w:proofErr w:type="gramEnd"/>
      <w:r w:rsidR="00EF7297" w:rsidRPr="008043A2">
        <w:rPr>
          <w:bCs/>
          <w:i/>
          <w:color w:val="000000"/>
          <w:szCs w:val="28"/>
        </w:rPr>
        <w:t xml:space="preserve"> </w:t>
      </w:r>
      <w:proofErr w:type="gramStart"/>
      <w:r w:rsidR="00EF7297" w:rsidRPr="008043A2">
        <w:rPr>
          <w:bCs/>
          <w:i/>
          <w:color w:val="000000"/>
          <w:szCs w:val="28"/>
        </w:rPr>
        <w:t>Клетки ткани расположены рыхло, между ними межклетники-пространства, заполненные воздухом, который проникает сюда через устьица)</w:t>
      </w:r>
      <w:r w:rsidRPr="008043A2">
        <w:rPr>
          <w:bCs/>
          <w:i/>
          <w:color w:val="000000"/>
          <w:szCs w:val="28"/>
        </w:rPr>
        <w:t xml:space="preserve"> </w:t>
      </w:r>
      <w:proofErr w:type="gramEnd"/>
    </w:p>
    <w:p w:rsidR="00F45206" w:rsidRPr="008043A2" w:rsidRDefault="00EF7297" w:rsidP="0075207E">
      <w:pPr>
        <w:spacing w:after="0" w:line="360" w:lineRule="auto"/>
        <w:jc w:val="both"/>
        <w:rPr>
          <w:bCs/>
          <w:i/>
          <w:color w:val="000000"/>
          <w:szCs w:val="28"/>
        </w:rPr>
      </w:pPr>
      <w:r>
        <w:rPr>
          <w:bCs/>
          <w:noProof/>
          <w:color w:val="00000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542290</wp:posOffset>
            </wp:positionV>
            <wp:extent cx="3903980" cy="3253740"/>
            <wp:effectExtent l="19050" t="0" r="1270" b="0"/>
            <wp:wrapThrough wrapText="bothSides">
              <wp:wrapPolygon edited="0">
                <wp:start x="-105" y="0"/>
                <wp:lineTo x="-105" y="21499"/>
                <wp:lineTo x="21607" y="21499"/>
                <wp:lineTo x="21607" y="0"/>
                <wp:lineTo x="-105" y="0"/>
              </wp:wrapPolygon>
            </wp:wrapThrough>
            <wp:docPr id="4" name="Рисунок 3" descr="Строение фотосинтезирующей ткани (Рисунок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ение фотосинтезирующей ткани (Рисунок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color w:val="000000"/>
          <w:szCs w:val="28"/>
        </w:rPr>
        <w:t>-</w:t>
      </w:r>
      <w:r w:rsidRPr="008043A2">
        <w:rPr>
          <w:i/>
        </w:rPr>
        <w:t>Пользуясь учебником, стр.62, подпишите на рисунке в рабочем листе основные элементы фотосинтезирующей ткани.</w:t>
      </w:r>
    </w:p>
    <w:p w:rsidR="00EF7297" w:rsidRDefault="00AC489A" w:rsidP="00EB2BCD">
      <w:pPr>
        <w:spacing w:after="0" w:line="360" w:lineRule="auto"/>
      </w:pPr>
      <w:r>
        <w:rPr>
          <w:noProof/>
          <w:lang w:eastAsia="ru-RU"/>
        </w:rPr>
        <w:pict>
          <v:roundrect id="_x0000_s1031" style="position:absolute;margin-left:-122.05pt;margin-top:194.55pt;width:94.25pt;height:47.65pt;z-index:2516643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EF7297" w:rsidRDefault="00EF7297">
                  <w:r>
                    <w:t>хлоропласт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-75.45pt;margin-top:86.8pt;width:168.35pt;height:46.6pt;z-index:25166336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EF7297" w:rsidRDefault="00EF7297">
                  <w:r>
                    <w:t>Фотосинтезирующие клетки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-85pt;margin-top:25.4pt;width:106.95pt;height:37.05pt;z-index:2516623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EF7297" w:rsidRDefault="00EF7297">
                  <w:r>
                    <w:t>межклетники</w:t>
                  </w:r>
                </w:p>
              </w:txbxContent>
            </v:textbox>
          </v:roundrect>
        </w:pict>
      </w:r>
    </w:p>
    <w:p w:rsidR="00EF7297" w:rsidRPr="00EF7297" w:rsidRDefault="00EF7297" w:rsidP="00EF7297"/>
    <w:p w:rsidR="00EF7297" w:rsidRPr="00EF7297" w:rsidRDefault="00EF7297" w:rsidP="00EF7297"/>
    <w:p w:rsidR="00EF7297" w:rsidRPr="00EF7297" w:rsidRDefault="00EF7297" w:rsidP="00EF7297"/>
    <w:p w:rsidR="00EF7297" w:rsidRPr="00EF7297" w:rsidRDefault="00EF7297" w:rsidP="00EF7297"/>
    <w:p w:rsidR="00EF7297" w:rsidRPr="00EF7297" w:rsidRDefault="00EF7297" w:rsidP="00EF7297"/>
    <w:p w:rsidR="00EF7297" w:rsidRPr="00EF7297" w:rsidRDefault="00EF7297" w:rsidP="00EF7297"/>
    <w:p w:rsidR="00EF7297" w:rsidRPr="00EF7297" w:rsidRDefault="00EF7297" w:rsidP="00EF7297"/>
    <w:p w:rsidR="00EF7297" w:rsidRDefault="00EF7297" w:rsidP="00EF7297"/>
    <w:p w:rsidR="00EF7297" w:rsidRPr="00EF7297" w:rsidRDefault="00EF7297" w:rsidP="00EF7297">
      <w:pPr>
        <w:spacing w:after="0" w:line="360" w:lineRule="auto"/>
        <w:jc w:val="both"/>
        <w:rPr>
          <w:b/>
          <w:i/>
          <w:u w:val="single"/>
        </w:rPr>
      </w:pPr>
      <w:proofErr w:type="gramStart"/>
      <w:r>
        <w:t xml:space="preserve">- </w:t>
      </w:r>
      <w:r w:rsidRPr="008043A2">
        <w:rPr>
          <w:i/>
        </w:rPr>
        <w:t>Какое строение имеет запасающая ткань?</w:t>
      </w:r>
      <w:r>
        <w:t xml:space="preserve"> </w:t>
      </w:r>
      <w:r w:rsidRPr="008043A2">
        <w:rPr>
          <w:b/>
        </w:rPr>
        <w:t>(клетки ткани крупные, живые с тонкими стенками.</w:t>
      </w:r>
      <w:proofErr w:type="gramEnd"/>
      <w:r w:rsidRPr="008043A2">
        <w:rPr>
          <w:b/>
        </w:rPr>
        <w:t xml:space="preserve"> </w:t>
      </w:r>
      <w:proofErr w:type="gramStart"/>
      <w:r w:rsidRPr="008043A2">
        <w:rPr>
          <w:b/>
        </w:rPr>
        <w:t>В них содержатся различные питательные вещества в виде зерен крахмала, капель масла</w:t>
      </w:r>
      <w:r>
        <w:t>)</w:t>
      </w:r>
      <w:r w:rsidRPr="00EF7297">
        <w:t xml:space="preserve"> </w:t>
      </w:r>
      <w:r>
        <w:t xml:space="preserve"> </w:t>
      </w:r>
      <w:r w:rsidRPr="00EF7297">
        <w:rPr>
          <w:b/>
          <w:i/>
          <w:u w:val="single"/>
        </w:rPr>
        <w:t>запись в рабочий лист</w:t>
      </w:r>
      <w:proofErr w:type="gramEnd"/>
    </w:p>
    <w:p w:rsidR="00EF7297" w:rsidRPr="008043A2" w:rsidRDefault="00EF7297">
      <w:pPr>
        <w:rPr>
          <w:b/>
          <w:color w:val="FF0000"/>
        </w:rPr>
      </w:pPr>
      <w:r w:rsidRPr="008043A2">
        <w:rPr>
          <w:b/>
          <w:color w:val="FF0000"/>
        </w:rPr>
        <w:t>- Итак, делаем выводы</w:t>
      </w:r>
    </w:p>
    <w:p w:rsidR="00EF7297" w:rsidRDefault="00EF7297" w:rsidP="008A4D2E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</w:pPr>
      <w:r>
        <w:lastRenderedPageBreak/>
        <w:t>Фотосинте</w:t>
      </w:r>
      <w:r w:rsidR="008A4D2E">
        <w:t xml:space="preserve">зирующая ткань образует основной объем  листа и выполняет функцию образование органических веществ </w:t>
      </w:r>
      <w:proofErr w:type="gramStart"/>
      <w:r w:rsidR="008A4D2E">
        <w:t>из</w:t>
      </w:r>
      <w:proofErr w:type="gramEnd"/>
      <w:r w:rsidR="008A4D2E">
        <w:t xml:space="preserve"> неорганических, т.е. фотосинтез</w:t>
      </w:r>
    </w:p>
    <w:p w:rsidR="008A4D2E" w:rsidRDefault="008A4D2E" w:rsidP="008A4D2E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</w:pPr>
      <w:r>
        <w:t>Запасающие ткани располагаются в различных органах растений и выполняют функцию запасания питательных веществ.</w:t>
      </w:r>
    </w:p>
    <w:p w:rsidR="008A4D2E" w:rsidRPr="008043A2" w:rsidRDefault="008A4D2E" w:rsidP="008A4D2E">
      <w:pPr>
        <w:spacing w:after="0" w:line="360" w:lineRule="auto"/>
        <w:jc w:val="both"/>
        <w:rPr>
          <w:b/>
        </w:rPr>
      </w:pPr>
      <w:r>
        <w:t>Переходим к следующему пункту нашего план</w:t>
      </w:r>
      <w:proofErr w:type="gramStart"/>
      <w:r>
        <w:t>а-</w:t>
      </w:r>
      <w:proofErr w:type="gramEnd"/>
      <w:r>
        <w:t xml:space="preserve"> это </w:t>
      </w:r>
      <w:r w:rsidRPr="008043A2">
        <w:rPr>
          <w:b/>
        </w:rPr>
        <w:t>знакомство с образовательной тканью.</w:t>
      </w:r>
    </w:p>
    <w:p w:rsidR="008A4D2E" w:rsidRDefault="008A4D2E" w:rsidP="008A4D2E">
      <w:pPr>
        <w:spacing w:after="0" w:line="360" w:lineRule="auto"/>
        <w:jc w:val="both"/>
      </w:pPr>
      <w:r>
        <w:t>-</w:t>
      </w:r>
      <w:r w:rsidRPr="008043A2">
        <w:rPr>
          <w:i/>
        </w:rPr>
        <w:t>Ребята, а как вы думаете, какую роль играет образовательная ткань растений?</w:t>
      </w:r>
      <w:r>
        <w:t xml:space="preserve"> </w:t>
      </w:r>
      <w:r w:rsidRPr="008043A2">
        <w:rPr>
          <w:b/>
        </w:rPr>
        <w:t>(ответы учащихся</w:t>
      </w:r>
      <w:r>
        <w:t>) Правильно! С помощью нее происходит образование новых клеток.  Запишите в рабочие листы.</w:t>
      </w:r>
    </w:p>
    <w:p w:rsidR="008A4D2E" w:rsidRDefault="008A4D2E" w:rsidP="008A4D2E">
      <w:pPr>
        <w:spacing w:after="0" w:line="360" w:lineRule="auto"/>
        <w:jc w:val="both"/>
      </w:pPr>
      <w:r w:rsidRPr="008043A2">
        <w:rPr>
          <w:i/>
        </w:rPr>
        <w:t>- Пользуясь учебником стр. 63, заполните схему в рабочем листе</w:t>
      </w:r>
      <w:r>
        <w:t>: «Строение образовательной ткани».</w:t>
      </w:r>
    </w:p>
    <w:p w:rsidR="008A4D2E" w:rsidRDefault="008043A2" w:rsidP="008A4D2E">
      <w:pPr>
        <w:spacing w:after="0" w:line="360" w:lineRule="auto"/>
        <w:jc w:val="both"/>
      </w:pPr>
      <w:r>
        <w:t>Проверка схемы</w:t>
      </w:r>
      <w:r w:rsidR="008A4D2E">
        <w:t>.</w:t>
      </w:r>
    </w:p>
    <w:p w:rsidR="008A4D2E" w:rsidRDefault="008A4D2E" w:rsidP="008A4D2E">
      <w:pPr>
        <w:spacing w:after="0" w:line="360" w:lineRule="auto"/>
        <w:jc w:val="both"/>
      </w:pPr>
      <w:r w:rsidRPr="008043A2">
        <w:rPr>
          <w:b/>
          <w:color w:val="FF0000"/>
        </w:rPr>
        <w:t>Выводы</w:t>
      </w:r>
      <w:r>
        <w:t xml:space="preserve"> (формулируют учащиеся):</w:t>
      </w:r>
    </w:p>
    <w:p w:rsidR="008A4D2E" w:rsidRDefault="008A4D2E" w:rsidP="008A4D2E">
      <w:pPr>
        <w:pStyle w:val="a3"/>
        <w:numPr>
          <w:ilvl w:val="0"/>
          <w:numId w:val="3"/>
        </w:numPr>
        <w:spacing w:after="0" w:line="360" w:lineRule="auto"/>
        <w:jc w:val="both"/>
      </w:pPr>
      <w:r>
        <w:t>За счет образовательной ткани происходит рост и образование новых органов растений.</w:t>
      </w:r>
    </w:p>
    <w:p w:rsidR="008A4D2E" w:rsidRDefault="008A4D2E" w:rsidP="008A4D2E">
      <w:pPr>
        <w:pStyle w:val="a3"/>
        <w:numPr>
          <w:ilvl w:val="0"/>
          <w:numId w:val="3"/>
        </w:numPr>
        <w:spacing w:after="0" w:line="360" w:lineRule="auto"/>
        <w:jc w:val="both"/>
      </w:pPr>
      <w:r>
        <w:t>Растение, в отличи</w:t>
      </w:r>
      <w:proofErr w:type="gramStart"/>
      <w:r>
        <w:t>и</w:t>
      </w:r>
      <w:proofErr w:type="gramEnd"/>
      <w:r>
        <w:t xml:space="preserve"> от животных, растет на протяжении всей жизни, образовательная ткани расположены в различных местах растений.</w:t>
      </w:r>
    </w:p>
    <w:p w:rsidR="008043A2" w:rsidRDefault="008A4D2E" w:rsidP="008A4D2E">
      <w:pPr>
        <w:spacing w:after="0" w:line="360" w:lineRule="auto"/>
        <w:ind w:left="360"/>
        <w:jc w:val="both"/>
        <w:rPr>
          <w:b/>
        </w:rPr>
      </w:pPr>
      <w:r w:rsidRPr="008A4D2E">
        <w:rPr>
          <w:b/>
        </w:rPr>
        <w:t>3.Закрепление</w:t>
      </w:r>
    </w:p>
    <w:p w:rsidR="008043A2" w:rsidRPr="00A933B0" w:rsidRDefault="008043A2" w:rsidP="008043A2">
      <w:pPr>
        <w:spacing w:after="0" w:line="360" w:lineRule="auto"/>
        <w:jc w:val="center"/>
        <w:rPr>
          <w:b/>
          <w:i/>
        </w:rPr>
      </w:pPr>
      <w:r w:rsidRPr="00A933B0">
        <w:rPr>
          <w:b/>
          <w:i/>
        </w:rPr>
        <w:t>Выбери правильный ответ</w:t>
      </w:r>
    </w:p>
    <w:p w:rsidR="008043A2" w:rsidRDefault="008043A2" w:rsidP="008043A2">
      <w:pPr>
        <w:pStyle w:val="a3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rPr>
          <w:b/>
        </w:rPr>
        <w:t>Выберите основные ткани растений:</w:t>
      </w:r>
    </w:p>
    <w:p w:rsidR="008043A2" w:rsidRDefault="008043A2" w:rsidP="008043A2">
      <w:pPr>
        <w:pStyle w:val="a3"/>
        <w:spacing w:after="0" w:line="360" w:lineRule="auto"/>
        <w:ind w:left="0"/>
        <w:jc w:val="both"/>
      </w:pPr>
      <w:r>
        <w:t xml:space="preserve">А) покровная  Б) фотосинтезирующая В) запасающая  </w:t>
      </w:r>
    </w:p>
    <w:p w:rsidR="008043A2" w:rsidRDefault="008043A2" w:rsidP="008043A2">
      <w:pPr>
        <w:pStyle w:val="a3"/>
        <w:spacing w:after="0" w:line="360" w:lineRule="auto"/>
        <w:ind w:left="0"/>
        <w:jc w:val="both"/>
      </w:pPr>
      <w:r>
        <w:t>Г) образовательная Д) механическая  Е) проводящая.</w:t>
      </w:r>
    </w:p>
    <w:p w:rsidR="008043A2" w:rsidRDefault="008043A2" w:rsidP="008043A2">
      <w:pPr>
        <w:pStyle w:val="a3"/>
        <w:spacing w:after="0" w:line="360" w:lineRule="auto"/>
        <w:ind w:left="426"/>
        <w:jc w:val="both"/>
        <w:rPr>
          <w:b/>
        </w:rPr>
      </w:pPr>
      <w:r w:rsidRPr="00A933B0">
        <w:rPr>
          <w:b/>
        </w:rPr>
        <w:t>2</w:t>
      </w:r>
      <w:r>
        <w:t xml:space="preserve">. </w:t>
      </w:r>
      <w:r w:rsidRPr="00A933B0">
        <w:rPr>
          <w:b/>
        </w:rPr>
        <w:t>Формирование всех тканей растений происходит благодаря наличию у него:</w:t>
      </w:r>
    </w:p>
    <w:p w:rsidR="008043A2" w:rsidRDefault="008043A2" w:rsidP="008043A2">
      <w:pPr>
        <w:spacing w:after="0" w:line="360" w:lineRule="auto"/>
        <w:jc w:val="both"/>
      </w:pPr>
      <w:r>
        <w:t xml:space="preserve">А) образовательной ткани  Б) механической ткани </w:t>
      </w:r>
    </w:p>
    <w:p w:rsidR="008043A2" w:rsidRDefault="008043A2" w:rsidP="008043A2">
      <w:pPr>
        <w:spacing w:after="0" w:line="360" w:lineRule="auto"/>
        <w:jc w:val="both"/>
      </w:pPr>
      <w:r>
        <w:t xml:space="preserve"> В) покровной ткани  Г) запасающей ткани</w:t>
      </w:r>
    </w:p>
    <w:p w:rsidR="008043A2" w:rsidRDefault="008043A2" w:rsidP="008043A2">
      <w:pPr>
        <w:spacing w:after="0" w:line="360" w:lineRule="auto"/>
        <w:jc w:val="both"/>
      </w:pPr>
    </w:p>
    <w:p w:rsidR="008043A2" w:rsidRDefault="008043A2" w:rsidP="008043A2">
      <w:pPr>
        <w:spacing w:after="0" w:line="360" w:lineRule="auto"/>
        <w:jc w:val="both"/>
      </w:pPr>
    </w:p>
    <w:p w:rsidR="008043A2" w:rsidRDefault="008043A2" w:rsidP="008043A2">
      <w:pPr>
        <w:spacing w:after="0" w:line="360" w:lineRule="auto"/>
        <w:ind w:left="426"/>
        <w:jc w:val="both"/>
        <w:rPr>
          <w:b/>
        </w:rPr>
      </w:pPr>
      <w:r>
        <w:rPr>
          <w:b/>
        </w:rPr>
        <w:lastRenderedPageBreak/>
        <w:t>3. Установите соответствие между типом тканей растений и характеристиками клеток, из которых она состоит:</w:t>
      </w:r>
    </w:p>
    <w:p w:rsidR="008043A2" w:rsidRDefault="008043A2" w:rsidP="008043A2">
      <w:pPr>
        <w:spacing w:after="0" w:line="240" w:lineRule="auto"/>
        <w:ind w:left="426"/>
        <w:jc w:val="both"/>
        <w:rPr>
          <w:b/>
        </w:rPr>
      </w:pPr>
    </w:p>
    <w:p w:rsidR="008043A2" w:rsidRDefault="008043A2" w:rsidP="008043A2">
      <w:pPr>
        <w:spacing w:after="0" w:line="240" w:lineRule="auto"/>
        <w:jc w:val="both"/>
        <w:rPr>
          <w:sz w:val="22"/>
        </w:rPr>
      </w:pPr>
      <w:r>
        <w:t xml:space="preserve">А) </w:t>
      </w:r>
      <w:proofErr w:type="gramStart"/>
      <w:r>
        <w:t>Запасающая</w:t>
      </w:r>
      <w:proofErr w:type="gramEnd"/>
      <w:r>
        <w:t xml:space="preserve">                                     </w:t>
      </w:r>
      <w:r>
        <w:rPr>
          <w:sz w:val="22"/>
        </w:rPr>
        <w:t xml:space="preserve">Клетки содержат пигменты зеленого, </w:t>
      </w:r>
    </w:p>
    <w:p w:rsidR="008043A2" w:rsidRDefault="008043A2" w:rsidP="008043A2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красного и желтого цвета</w:t>
      </w:r>
    </w:p>
    <w:p w:rsidR="008043A2" w:rsidRPr="00F23FD8" w:rsidRDefault="008043A2" w:rsidP="008043A2">
      <w:pPr>
        <w:spacing w:after="0" w:line="240" w:lineRule="auto"/>
        <w:jc w:val="both"/>
        <w:rPr>
          <w:sz w:val="22"/>
        </w:rPr>
      </w:pPr>
    </w:p>
    <w:p w:rsidR="008043A2" w:rsidRDefault="008043A2" w:rsidP="008043A2">
      <w:pPr>
        <w:spacing w:after="0" w:line="240" w:lineRule="auto"/>
        <w:jc w:val="both"/>
        <w:rPr>
          <w:sz w:val="22"/>
        </w:rPr>
      </w:pPr>
      <w:r>
        <w:t xml:space="preserve">Б) </w:t>
      </w:r>
      <w:proofErr w:type="gramStart"/>
      <w:r>
        <w:t>Фотосинтезирующая</w:t>
      </w:r>
      <w:proofErr w:type="gramEnd"/>
      <w:r>
        <w:t xml:space="preserve">                          </w:t>
      </w:r>
      <w:r>
        <w:rPr>
          <w:sz w:val="22"/>
        </w:rPr>
        <w:t>Клетки могут содержать крахмал, воду,</w:t>
      </w:r>
    </w:p>
    <w:p w:rsidR="008043A2" w:rsidRPr="00F23FD8" w:rsidRDefault="008043A2" w:rsidP="008043A2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растворенный сахар</w:t>
      </w:r>
    </w:p>
    <w:p w:rsidR="008043A2" w:rsidRDefault="008043A2" w:rsidP="008043A2">
      <w:pPr>
        <w:spacing w:after="0" w:line="240" w:lineRule="auto"/>
        <w:jc w:val="both"/>
      </w:pPr>
    </w:p>
    <w:p w:rsidR="008043A2" w:rsidRPr="00F23FD8" w:rsidRDefault="008043A2" w:rsidP="008043A2">
      <w:pPr>
        <w:spacing w:after="0" w:line="240" w:lineRule="auto"/>
        <w:jc w:val="both"/>
        <w:rPr>
          <w:sz w:val="22"/>
        </w:rPr>
      </w:pPr>
      <w:r>
        <w:t xml:space="preserve">В) </w:t>
      </w:r>
      <w:proofErr w:type="gramStart"/>
      <w:r>
        <w:t>Образовательная</w:t>
      </w:r>
      <w:proofErr w:type="gramEnd"/>
      <w:r>
        <w:t xml:space="preserve">                             </w:t>
      </w:r>
      <w:r>
        <w:rPr>
          <w:sz w:val="22"/>
        </w:rPr>
        <w:t>Клетки имеют достаточно крупные ядра</w:t>
      </w:r>
    </w:p>
    <w:p w:rsidR="008043A2" w:rsidRDefault="008043A2" w:rsidP="008043A2">
      <w:pPr>
        <w:spacing w:after="0" w:line="240" w:lineRule="auto"/>
      </w:pPr>
    </w:p>
    <w:p w:rsidR="008043A2" w:rsidRPr="008043A2" w:rsidRDefault="008043A2" w:rsidP="008043A2">
      <w:pPr>
        <w:pStyle w:val="a3"/>
        <w:numPr>
          <w:ilvl w:val="0"/>
          <w:numId w:val="1"/>
        </w:numPr>
        <w:rPr>
          <w:b/>
        </w:rPr>
      </w:pPr>
      <w:r w:rsidRPr="008043A2">
        <w:rPr>
          <w:b/>
        </w:rPr>
        <w:t>Домашнее задание</w:t>
      </w:r>
    </w:p>
    <w:p w:rsidR="008043A2" w:rsidRDefault="008043A2" w:rsidP="008043A2">
      <w:pPr>
        <w:pStyle w:val="a3"/>
        <w:spacing w:after="0" w:line="360" w:lineRule="auto"/>
        <w:jc w:val="both"/>
      </w:pPr>
      <w:r>
        <w:t>параграф 23; тетрадь-тренажер: с. 53, № 9-14; с.60, № 4; с. 61, №1; с.62 №2. Электронное приложение: «Основные и образовательные ткани растений» (23)</w:t>
      </w:r>
    </w:p>
    <w:p w:rsidR="008043A2" w:rsidRDefault="008043A2" w:rsidP="008043A2">
      <w:pPr>
        <w:spacing w:after="0" w:line="360" w:lineRule="auto"/>
        <w:jc w:val="both"/>
      </w:pPr>
    </w:p>
    <w:p w:rsidR="008043A2" w:rsidRDefault="008043A2" w:rsidP="008043A2"/>
    <w:p w:rsidR="008043A2" w:rsidRDefault="008043A2" w:rsidP="008043A2"/>
    <w:p w:rsidR="008043A2" w:rsidRDefault="008043A2" w:rsidP="008043A2"/>
    <w:p w:rsidR="008043A2" w:rsidRDefault="008043A2" w:rsidP="008043A2"/>
    <w:p w:rsidR="008043A2" w:rsidRDefault="008043A2" w:rsidP="008043A2"/>
    <w:p w:rsidR="008043A2" w:rsidRDefault="008043A2" w:rsidP="008043A2"/>
    <w:p w:rsidR="008A4D2E" w:rsidRPr="008043A2" w:rsidRDefault="008A4D2E" w:rsidP="008043A2"/>
    <w:sectPr w:rsidR="008A4D2E" w:rsidRPr="008043A2" w:rsidSect="009F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D7" w:rsidRDefault="00DB5CD7" w:rsidP="008043A2">
      <w:pPr>
        <w:spacing w:after="0" w:line="240" w:lineRule="auto"/>
      </w:pPr>
      <w:r>
        <w:separator/>
      </w:r>
    </w:p>
  </w:endnote>
  <w:endnote w:type="continuationSeparator" w:id="0">
    <w:p w:rsidR="00DB5CD7" w:rsidRDefault="00DB5CD7" w:rsidP="0080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D7" w:rsidRDefault="00DB5CD7" w:rsidP="008043A2">
      <w:pPr>
        <w:spacing w:after="0" w:line="240" w:lineRule="auto"/>
      </w:pPr>
      <w:r>
        <w:separator/>
      </w:r>
    </w:p>
  </w:footnote>
  <w:footnote w:type="continuationSeparator" w:id="0">
    <w:p w:rsidR="00DB5CD7" w:rsidRDefault="00DB5CD7" w:rsidP="0080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F0B"/>
    <w:multiLevelType w:val="hybridMultilevel"/>
    <w:tmpl w:val="94F2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13FF5"/>
    <w:multiLevelType w:val="hybridMultilevel"/>
    <w:tmpl w:val="F762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86FC9"/>
    <w:multiLevelType w:val="hybridMultilevel"/>
    <w:tmpl w:val="89B0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52B06"/>
    <w:multiLevelType w:val="hybridMultilevel"/>
    <w:tmpl w:val="B2F852A0"/>
    <w:lvl w:ilvl="0" w:tplc="0CFA4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805FC7"/>
    <w:multiLevelType w:val="hybridMultilevel"/>
    <w:tmpl w:val="6090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645"/>
    <w:rsid w:val="0000385E"/>
    <w:rsid w:val="000837D4"/>
    <w:rsid w:val="002E2B10"/>
    <w:rsid w:val="004037CF"/>
    <w:rsid w:val="004C7645"/>
    <w:rsid w:val="0075207E"/>
    <w:rsid w:val="007759FE"/>
    <w:rsid w:val="008043A2"/>
    <w:rsid w:val="008A4D2E"/>
    <w:rsid w:val="009F14D9"/>
    <w:rsid w:val="00A036D7"/>
    <w:rsid w:val="00AC489A"/>
    <w:rsid w:val="00C035EC"/>
    <w:rsid w:val="00DB5CD7"/>
    <w:rsid w:val="00EB2BCD"/>
    <w:rsid w:val="00ED4D90"/>
    <w:rsid w:val="00EF7297"/>
    <w:rsid w:val="00F4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9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43A2"/>
  </w:style>
  <w:style w:type="paragraph" w:styleId="a6">
    <w:name w:val="footer"/>
    <w:basedOn w:val="a"/>
    <w:link w:val="a7"/>
    <w:uiPriority w:val="99"/>
    <w:semiHidden/>
    <w:unhideWhenUsed/>
    <w:rsid w:val="0080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4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ДНС</cp:lastModifiedBy>
  <cp:revision>2</cp:revision>
  <dcterms:created xsi:type="dcterms:W3CDTF">2014-03-10T09:54:00Z</dcterms:created>
  <dcterms:modified xsi:type="dcterms:W3CDTF">2014-03-10T09:54:00Z</dcterms:modified>
</cp:coreProperties>
</file>