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2" w:rsidRDefault="00A83342" w:rsidP="00A83342">
      <w:pPr>
        <w:pStyle w:val="4"/>
      </w:pPr>
      <w:r>
        <w:t>Тема: «Подлежащее. Понятие о подлежащем как главном члене предложения»</w:t>
      </w:r>
    </w:p>
    <w:p w:rsidR="00A83342" w:rsidRDefault="00A83342" w:rsidP="00A83342">
      <w:pPr>
        <w:pStyle w:val="a3"/>
      </w:pPr>
      <w:r>
        <w:rPr>
          <w:rStyle w:val="a4"/>
        </w:rPr>
        <w:t xml:space="preserve">Цель: </w:t>
      </w:r>
      <w:r>
        <w:t>познакомить учащихся с подлежащим как главным членом предложения, его ролью, обозначением.</w:t>
      </w:r>
    </w:p>
    <w:p w:rsidR="00A83342" w:rsidRDefault="00A83342" w:rsidP="00A83342">
      <w:pPr>
        <w:pStyle w:val="a3"/>
      </w:pPr>
      <w:r>
        <w:rPr>
          <w:rStyle w:val="a4"/>
        </w:rPr>
        <w:t>Задачи:</w:t>
      </w:r>
    </w:p>
    <w:p w:rsidR="00A83342" w:rsidRDefault="00A83342" w:rsidP="00A83342">
      <w:pPr>
        <w:pStyle w:val="a3"/>
      </w:pPr>
      <w:r>
        <w:t>- формировать умение распознавать подлежащее в предложении, правильно подчеркивать;</w:t>
      </w:r>
    </w:p>
    <w:p w:rsidR="00A83342" w:rsidRDefault="00A83342" w:rsidP="00A83342">
      <w:pPr>
        <w:pStyle w:val="a3"/>
      </w:pPr>
      <w:r>
        <w:t>- корректировать и развивать речь, мыслительную деятельность, память и внимание в ходе выполнения операций сравнения, обобщения, классификации;</w:t>
      </w:r>
    </w:p>
    <w:p w:rsidR="00A83342" w:rsidRDefault="00A83342" w:rsidP="00A83342">
      <w:pPr>
        <w:pStyle w:val="a3"/>
      </w:pPr>
      <w:r>
        <w:t>- воспитывать мотивацию к учению, прививать любовь к природе, бережное отношение к окружающей среде.</w:t>
      </w:r>
    </w:p>
    <w:p w:rsidR="00A83342" w:rsidRDefault="00A83342" w:rsidP="00A83342">
      <w:pPr>
        <w:pStyle w:val="a3"/>
      </w:pPr>
      <w:proofErr w:type="gramStart"/>
      <w:r>
        <w:t xml:space="preserve">Оборудование: рисунки  с изображением леса, гриба, муравейника,  медведя, березок, схема подлежащего, аудиозапись пения птиц, карточки. </w:t>
      </w:r>
      <w:proofErr w:type="gramEnd"/>
    </w:p>
    <w:p w:rsidR="00A83342" w:rsidRDefault="00A83342" w:rsidP="00A83342">
      <w:pPr>
        <w:pStyle w:val="3"/>
      </w:pPr>
      <w:r>
        <w:t>Ход урока</w:t>
      </w:r>
    </w:p>
    <w:p w:rsidR="00A83342" w:rsidRDefault="00A83342" w:rsidP="00A83342">
      <w:pPr>
        <w:pStyle w:val="a3"/>
      </w:pPr>
      <w:r>
        <w:rPr>
          <w:rStyle w:val="a4"/>
        </w:rPr>
        <w:t>I. Организационный момент</w:t>
      </w:r>
    </w:p>
    <w:p w:rsidR="00A83342" w:rsidRDefault="00A83342" w:rsidP="00A83342">
      <w:pPr>
        <w:pStyle w:val="a3"/>
      </w:pPr>
      <w:r>
        <w:t>- Какое сегодня число?</w:t>
      </w:r>
    </w:p>
    <w:p w:rsidR="00A83342" w:rsidRDefault="00A83342" w:rsidP="00A83342">
      <w:pPr>
        <w:pStyle w:val="a3"/>
      </w:pPr>
      <w:r>
        <w:t>- Какой сегодня день недели?</w:t>
      </w:r>
    </w:p>
    <w:p w:rsidR="00A83342" w:rsidRDefault="00A83342" w:rsidP="00A83342">
      <w:pPr>
        <w:pStyle w:val="a3"/>
      </w:pPr>
      <w:r>
        <w:t xml:space="preserve">- Какой по счёту этот урок? </w:t>
      </w:r>
    </w:p>
    <w:p w:rsidR="00A83342" w:rsidRDefault="00A83342" w:rsidP="00A83342">
      <w:pPr>
        <w:pStyle w:val="a3"/>
      </w:pPr>
      <w:r>
        <w:t>- Как называется этот урок</w:t>
      </w:r>
    </w:p>
    <w:p w:rsidR="00A83342" w:rsidRDefault="00A83342" w:rsidP="00A83342">
      <w:pPr>
        <w:pStyle w:val="a3"/>
      </w:pPr>
      <w:r>
        <w:rPr>
          <w:rStyle w:val="a4"/>
        </w:rPr>
        <w:t>II. Сообщение целей урока.</w:t>
      </w:r>
    </w:p>
    <w:p w:rsidR="00A83342" w:rsidRDefault="00A83342" w:rsidP="00A83342">
      <w:pPr>
        <w:pStyle w:val="a3"/>
      </w:pPr>
      <w:r>
        <w:t>- Ребята, отгадайте загадку:</w:t>
      </w:r>
    </w:p>
    <w:p w:rsidR="00A83342" w:rsidRDefault="00A83342" w:rsidP="00A83342">
      <w:pPr>
        <w:pStyle w:val="a3"/>
      </w:pPr>
      <w:r>
        <w:t>Кто, как только жарко станет,</w:t>
      </w:r>
    </w:p>
    <w:p w:rsidR="00A83342" w:rsidRDefault="00A83342" w:rsidP="00A83342">
      <w:pPr>
        <w:pStyle w:val="a3"/>
      </w:pPr>
      <w:r>
        <w:t>Шубу на плечи натянет,</w:t>
      </w:r>
    </w:p>
    <w:p w:rsidR="00A83342" w:rsidRDefault="00A83342" w:rsidP="00A83342">
      <w:pPr>
        <w:pStyle w:val="a3"/>
      </w:pPr>
      <w:r>
        <w:t>А нагрянет холод злой,</w:t>
      </w:r>
    </w:p>
    <w:p w:rsidR="00A83342" w:rsidRDefault="00A83342" w:rsidP="00A83342">
      <w:pPr>
        <w:pStyle w:val="a3"/>
      </w:pPr>
      <w:r>
        <w:t>Скинет с плеч её долой?     (Лес)</w:t>
      </w:r>
    </w:p>
    <w:p w:rsidR="00A83342" w:rsidRDefault="00A83342" w:rsidP="00A83342">
      <w:pPr>
        <w:pStyle w:val="a3"/>
      </w:pPr>
      <w:r>
        <w:t>- Сегодня у нас урок необычный. Мы отправимся на прогулку в лес, вспомним, почему в лесу нельзя шуметь, а по дороге узнаем, какое слово в предложении называют главным, и научимся его находить.</w:t>
      </w:r>
    </w:p>
    <w:p w:rsidR="00A83342" w:rsidRDefault="00A83342" w:rsidP="00A83342">
      <w:pPr>
        <w:pStyle w:val="a3"/>
      </w:pPr>
      <w:r>
        <w:t>- Как приятно побывать в лесу, подышать свежим воздухом.</w:t>
      </w:r>
    </w:p>
    <w:p w:rsidR="00A83342" w:rsidRDefault="00A83342" w:rsidP="00A83342">
      <w:pPr>
        <w:pStyle w:val="a3"/>
      </w:pPr>
      <w:r>
        <w:t>(Рисунок леса на доске).</w:t>
      </w:r>
    </w:p>
    <w:p w:rsidR="00A83342" w:rsidRDefault="00A83342" w:rsidP="00A83342">
      <w:pPr>
        <w:pStyle w:val="a3"/>
      </w:pPr>
      <w:r>
        <w:t>Беседа.</w:t>
      </w:r>
    </w:p>
    <w:p w:rsidR="00A83342" w:rsidRDefault="00A83342" w:rsidP="00A83342">
      <w:pPr>
        <w:pStyle w:val="a3"/>
      </w:pPr>
      <w:r>
        <w:lastRenderedPageBreak/>
        <w:t>- Ребята, для чего люди ходят в лес?</w:t>
      </w:r>
    </w:p>
    <w:p w:rsidR="00A83342" w:rsidRDefault="00A83342" w:rsidP="00A83342">
      <w:pPr>
        <w:pStyle w:val="a3"/>
      </w:pPr>
      <w:r>
        <w:t>- Давайте вспомним, как нужно вести себя в лесу.</w:t>
      </w:r>
    </w:p>
    <w:p w:rsidR="00A83342" w:rsidRDefault="00A83342" w:rsidP="00A83342">
      <w:pPr>
        <w:pStyle w:val="a3"/>
      </w:pPr>
      <w:r>
        <w:rPr>
          <w:rStyle w:val="a4"/>
        </w:rPr>
        <w:t>III. Минутка чистописания</w:t>
      </w:r>
    </w:p>
    <w:p w:rsidR="00A83342" w:rsidRDefault="00A83342" w:rsidP="00A83342">
      <w:pPr>
        <w:pStyle w:val="a3"/>
      </w:pPr>
      <w:r>
        <w:t xml:space="preserve">Из нежно-зелёной травы застенчиво выглядывают темно-коричневые шляпки на белой ножке. Красиво, аккуратно напишем стихотворение о грибе. </w:t>
      </w:r>
    </w:p>
    <w:p w:rsidR="00A83342" w:rsidRDefault="00A83342" w:rsidP="00A83342">
      <w:pPr>
        <w:pStyle w:val="a3"/>
      </w:pPr>
      <w:r>
        <w:t>(На доске иллюстрация гриба и запись для чистописания)</w:t>
      </w:r>
    </w:p>
    <w:p w:rsidR="00A83342" w:rsidRDefault="00A83342" w:rsidP="00A83342">
      <w:pPr>
        <w:pStyle w:val="a3"/>
      </w:pPr>
      <w:r>
        <w:t xml:space="preserve">Г </w:t>
      </w:r>
      <w:proofErr w:type="spellStart"/>
      <w:r>
        <w:t>г</w:t>
      </w:r>
      <w:proofErr w:type="spellEnd"/>
    </w:p>
    <w:p w:rsidR="00A83342" w:rsidRDefault="00A83342" w:rsidP="00A83342">
      <w:pPr>
        <w:pStyle w:val="a3"/>
      </w:pPr>
      <w:r>
        <w:t>Гриб растёт среди дорожки –</w:t>
      </w:r>
    </w:p>
    <w:p w:rsidR="00A83342" w:rsidRDefault="00A83342" w:rsidP="00A83342">
      <w:pPr>
        <w:pStyle w:val="a3"/>
      </w:pPr>
      <w:r>
        <w:t>Голова на тонкой ножке</w:t>
      </w:r>
    </w:p>
    <w:p w:rsidR="00A83342" w:rsidRDefault="00A83342" w:rsidP="00A83342">
      <w:pPr>
        <w:pStyle w:val="a3"/>
      </w:pPr>
      <w:r>
        <w:rPr>
          <w:rStyle w:val="a4"/>
        </w:rPr>
        <w:t>IV. Объяснение нового материала.</w:t>
      </w:r>
    </w:p>
    <w:p w:rsidR="00A83342" w:rsidRDefault="00A83342" w:rsidP="00A83342">
      <w:pPr>
        <w:pStyle w:val="a3"/>
      </w:pPr>
      <w:r>
        <w:t xml:space="preserve">Знакомство с главным членом предложения - подлежащим. </w:t>
      </w:r>
    </w:p>
    <w:p w:rsidR="00A83342" w:rsidRDefault="00A83342" w:rsidP="00A83342">
      <w:pPr>
        <w:pStyle w:val="a3"/>
      </w:pPr>
      <w:r>
        <w:t>- Грибы мы с вами увидели. Теперь послушаем тишину. (Звучит аудиозапись пения птиц).</w:t>
      </w:r>
    </w:p>
    <w:p w:rsidR="00A83342" w:rsidRDefault="00A83342" w:rsidP="00A83342">
      <w:pPr>
        <w:pStyle w:val="a3"/>
      </w:pPr>
      <w:r>
        <w:t>- Что услышали?</w:t>
      </w:r>
    </w:p>
    <w:p w:rsidR="00A83342" w:rsidRDefault="00A83342" w:rsidP="00A83342">
      <w:pPr>
        <w:pStyle w:val="a3"/>
      </w:pPr>
      <w:r>
        <w:t>- Как поют птицы?</w:t>
      </w:r>
    </w:p>
    <w:p w:rsidR="00A83342" w:rsidRDefault="00A83342" w:rsidP="00A83342">
      <w:pPr>
        <w:pStyle w:val="a3"/>
      </w:pPr>
      <w:r>
        <w:t>1.  На доске открывается предложение: В лесу весело поют птицы.</w:t>
      </w:r>
    </w:p>
    <w:p w:rsidR="00A83342" w:rsidRDefault="00A83342" w:rsidP="00A83342">
      <w:pPr>
        <w:pStyle w:val="a3"/>
      </w:pPr>
      <w:r>
        <w:t>- Прочитайте предложение:</w:t>
      </w:r>
    </w:p>
    <w:p w:rsidR="00A83342" w:rsidRDefault="00A83342" w:rsidP="00A83342">
      <w:pPr>
        <w:pStyle w:val="a3"/>
      </w:pPr>
      <w:r>
        <w:t>- О ком говорится в предложении? (о птицах)</w:t>
      </w:r>
    </w:p>
    <w:p w:rsidR="00A83342" w:rsidRDefault="00A83342" w:rsidP="00A83342">
      <w:pPr>
        <w:pStyle w:val="a3"/>
      </w:pPr>
      <w:r>
        <w:t xml:space="preserve">- Птицы – это главный член предложения. Подчёркиваем это слово одной чертой. </w:t>
      </w:r>
    </w:p>
    <w:p w:rsidR="00A83342" w:rsidRDefault="00A83342" w:rsidP="00A83342">
      <w:pPr>
        <w:pStyle w:val="a3"/>
      </w:pPr>
      <w:r>
        <w:t>- Поставьте вопрос к главному члену предложения. (Кто? птицы.)</w:t>
      </w:r>
    </w:p>
    <w:p w:rsidR="00A83342" w:rsidRDefault="00A83342" w:rsidP="00A83342">
      <w:pPr>
        <w:pStyle w:val="a3"/>
      </w:pPr>
      <w:r>
        <w:t>- Запишите это предложение в тетрадь, подчеркните слово птицы одной чертой.  </w:t>
      </w:r>
    </w:p>
    <w:p w:rsidR="00A83342" w:rsidRDefault="00A83342" w:rsidP="00A83342">
      <w:pPr>
        <w:pStyle w:val="a3"/>
      </w:pPr>
      <w:r>
        <w:t>2. На доске открывается предложение: На лесной полянке растут стройные березки.</w:t>
      </w:r>
    </w:p>
    <w:p w:rsidR="00A83342" w:rsidRDefault="00A83342" w:rsidP="00A83342">
      <w:pPr>
        <w:pStyle w:val="a3"/>
      </w:pPr>
      <w:r>
        <w:t>- Прочитайте предложение:</w:t>
      </w:r>
    </w:p>
    <w:p w:rsidR="00A83342" w:rsidRDefault="00A83342" w:rsidP="00A83342">
      <w:pPr>
        <w:pStyle w:val="a3"/>
      </w:pPr>
      <w:r>
        <w:t>- О чем говорится в предложении? (о березках)</w:t>
      </w:r>
    </w:p>
    <w:p w:rsidR="00A83342" w:rsidRDefault="00A83342" w:rsidP="00A83342">
      <w:pPr>
        <w:pStyle w:val="a3"/>
      </w:pPr>
      <w:r>
        <w:t xml:space="preserve">- Березки – это главный член предложения. Подчёркиваем это слово одной чертой. </w:t>
      </w:r>
    </w:p>
    <w:p w:rsidR="00A83342" w:rsidRDefault="00A83342" w:rsidP="00A83342">
      <w:pPr>
        <w:pStyle w:val="a3"/>
      </w:pPr>
      <w:r>
        <w:t xml:space="preserve">- Поставьте вопрос к главному члену предложения. (Что? березки.) </w:t>
      </w:r>
    </w:p>
    <w:p w:rsidR="00A83342" w:rsidRDefault="00A83342" w:rsidP="00A83342">
      <w:pPr>
        <w:pStyle w:val="a3"/>
      </w:pPr>
      <w:r>
        <w:t>- Запишите это предложение в тетрадь, подчеркните слово березки одной чертой.</w:t>
      </w:r>
    </w:p>
    <w:p w:rsidR="00A83342" w:rsidRDefault="00A83342" w:rsidP="00A83342">
      <w:pPr>
        <w:pStyle w:val="a3"/>
      </w:pPr>
      <w:r>
        <w:lastRenderedPageBreak/>
        <w:t>Запоминаем: главный член предложения, отвечающий на вопросы Кто? или Что? называют подлежащим.</w:t>
      </w:r>
    </w:p>
    <w:p w:rsidR="00A83342" w:rsidRDefault="00A83342" w:rsidP="00A83342">
      <w:pPr>
        <w:pStyle w:val="a3"/>
      </w:pPr>
      <w:r>
        <w:rPr>
          <w:rStyle w:val="a4"/>
        </w:rPr>
        <w:t>V. Физкультминутка.</w:t>
      </w:r>
    </w:p>
    <w:p w:rsidR="00A83342" w:rsidRDefault="00A83342" w:rsidP="00A83342">
      <w:pPr>
        <w:pStyle w:val="a3"/>
      </w:pPr>
      <w:r>
        <w:t>Только в лес мы все зашли, появились комары.</w:t>
      </w:r>
    </w:p>
    <w:p w:rsidR="00A83342" w:rsidRDefault="00A83342" w:rsidP="00A83342">
      <w:pPr>
        <w:pStyle w:val="a3"/>
      </w:pPr>
      <w:r>
        <w:t>Руки вверх – хлопок нал головой. Руки вниз – хлопок другой.</w:t>
      </w:r>
    </w:p>
    <w:p w:rsidR="00A83342" w:rsidRDefault="00A83342" w:rsidP="00A83342">
      <w:pPr>
        <w:pStyle w:val="a3"/>
      </w:pPr>
      <w:r>
        <w:t xml:space="preserve">На полянку мы </w:t>
      </w:r>
      <w:proofErr w:type="gramStart"/>
      <w:r>
        <w:t>заходим, много ягод</w:t>
      </w:r>
      <w:proofErr w:type="gramEnd"/>
      <w:r>
        <w:t xml:space="preserve"> там находим.</w:t>
      </w:r>
    </w:p>
    <w:p w:rsidR="00A83342" w:rsidRDefault="00A83342" w:rsidP="00A83342">
      <w:pPr>
        <w:pStyle w:val="a3"/>
      </w:pPr>
      <w:r>
        <w:t>Земляника так душиста, что не лень нам наклониться.</w:t>
      </w:r>
    </w:p>
    <w:p w:rsidR="00A83342" w:rsidRDefault="00A83342" w:rsidP="00A83342">
      <w:pPr>
        <w:pStyle w:val="a3"/>
      </w:pPr>
      <w:r>
        <w:t>Мы шагаем, мы шагаем, руки выше поднимаем.</w:t>
      </w:r>
    </w:p>
    <w:p w:rsidR="00A83342" w:rsidRDefault="00A83342" w:rsidP="00A83342">
      <w:pPr>
        <w:pStyle w:val="a3"/>
      </w:pPr>
      <w:r>
        <w:t>Голову не опускаем, дышим ровно, глубоко.</w:t>
      </w:r>
    </w:p>
    <w:p w:rsidR="00A83342" w:rsidRDefault="00A83342" w:rsidP="00A83342">
      <w:pPr>
        <w:pStyle w:val="a3"/>
      </w:pPr>
      <w:r>
        <w:rPr>
          <w:rStyle w:val="a4"/>
        </w:rPr>
        <w:t>VI. Закрепление нового материала.</w:t>
      </w:r>
    </w:p>
    <w:p w:rsidR="00A83342" w:rsidRDefault="00A83342" w:rsidP="00A83342">
      <w:pPr>
        <w:pStyle w:val="a3"/>
      </w:pPr>
      <w:r>
        <w:t xml:space="preserve">1. Работа по учебнику. </w:t>
      </w:r>
    </w:p>
    <w:p w:rsidR="00A83342" w:rsidRDefault="00A83342" w:rsidP="00A83342">
      <w:pPr>
        <w:pStyle w:val="a3"/>
      </w:pPr>
      <w:r>
        <w:t>А) Работа с правилом (чтение и заучивание)</w:t>
      </w:r>
    </w:p>
    <w:p w:rsidR="00A83342" w:rsidRDefault="00A83342" w:rsidP="00A83342">
      <w:pPr>
        <w:pStyle w:val="a3"/>
      </w:pPr>
      <w:r>
        <w:t xml:space="preserve">Б) Выполнение упр.35 с.67 в тетради. </w:t>
      </w:r>
    </w:p>
    <w:p w:rsidR="00A83342" w:rsidRDefault="00A83342" w:rsidP="00A83342">
      <w:pPr>
        <w:pStyle w:val="a3"/>
      </w:pPr>
      <w:r>
        <w:rPr>
          <w:rStyle w:val="a4"/>
        </w:rPr>
        <w:t>VII. Пальчиковая гимнастика.</w:t>
      </w:r>
    </w:p>
    <w:p w:rsidR="00A83342" w:rsidRDefault="00A83342" w:rsidP="00A83342">
      <w:pPr>
        <w:pStyle w:val="a3"/>
      </w:pPr>
      <w:r>
        <w:t>- Для того</w:t>
      </w:r>
      <w:proofErr w:type="gramStart"/>
      <w:r>
        <w:t>,</w:t>
      </w:r>
      <w:proofErr w:type="gramEnd"/>
      <w:r>
        <w:t> чтобы руки вас хорошо слушались, и вы красиво писали в тетрадях, выполним разминку для пальчиков.</w:t>
      </w:r>
    </w:p>
    <w:p w:rsidR="00A83342" w:rsidRDefault="00A83342" w:rsidP="00A83342">
      <w:pPr>
        <w:pStyle w:val="a3"/>
      </w:pPr>
      <w:r>
        <w:t>“Цветок”. Руки на локтях, раскрывают пальчики, сжимают.</w:t>
      </w:r>
    </w:p>
    <w:p w:rsidR="00A83342" w:rsidRDefault="00A83342" w:rsidP="00A83342">
      <w:pPr>
        <w:pStyle w:val="a3"/>
      </w:pPr>
      <w:r>
        <w:t>“Красим забор”. Плавные движения кистями рук вверх и вниз.</w:t>
      </w:r>
    </w:p>
    <w:p w:rsidR="00A83342" w:rsidRDefault="00A83342" w:rsidP="00A83342">
      <w:pPr>
        <w:pStyle w:val="a3"/>
      </w:pPr>
      <w:r>
        <w:t>“Гладим кошку”. Плавные движения кистями рук влево, вправо.</w:t>
      </w:r>
    </w:p>
    <w:p w:rsidR="00A83342" w:rsidRDefault="00A83342" w:rsidP="00A83342">
      <w:pPr>
        <w:pStyle w:val="a3"/>
      </w:pPr>
      <w:r>
        <w:t> “Нарисуем солнышко”. Круговые движения кистями рук.</w:t>
      </w:r>
    </w:p>
    <w:p w:rsidR="00A83342" w:rsidRDefault="00A83342" w:rsidP="00A83342">
      <w:pPr>
        <w:pStyle w:val="a3"/>
      </w:pPr>
      <w:r>
        <w:rPr>
          <w:rStyle w:val="a4"/>
        </w:rPr>
        <w:t>VIII. Самостоятельная работа.</w:t>
      </w:r>
    </w:p>
    <w:p w:rsidR="00A83342" w:rsidRDefault="00A83342" w:rsidP="00A83342">
      <w:pPr>
        <w:pStyle w:val="a3"/>
      </w:pPr>
      <w:r>
        <w:t>Упражнение в нахождении главных членов предложения (по карточкам).</w:t>
      </w:r>
    </w:p>
    <w:p w:rsidR="00A83342" w:rsidRDefault="00A83342" w:rsidP="00A83342">
      <w:pPr>
        <w:pStyle w:val="a3"/>
      </w:pPr>
      <w:r>
        <w:t>· На опушке леса серебрится листва молодых березок. Березы – самые красивые деревья нашей родины. Шустрые муравьи бегут в свой домик.</w:t>
      </w:r>
    </w:p>
    <w:p w:rsidR="00A83342" w:rsidRDefault="00A83342" w:rsidP="00A83342">
      <w:pPr>
        <w:pStyle w:val="a3"/>
      </w:pPr>
      <w:r>
        <w:t xml:space="preserve">· Дремлют в лесу стройные ели. В густом ельнике звери и птицы пережидают холода и дожди. Даже хозяин леса – бурый медведь – строит свою берлогу под старой елью. </w:t>
      </w:r>
    </w:p>
    <w:p w:rsidR="00A83342" w:rsidRDefault="00A83342" w:rsidP="00A83342">
      <w:pPr>
        <w:pStyle w:val="a3"/>
      </w:pPr>
      <w:r>
        <w:t>- В данных предложениях нужно найти и подчеркнуть подлежащие.</w:t>
      </w:r>
    </w:p>
    <w:p w:rsidR="00A83342" w:rsidRDefault="00A83342" w:rsidP="00A83342">
      <w:pPr>
        <w:pStyle w:val="a3"/>
      </w:pP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Х. Игра «Что увидим  в лесу?»</w:t>
      </w:r>
    </w:p>
    <w:p w:rsidR="00A83342" w:rsidRDefault="00A83342" w:rsidP="00A83342">
      <w:pPr>
        <w:pStyle w:val="a3"/>
      </w:pPr>
      <w:r>
        <w:lastRenderedPageBreak/>
        <w:t>- Я загадаю вам загадки. Если предмет отгадки можно увидеть в лесу, встаёте.</w:t>
      </w:r>
    </w:p>
    <w:p w:rsidR="00A83342" w:rsidRDefault="00A83342" w:rsidP="00A83342">
      <w:pPr>
        <w:pStyle w:val="a3"/>
      </w:pPr>
      <w:r>
        <w:t>1. Сам алый, сахарный, кафтан зелёный, бархатный. (Арбуз)</w:t>
      </w:r>
    </w:p>
    <w:p w:rsidR="00A83342" w:rsidRDefault="00A83342" w:rsidP="00A83342">
      <w:pPr>
        <w:pStyle w:val="a3"/>
      </w:pPr>
      <w:r>
        <w:t>2. Кто по елкам ловко скачет и взлетает на дубы?</w:t>
      </w:r>
    </w:p>
    <w:p w:rsidR="00A83342" w:rsidRDefault="00A83342" w:rsidP="00A83342">
      <w:pPr>
        <w:pStyle w:val="a3"/>
      </w:pPr>
      <w:r>
        <w:t>Кто в дупле орешки прячет, сушит на зиму грибы? (Белка)</w:t>
      </w:r>
    </w:p>
    <w:p w:rsidR="00A83342" w:rsidRDefault="00A83342" w:rsidP="00A83342">
      <w:pPr>
        <w:pStyle w:val="a3"/>
      </w:pPr>
      <w:r>
        <w:t>3. Что же это за девица? Не швея, не мастерица,</w:t>
      </w:r>
    </w:p>
    <w:p w:rsidR="00A83342" w:rsidRDefault="00A83342" w:rsidP="00A83342">
      <w:pPr>
        <w:pStyle w:val="a3"/>
      </w:pPr>
      <w:r>
        <w:t>Ничего сама не шьёт, а в иголках круглый год? (Ёлка)</w:t>
      </w:r>
    </w:p>
    <w:p w:rsidR="00A83342" w:rsidRDefault="00A83342" w:rsidP="00A83342">
      <w:pPr>
        <w:pStyle w:val="a3"/>
      </w:pPr>
      <w:r>
        <w:t>4. Он в мундире ярком. Шпоры для красы,</w:t>
      </w:r>
    </w:p>
    <w:p w:rsidR="00A83342" w:rsidRDefault="00A83342" w:rsidP="00A83342">
      <w:pPr>
        <w:pStyle w:val="a3"/>
      </w:pPr>
      <w:r>
        <w:t>Днём он – забияка, поутру – часы. ( Петух)</w:t>
      </w:r>
    </w:p>
    <w:p w:rsidR="00A83342" w:rsidRDefault="00A83342" w:rsidP="00A83342">
      <w:pPr>
        <w:pStyle w:val="a3"/>
      </w:pPr>
      <w:r>
        <w:t>5. Я по дереву стучу, червяка достать хочу,</w:t>
      </w:r>
    </w:p>
    <w:p w:rsidR="00A83342" w:rsidRDefault="00A83342" w:rsidP="00A83342">
      <w:pPr>
        <w:pStyle w:val="a3"/>
      </w:pPr>
      <w:r>
        <w:t>Хоть и скрылся под корой, всё равно он будет мой. (Дятел)</w:t>
      </w:r>
    </w:p>
    <w:p w:rsidR="00A83342" w:rsidRDefault="00A83342" w:rsidP="00A83342">
      <w:pPr>
        <w:pStyle w:val="a3"/>
      </w:pPr>
      <w:r>
        <w:t>(Слова белка, ёлка, дятел выписываю на доску)</w:t>
      </w:r>
    </w:p>
    <w:p w:rsidR="00A83342" w:rsidRDefault="00A83342" w:rsidP="00A83342">
      <w:pPr>
        <w:pStyle w:val="a3"/>
      </w:pPr>
      <w:r>
        <w:t>- С этими словами составьте предложения, найдите в них подлежащее (устно).</w:t>
      </w:r>
    </w:p>
    <w:p w:rsidR="00A83342" w:rsidRDefault="00A83342" w:rsidP="00A83342">
      <w:pPr>
        <w:pStyle w:val="a3"/>
      </w:pPr>
      <w:r>
        <w:rPr>
          <w:rStyle w:val="a4"/>
        </w:rPr>
        <w:t>Х. Домашнее задание. </w:t>
      </w:r>
      <w:r>
        <w:t xml:space="preserve"> </w:t>
      </w:r>
    </w:p>
    <w:p w:rsidR="00A83342" w:rsidRDefault="00A83342" w:rsidP="00A83342">
      <w:pPr>
        <w:pStyle w:val="a3"/>
      </w:pPr>
      <w:r>
        <w:t>Карточки по группам.</w:t>
      </w:r>
    </w:p>
    <w:p w:rsidR="00A83342" w:rsidRDefault="00A83342" w:rsidP="00A83342">
      <w:pPr>
        <w:pStyle w:val="a3"/>
      </w:pPr>
      <w:r>
        <w:rPr>
          <w:rStyle w:val="a4"/>
        </w:rPr>
        <w:t>Х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. Итог урока.</w:t>
      </w:r>
    </w:p>
    <w:p w:rsidR="00A83342" w:rsidRDefault="00A83342" w:rsidP="00A83342">
      <w:pPr>
        <w:pStyle w:val="a3"/>
      </w:pPr>
      <w:r>
        <w:t>- Кому из вас понравился урок – прогулка?</w:t>
      </w:r>
    </w:p>
    <w:p w:rsidR="00A83342" w:rsidRDefault="00A83342" w:rsidP="00A83342">
      <w:pPr>
        <w:pStyle w:val="a3"/>
      </w:pPr>
      <w:r>
        <w:t>- Что нового узнали на уроке?</w:t>
      </w:r>
    </w:p>
    <w:p w:rsidR="00A83342" w:rsidRDefault="00A83342" w:rsidP="00A83342">
      <w:pPr>
        <w:pStyle w:val="a3"/>
      </w:pPr>
      <w:r>
        <w:t xml:space="preserve">- Какое задание было трудным?        </w:t>
      </w:r>
    </w:p>
    <w:p w:rsidR="00A83342" w:rsidRDefault="00A83342" w:rsidP="00A83342">
      <w:pPr>
        <w:pStyle w:val="a3"/>
      </w:pPr>
      <w:r>
        <w:t xml:space="preserve">- Что получилось лучше всего? </w:t>
      </w:r>
    </w:p>
    <w:p w:rsidR="00A83342" w:rsidRDefault="00A83342" w:rsidP="00A83342">
      <w:pPr>
        <w:pStyle w:val="a3"/>
      </w:pPr>
      <w:r>
        <w:t>- На прощание послушайте стихотворение:</w:t>
      </w:r>
    </w:p>
    <w:p w:rsidR="00A83342" w:rsidRDefault="00A83342" w:rsidP="00A83342">
      <w:pPr>
        <w:pStyle w:val="a3"/>
      </w:pPr>
      <w:r>
        <w:t xml:space="preserve">Того, кто в лес войдет, как враг, </w:t>
      </w:r>
    </w:p>
    <w:p w:rsidR="00A83342" w:rsidRDefault="00A83342" w:rsidP="00A83342">
      <w:pPr>
        <w:pStyle w:val="a3"/>
      </w:pPr>
      <w:r>
        <w:t xml:space="preserve">Затем, чтоб гнёзда разорять, </w:t>
      </w:r>
    </w:p>
    <w:p w:rsidR="00A83342" w:rsidRDefault="00A83342" w:rsidP="00A83342">
      <w:pPr>
        <w:pStyle w:val="a3"/>
      </w:pPr>
      <w:r>
        <w:t>Заманит лес в глухой овраг</w:t>
      </w:r>
    </w:p>
    <w:p w:rsidR="00A83342" w:rsidRDefault="00A83342" w:rsidP="00A83342">
      <w:pPr>
        <w:pStyle w:val="a3"/>
      </w:pPr>
      <w:r>
        <w:t>И станет ветками хлестать</w:t>
      </w:r>
    </w:p>
    <w:p w:rsidR="00A83342" w:rsidRDefault="00A83342" w:rsidP="00A83342">
      <w:pPr>
        <w:pStyle w:val="a3"/>
      </w:pPr>
      <w:r>
        <w:t>Но если ты придёшь, как друг,</w:t>
      </w:r>
    </w:p>
    <w:p w:rsidR="00A83342" w:rsidRDefault="00A83342" w:rsidP="00A83342">
      <w:pPr>
        <w:pStyle w:val="a3"/>
      </w:pPr>
      <w:r>
        <w:t>Всё будет радостно вокруг,</w:t>
      </w:r>
    </w:p>
    <w:p w:rsidR="00A83342" w:rsidRDefault="00A83342" w:rsidP="00A83342">
      <w:pPr>
        <w:pStyle w:val="a3"/>
      </w:pPr>
      <w:r>
        <w:lastRenderedPageBreak/>
        <w:t>И много сказочных чудес</w:t>
      </w:r>
    </w:p>
    <w:p w:rsidR="00A83342" w:rsidRDefault="00A83342" w:rsidP="00A83342">
      <w:pPr>
        <w:pStyle w:val="a3"/>
      </w:pPr>
      <w:r>
        <w:t>Тебе покажет старый лес.</w:t>
      </w:r>
    </w:p>
    <w:p w:rsidR="00A83342" w:rsidRDefault="00A83342" w:rsidP="00A83342">
      <w:pPr>
        <w:pStyle w:val="a3"/>
      </w:pPr>
      <w:r>
        <w:t xml:space="preserve">- Относитесь к лесу бережно, будьте наблюдательны. И вы узнаете много-много </w:t>
      </w:r>
      <w:proofErr w:type="gramStart"/>
      <w:r>
        <w:t>интересного</w:t>
      </w:r>
      <w:proofErr w:type="gramEnd"/>
      <w:r>
        <w:t>.</w:t>
      </w:r>
    </w:p>
    <w:p w:rsidR="00A83342" w:rsidRDefault="00A83342" w:rsidP="00A83342"/>
    <w:p w:rsidR="000252CE" w:rsidRDefault="000252CE"/>
    <w:sectPr w:rsidR="0002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42"/>
    <w:rsid w:val="000252CE"/>
    <w:rsid w:val="00A8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8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8334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833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833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3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2015-01-16T15:14:00Z</dcterms:created>
  <dcterms:modified xsi:type="dcterms:W3CDTF">2015-01-16T15:20:00Z</dcterms:modified>
</cp:coreProperties>
</file>