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DD" w:rsidRDefault="002C3CF3" w:rsidP="005D1FE0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 – КОНСПЕКТ УРОКА</w:t>
      </w:r>
    </w:p>
    <w:p w:rsidR="002C3CF3" w:rsidRDefault="002C3CF3" w:rsidP="002C3CF3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«Сумма углов треугольника»</w:t>
      </w:r>
    </w:p>
    <w:p w:rsidR="002C3CF3" w:rsidRDefault="002C3CF3" w:rsidP="002C3C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Васильева Елена Викторовна</w:t>
      </w:r>
    </w:p>
    <w:p w:rsidR="002C3CF3" w:rsidRDefault="002C3CF3" w:rsidP="002C3C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 xml:space="preserve"> ГБОУ СОШ № 8 п.г.т. Алексеевка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C3CF3" w:rsidRDefault="002C3CF3" w:rsidP="002C3C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2C3CF3" w:rsidRDefault="002C3CF3" w:rsidP="002C3C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2C3CF3" w:rsidRDefault="002C3CF3" w:rsidP="002C3C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C3CF3" w:rsidRDefault="002C3CF3" w:rsidP="002C3C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«Соотношения между сторонами и углами треугольника»</w:t>
      </w:r>
    </w:p>
    <w:p w:rsidR="002C3CF3" w:rsidRDefault="002C3CF3" w:rsidP="002C3CF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2C3CF3" w:rsidRPr="002C6257" w:rsidRDefault="002C3CF3" w:rsidP="002C3C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CF3">
        <w:rPr>
          <w:rFonts w:ascii="Times New Roman" w:hAnsi="Times New Roman" w:cs="Times New Roman"/>
          <w:b/>
          <w:i/>
          <w:sz w:val="24"/>
          <w:szCs w:val="24"/>
        </w:rPr>
        <w:t xml:space="preserve">Базовый учебник </w:t>
      </w:r>
      <w:proofErr w:type="spellStart"/>
      <w:r w:rsidRPr="002C3CF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C3CF3">
        <w:rPr>
          <w:rFonts w:ascii="Times New Roman" w:hAnsi="Times New Roman" w:cs="Times New Roman"/>
          <w:sz w:val="24"/>
          <w:szCs w:val="24"/>
        </w:rPr>
        <w:t xml:space="preserve"> Л.С., Бутузов В.Ф. и др. «Геометрия, 7-9 класс», Москва, Просвещение, 200</w:t>
      </w:r>
      <w:r w:rsidR="002C6257">
        <w:rPr>
          <w:rFonts w:ascii="Times New Roman" w:hAnsi="Times New Roman" w:cs="Times New Roman"/>
          <w:sz w:val="24"/>
          <w:szCs w:val="24"/>
        </w:rPr>
        <w:t>8</w:t>
      </w:r>
      <w:r w:rsidRPr="002C3C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10CA" w:rsidRPr="00E9546A" w:rsidRDefault="002C6257" w:rsidP="00E954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урока: </w:t>
      </w:r>
    </w:p>
    <w:p w:rsidR="005810CA" w:rsidRPr="005810CA" w:rsidRDefault="005810CA" w:rsidP="005810C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CA">
        <w:rPr>
          <w:rFonts w:ascii="Times New Roman" w:hAnsi="Times New Roman" w:cs="Times New Roman"/>
          <w:sz w:val="24"/>
          <w:szCs w:val="24"/>
        </w:rPr>
        <w:t>Доказа</w:t>
      </w:r>
      <w:r w:rsidR="006A6E03">
        <w:rPr>
          <w:rFonts w:ascii="Times New Roman" w:hAnsi="Times New Roman" w:cs="Times New Roman"/>
          <w:sz w:val="24"/>
          <w:szCs w:val="24"/>
        </w:rPr>
        <w:t>ть</w:t>
      </w:r>
      <w:r w:rsidRPr="005810CA">
        <w:rPr>
          <w:rFonts w:ascii="Times New Roman" w:hAnsi="Times New Roman" w:cs="Times New Roman"/>
          <w:sz w:val="24"/>
          <w:szCs w:val="24"/>
        </w:rPr>
        <w:t xml:space="preserve"> теорему о сумме углов треугольника, о внешнем угле треугольника.</w:t>
      </w:r>
    </w:p>
    <w:p w:rsidR="005810CA" w:rsidRPr="00E9546A" w:rsidRDefault="005810CA" w:rsidP="00E954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CA">
        <w:rPr>
          <w:rFonts w:ascii="Times New Roman" w:hAnsi="Times New Roman" w:cs="Times New Roman"/>
          <w:sz w:val="24"/>
          <w:szCs w:val="24"/>
        </w:rPr>
        <w:t>Формирование умений и навыков вычисления внешнего угла треугольника,</w:t>
      </w:r>
      <w:r w:rsidR="00E9546A">
        <w:rPr>
          <w:rFonts w:ascii="Times New Roman" w:hAnsi="Times New Roman" w:cs="Times New Roman"/>
          <w:sz w:val="24"/>
          <w:szCs w:val="24"/>
        </w:rPr>
        <w:t xml:space="preserve"> </w:t>
      </w:r>
      <w:r w:rsidRPr="005810CA">
        <w:rPr>
          <w:rFonts w:ascii="Times New Roman" w:hAnsi="Times New Roman" w:cs="Times New Roman"/>
          <w:sz w:val="24"/>
          <w:szCs w:val="24"/>
        </w:rPr>
        <w:t>а также углов треугольника.</w:t>
      </w:r>
    </w:p>
    <w:p w:rsidR="005810CA" w:rsidRPr="005810CA" w:rsidRDefault="005810CA" w:rsidP="005810CA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0C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810CA" w:rsidRDefault="005810CA" w:rsidP="005810CA">
      <w:pPr>
        <w:pStyle w:val="a3"/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0C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A6E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81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обучающие: </w:t>
      </w:r>
      <w:r w:rsidR="00E954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повторить понятия: треугольник, остроугольный треугольник, прямоугольный треугольник, тупоугольный треугольник, понятие внешнего угла.</w:t>
      </w:r>
    </w:p>
    <w:p w:rsidR="00E013E5" w:rsidRDefault="005810CA" w:rsidP="005810CA">
      <w:pPr>
        <w:pStyle w:val="a3"/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A6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r w:rsidRPr="005810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азвивающ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ие</w:t>
      </w:r>
      <w:r w:rsidRPr="005810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5810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умений анализировать, </w:t>
      </w:r>
      <w:r w:rsidRPr="005810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обобщать изучаемые факты</w:t>
      </w:r>
      <w:r w:rsidR="00C560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развитие познавательной деятельности, самостоятельности, математической культуры при решении геометрических задач, а также при построении геометрических рисунков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810CA" w:rsidRDefault="00E013E5" w:rsidP="005810CA">
      <w:pPr>
        <w:pStyle w:val="a3"/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6A6E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="005810CA" w:rsidRPr="005810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оспитательн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</w:t>
      </w:r>
      <w:r w:rsidR="005810CA" w:rsidRPr="005810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5810CA" w:rsidRPr="005810C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настойчивости в достижении цели и заинтересованно</w:t>
      </w:r>
      <w:r w:rsidR="00E954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 в конечном результате труда</w:t>
      </w:r>
      <w:r w:rsidR="00E9546A" w:rsidRPr="00EF1EE9">
        <w:rPr>
          <w:rFonts w:ascii="Times New Roman" w:hAnsi="Times New Roman" w:cs="Times New Roman"/>
          <w:sz w:val="24"/>
          <w:szCs w:val="24"/>
        </w:rPr>
        <w:t>.</w:t>
      </w:r>
    </w:p>
    <w:p w:rsidR="00E013E5" w:rsidRPr="00E013E5" w:rsidRDefault="00E013E5" w:rsidP="00E013E5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013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Тип урока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нового материала</w:t>
      </w:r>
    </w:p>
    <w:p w:rsidR="00E013E5" w:rsidRPr="00E013E5" w:rsidRDefault="00E013E5" w:rsidP="00E013E5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Формы работы учащихся: </w:t>
      </w:r>
      <w:r w:rsidR="00842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индивидуальная,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фронтальная, групповая</w:t>
      </w:r>
    </w:p>
    <w:p w:rsidR="00E013E5" w:rsidRPr="00E013E5" w:rsidRDefault="00E013E5" w:rsidP="00E013E5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Необходимое техническое оборудование:</w:t>
      </w:r>
      <w:r w:rsidR="00F667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F667D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компьютерный класс</w:t>
      </w:r>
      <w:r w:rsidRPr="00E013E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</w:t>
      </w:r>
      <w:proofErr w:type="spellStart"/>
      <w:r w:rsidRPr="00E013E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мультимедийный</w:t>
      </w:r>
      <w:proofErr w:type="spellEnd"/>
      <w:r w:rsidRPr="00E013E5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проектор</w:t>
      </w:r>
      <w:r w:rsidR="00F667D0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экран.</w:t>
      </w:r>
    </w:p>
    <w:p w:rsidR="00E013E5" w:rsidRDefault="00E013E5" w:rsidP="00E013E5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Структура и ход урока</w:t>
      </w:r>
    </w:p>
    <w:p w:rsidR="00E013E5" w:rsidRPr="005D1FE0" w:rsidRDefault="005D1FE0" w:rsidP="00E013E5">
      <w:pPr>
        <w:pStyle w:val="a3"/>
        <w:spacing w:before="120" w:after="120" w:line="360" w:lineRule="auto"/>
        <w:ind w:left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D1F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1</w:t>
      </w:r>
    </w:p>
    <w:p w:rsidR="00E013E5" w:rsidRPr="00E013E5" w:rsidRDefault="00E013E5" w:rsidP="00E013E5">
      <w:pPr>
        <w:pStyle w:val="a3"/>
        <w:spacing w:before="120" w:after="12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1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И ХОД УРОКА</w:t>
      </w:r>
    </w:p>
    <w:p w:rsidR="00E013E5" w:rsidRPr="00E013E5" w:rsidRDefault="00E013E5" w:rsidP="00E013E5">
      <w:pPr>
        <w:pStyle w:val="a3"/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Ind w:w="1080" w:type="dxa"/>
        <w:tblLayout w:type="fixed"/>
        <w:tblLook w:val="04A0"/>
      </w:tblPr>
      <w:tblGrid>
        <w:gridCol w:w="446"/>
        <w:gridCol w:w="2268"/>
        <w:gridCol w:w="2126"/>
        <w:gridCol w:w="4111"/>
        <w:gridCol w:w="1984"/>
        <w:gridCol w:w="1985"/>
        <w:gridCol w:w="786"/>
      </w:tblGrid>
      <w:tr w:rsidR="001802E8" w:rsidTr="00697ABF">
        <w:tc>
          <w:tcPr>
            <w:tcW w:w="446" w:type="dxa"/>
          </w:tcPr>
          <w:p w:rsidR="00E013E5" w:rsidRPr="00E013E5" w:rsidRDefault="00E013E5" w:rsidP="006025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013E5" w:rsidRPr="00E013E5" w:rsidRDefault="00E013E5" w:rsidP="00C85A0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</w:tcPr>
          <w:p w:rsidR="00E013E5" w:rsidRPr="00E013E5" w:rsidRDefault="00E013E5" w:rsidP="00E013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порядкового номера из таблицы 2)</w:t>
            </w:r>
          </w:p>
        </w:tc>
        <w:tc>
          <w:tcPr>
            <w:tcW w:w="4111" w:type="dxa"/>
          </w:tcPr>
          <w:p w:rsidR="00E013E5" w:rsidRPr="008424B9" w:rsidRDefault="00CB2081" w:rsidP="008424B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  <w:r w:rsidRPr="008424B9">
              <w:rPr>
                <w:rFonts w:ascii="Times New Roman" w:hAnsi="Times New Roman" w:cs="Times New Roman"/>
                <w:i/>
                <w:sz w:val="24"/>
                <w:szCs w:val="24"/>
              </w:rPr>
              <w:t>(с использованием действий с ЭОР, например демонстрация)</w:t>
            </w:r>
          </w:p>
        </w:tc>
        <w:tc>
          <w:tcPr>
            <w:tcW w:w="1984" w:type="dxa"/>
          </w:tcPr>
          <w:p w:rsidR="00E013E5" w:rsidRPr="00E013E5" w:rsidRDefault="00CB2081" w:rsidP="00E013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985" w:type="dxa"/>
          </w:tcPr>
          <w:p w:rsidR="00E013E5" w:rsidRPr="00697ABF" w:rsidRDefault="00CB2081" w:rsidP="00697AB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BF">
              <w:rPr>
                <w:rFonts w:ascii="Times New Roman" w:hAnsi="Times New Roman" w:cs="Times New Roman"/>
                <w:b/>
                <w:sz w:val="24"/>
                <w:szCs w:val="24"/>
              </w:rPr>
              <w:t>УУ</w:t>
            </w:r>
            <w:r w:rsidR="006025FB" w:rsidRPr="00697A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786" w:type="dxa"/>
          </w:tcPr>
          <w:p w:rsidR="00E013E5" w:rsidRPr="00CB2081" w:rsidRDefault="00CB2081" w:rsidP="00CB20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</w:tc>
      </w:tr>
      <w:tr w:rsidR="00F667D0" w:rsidTr="00697ABF">
        <w:tc>
          <w:tcPr>
            <w:tcW w:w="446" w:type="dxa"/>
          </w:tcPr>
          <w:p w:rsidR="00F667D0" w:rsidRDefault="008E59E9" w:rsidP="006025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67D0" w:rsidRDefault="008E59E9" w:rsidP="00C85A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6" w:type="dxa"/>
          </w:tcPr>
          <w:p w:rsidR="00F667D0" w:rsidRDefault="00F667D0" w:rsidP="00E013E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667D0" w:rsidRPr="00DB74C1" w:rsidRDefault="00DB74C1" w:rsidP="00DB74C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тему урока, цель урока</w:t>
            </w:r>
          </w:p>
        </w:tc>
        <w:tc>
          <w:tcPr>
            <w:tcW w:w="1984" w:type="dxa"/>
          </w:tcPr>
          <w:p w:rsidR="00F667D0" w:rsidRPr="00DB74C1" w:rsidRDefault="00DB74C1" w:rsidP="00DB74C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1">
              <w:rPr>
                <w:rFonts w:ascii="Times New Roman" w:hAnsi="Times New Roman" w:cs="Times New Roman"/>
                <w:sz w:val="24"/>
                <w:szCs w:val="24"/>
              </w:rPr>
              <w:t>Слушают учителя,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тетрадях число, тему урока</w:t>
            </w:r>
          </w:p>
        </w:tc>
        <w:tc>
          <w:tcPr>
            <w:tcW w:w="1985" w:type="dxa"/>
          </w:tcPr>
          <w:p w:rsidR="00F667D0" w:rsidRPr="00697ABF" w:rsidRDefault="00697ABF" w:rsidP="00697A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–символические действия</w:t>
            </w:r>
          </w:p>
        </w:tc>
        <w:tc>
          <w:tcPr>
            <w:tcW w:w="786" w:type="dxa"/>
          </w:tcPr>
          <w:p w:rsidR="00F667D0" w:rsidRPr="00DB74C1" w:rsidRDefault="00DB74C1" w:rsidP="00CB20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4C1">
              <w:rPr>
                <w:rFonts w:ascii="Times New Roman" w:hAnsi="Times New Roman" w:cs="Times New Roman"/>
                <w:sz w:val="24"/>
                <w:szCs w:val="24"/>
              </w:rPr>
              <w:t xml:space="preserve">1 мин </w:t>
            </w:r>
          </w:p>
        </w:tc>
      </w:tr>
      <w:tr w:rsidR="001802E8" w:rsidTr="00697ABF">
        <w:tc>
          <w:tcPr>
            <w:tcW w:w="446" w:type="dxa"/>
          </w:tcPr>
          <w:p w:rsidR="00E013E5" w:rsidRDefault="008E59E9" w:rsidP="006025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13E5" w:rsidRPr="006025FB" w:rsidRDefault="006025FB" w:rsidP="00C85A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FB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  <w:p w:rsidR="006025FB" w:rsidRPr="00112873" w:rsidRDefault="006025FB" w:rsidP="00C85A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3E5" w:rsidRDefault="00E013E5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02E8" w:rsidRPr="008424B9" w:rsidRDefault="001802E8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Давайте, вспомним определение треугольника (треугольник-это геометрическая фигура, состоящая из трех точек, не лежащих на одной прямой, соединенных отрезками)</w:t>
            </w:r>
          </w:p>
          <w:p w:rsidR="001802E8" w:rsidRPr="008424B9" w:rsidRDefault="001802E8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называются эти точки и эти отрезки? (вершинами и сторонами треугольника)</w:t>
            </w:r>
          </w:p>
          <w:p w:rsidR="001802E8" w:rsidRPr="008424B9" w:rsidRDefault="001802E8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Какие треугольники называются прямоугольными, остроугольными, тупоугольными? (с прямыми углами, с острыми углами, с тупыми углами)</w:t>
            </w:r>
          </w:p>
          <w:p w:rsidR="001802E8" w:rsidRPr="008424B9" w:rsidRDefault="001802E8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А, как вы думаете, сколько острых углов в треугольнике может быть? (один, два, три)</w:t>
            </w:r>
          </w:p>
          <w:p w:rsidR="001802E8" w:rsidRPr="008424B9" w:rsidRDefault="001802E8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А сколько прямых и тупых углов в треугольнике может быть? (один, два, три, не знаю)</w:t>
            </w:r>
          </w:p>
          <w:p w:rsidR="00E013E5" w:rsidRPr="008424B9" w:rsidRDefault="001802E8" w:rsidP="008424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прямых и сколько тупых углов </w:t>
            </w:r>
            <w:proofErr w:type="gram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может быть в треугольнике мы узнаем</w:t>
            </w:r>
            <w:proofErr w:type="gramEnd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к концу этого урока</w:t>
            </w:r>
          </w:p>
        </w:tc>
        <w:tc>
          <w:tcPr>
            <w:tcW w:w="1984" w:type="dxa"/>
          </w:tcPr>
          <w:p w:rsidR="00E013E5" w:rsidRDefault="00DB74C1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отвечают на вопросы учителя</w:t>
            </w:r>
          </w:p>
        </w:tc>
        <w:tc>
          <w:tcPr>
            <w:tcW w:w="1985" w:type="dxa"/>
          </w:tcPr>
          <w:p w:rsidR="00E013E5" w:rsidRPr="00697ABF" w:rsidRDefault="00697ABF" w:rsidP="00697A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п</w:t>
            </w:r>
            <w:r w:rsidRPr="00697ABF">
              <w:rPr>
                <w:rFonts w:ascii="Times New Roman" w:hAnsi="Times New Roman" w:cs="Times New Roman"/>
                <w:sz w:val="24"/>
                <w:szCs w:val="24"/>
              </w:rPr>
              <w:t xml:space="preserve">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обнаружение необходимой информации,</w:t>
            </w:r>
            <w:r w:rsidRPr="00697AB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</w:t>
            </w:r>
            <w:r w:rsidRPr="00697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речевого высказывания в устной форме, структурирование знаний</w:t>
            </w:r>
          </w:p>
        </w:tc>
        <w:tc>
          <w:tcPr>
            <w:tcW w:w="786" w:type="dxa"/>
          </w:tcPr>
          <w:p w:rsidR="00E013E5" w:rsidRDefault="007F0984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</w:tr>
      <w:tr w:rsidR="001802E8" w:rsidTr="00697ABF">
        <w:tc>
          <w:tcPr>
            <w:tcW w:w="446" w:type="dxa"/>
          </w:tcPr>
          <w:p w:rsidR="00E013E5" w:rsidRDefault="00112873" w:rsidP="006025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13E5" w:rsidRPr="006025FB" w:rsidRDefault="006025FB" w:rsidP="00C85A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F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6025FB" w:rsidRPr="005F24A6" w:rsidRDefault="006025FB" w:rsidP="00C85A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3E5" w:rsidRDefault="00E013E5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802E8" w:rsidRPr="008424B9" w:rsidRDefault="001802E8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А, теперь, мы с вами построим остроугольный треугольник, измерим каждый угол треугольника и найдем сумму всех углов. Какой ответ получился? (ответы могут быть:179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,181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,180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E8" w:rsidRPr="008424B9" w:rsidRDefault="001802E8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Аналогично поступаем с прямоугольным треугольником. Скажите ответ: (ответы могут быть:178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, 180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,181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E8" w:rsidRPr="008424B9" w:rsidRDefault="001802E8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И, последний треугольник </w:t>
            </w:r>
            <w:r w:rsidR="00E954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тупоугольный, найдем сумму всех углов и этого треугольника (ответы могут быть:180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,181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,179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2E8" w:rsidRPr="008424B9" w:rsidRDefault="001802E8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А, давайте подумаем</w:t>
            </w:r>
            <w:r w:rsidR="00C85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чей ответ  верный? Чему равна сумма углов треугольника? (ответ может быть: 180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, если нет, то задаем такие вопросы</w:t>
            </w:r>
            <w:proofErr w:type="gram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которые подведут нас к ответу 180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13E5" w:rsidRPr="008424B9" w:rsidRDefault="001802E8" w:rsidP="008424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Да, действительно, </w:t>
            </w:r>
            <w:r w:rsidRPr="00C8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углов треугольника составляет  180</w:t>
            </w:r>
            <w:r w:rsidR="00C85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Итак, рассмотрим доказательство теоремы.</w:t>
            </w:r>
          </w:p>
        </w:tc>
        <w:tc>
          <w:tcPr>
            <w:tcW w:w="1984" w:type="dxa"/>
          </w:tcPr>
          <w:p w:rsidR="00E013E5" w:rsidRDefault="00DB74C1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тетрадях, стр</w:t>
            </w:r>
            <w:r w:rsidR="00DD3589">
              <w:rPr>
                <w:rFonts w:ascii="Times New Roman" w:hAnsi="Times New Roman" w:cs="Times New Roman"/>
                <w:sz w:val="24"/>
                <w:szCs w:val="24"/>
              </w:rPr>
              <w:t xml:space="preserve">оят остроугольный, прямоугольный и тупоугольный </w:t>
            </w:r>
            <w:r w:rsidR="00C85A00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r w:rsidR="00DD35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A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транспортира измеряют углы треугольн</w:t>
            </w:r>
            <w:r w:rsidR="00DD3589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сумму </w:t>
            </w:r>
            <w:r w:rsidR="00C85A00">
              <w:rPr>
                <w:rFonts w:ascii="Times New Roman" w:hAnsi="Times New Roman" w:cs="Times New Roman"/>
                <w:sz w:val="24"/>
                <w:szCs w:val="24"/>
              </w:rPr>
              <w:t xml:space="preserve">градусных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этих углов</w:t>
            </w:r>
          </w:p>
        </w:tc>
        <w:tc>
          <w:tcPr>
            <w:tcW w:w="1985" w:type="dxa"/>
          </w:tcPr>
          <w:p w:rsidR="00E013E5" w:rsidRPr="00697ABF" w:rsidRDefault="00697ABF" w:rsidP="00697A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синтез, поиск и выделение необходимой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нформации, знаково-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символические действия</w:t>
            </w:r>
            <w:r w:rsidRPr="00697ABF">
              <w:rPr>
                <w:rFonts w:ascii="Times New Roman" w:hAnsi="Times New Roman" w:cs="Times New Roman"/>
                <w:sz w:val="24"/>
                <w:szCs w:val="24"/>
              </w:rPr>
              <w:t>, самостоятельное создание алгоритмов деятельности при решении проблем поискового характера, выбор оснований и критериев для сравнения, классификации объектов, построение логической цепи рассуждений, контроль, коррекция</w:t>
            </w:r>
          </w:p>
        </w:tc>
        <w:tc>
          <w:tcPr>
            <w:tcW w:w="786" w:type="dxa"/>
          </w:tcPr>
          <w:p w:rsidR="00E013E5" w:rsidRDefault="007F0984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</w:tr>
      <w:tr w:rsidR="00C85A00" w:rsidTr="00697ABF">
        <w:trPr>
          <w:trHeight w:val="328"/>
        </w:trPr>
        <w:tc>
          <w:tcPr>
            <w:tcW w:w="446" w:type="dxa"/>
            <w:vMerge w:val="restart"/>
          </w:tcPr>
          <w:p w:rsidR="00C85A00" w:rsidRDefault="00C85A00" w:rsidP="006025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</w:tcPr>
          <w:p w:rsidR="00C85A00" w:rsidRPr="005F24A6" w:rsidRDefault="00C85A00" w:rsidP="00C85A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126" w:type="dxa"/>
          </w:tcPr>
          <w:p w:rsidR="00C85A00" w:rsidRPr="00EE5C1E" w:rsidRDefault="00E1728C" w:rsidP="006B5524">
            <w:pPr>
              <w:spacing w:after="75"/>
              <w:rPr>
                <w:rFonts w:ascii="Tahoma" w:hAnsi="Tahoma" w:cs="Tahoma"/>
                <w:b/>
                <w:bCs/>
                <w:color w:val="04549F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="006169A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C85A0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HYPERLINK "http://fcior.edu.ru/card/14119/teorema-o-summe-uglov-treugolnika-i1.html" </w:instrText>
            </w:r>
            <w:r w:rsidR="006169A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C85A00">
              <w:rPr>
                <w:color w:val="04549F"/>
                <w:u w:val="single"/>
              </w:rPr>
              <w:t>Теорема о сумме углов треугольника. И</w:t>
            </w:r>
            <w:proofErr w:type="gramStart"/>
            <w:r w:rsidR="00C85A00">
              <w:rPr>
                <w:color w:val="04549F"/>
                <w:u w:val="single"/>
              </w:rPr>
              <w:t>1</w:t>
            </w:r>
            <w:proofErr w:type="gramEnd"/>
          </w:p>
          <w:p w:rsidR="00C85A00" w:rsidRDefault="006169AC" w:rsidP="006B552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fldChar w:fldCharType="end"/>
            </w:r>
          </w:p>
        </w:tc>
        <w:tc>
          <w:tcPr>
            <w:tcW w:w="4111" w:type="dxa"/>
          </w:tcPr>
          <w:p w:rsidR="00C85A00" w:rsidRPr="008424B9" w:rsidRDefault="00C85A00" w:rsidP="008424B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ЭОР на экране.</w:t>
            </w:r>
          </w:p>
        </w:tc>
        <w:tc>
          <w:tcPr>
            <w:tcW w:w="1984" w:type="dxa"/>
          </w:tcPr>
          <w:p w:rsidR="00C85A00" w:rsidRPr="00C85A00" w:rsidRDefault="00C85A00" w:rsidP="00C85A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Смотрят, слушают,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тетради формулировку теоремы</w:t>
            </w:r>
          </w:p>
        </w:tc>
        <w:tc>
          <w:tcPr>
            <w:tcW w:w="1985" w:type="dxa"/>
          </w:tcPr>
          <w:p w:rsidR="00C85A00" w:rsidRPr="00697ABF" w:rsidRDefault="00C50F1E" w:rsidP="00697A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поиск,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существенной информации, выведение следствий – синтез, построение способа решения (путем привлечения эвристических рекомендаций для поиска идеи решения)</w:t>
            </w:r>
            <w:r w:rsidR="006A6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6E03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6A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6E0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6A6E03">
              <w:rPr>
                <w:rFonts w:ascii="Times New Roman" w:hAnsi="Times New Roman" w:cs="Times New Roman"/>
                <w:sz w:val="24"/>
                <w:szCs w:val="24"/>
              </w:rPr>
              <w:t>имволическая деятельность</w:t>
            </w:r>
          </w:p>
        </w:tc>
        <w:tc>
          <w:tcPr>
            <w:tcW w:w="786" w:type="dxa"/>
          </w:tcPr>
          <w:p w:rsidR="00C85A00" w:rsidRDefault="0039307D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97AB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85A00" w:rsidTr="00697ABF">
        <w:trPr>
          <w:trHeight w:val="1273"/>
        </w:trPr>
        <w:tc>
          <w:tcPr>
            <w:tcW w:w="446" w:type="dxa"/>
            <w:vMerge/>
          </w:tcPr>
          <w:p w:rsidR="00C85A00" w:rsidRDefault="00C85A00" w:rsidP="006025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5A00" w:rsidRDefault="00C85A00" w:rsidP="00C85A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A00" w:rsidRDefault="00C85A00" w:rsidP="006B5524">
            <w:pPr>
              <w:spacing w:after="7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C85A00" w:rsidRPr="008424B9" w:rsidRDefault="00C85A00" w:rsidP="008424B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Построим треугольник АВС и внимательно посмотрим на углы. Как вы думаете, может ли иметь треугольник угол внутри себя и за пределами треугольника?</w:t>
            </w:r>
            <w:r w:rsidRPr="00842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24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быть: да, может)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Да, такие углы есть. Если треугольник имеет </w:t>
            </w:r>
            <w:r w:rsidR="00DD3589">
              <w:rPr>
                <w:rFonts w:ascii="Times New Roman" w:hAnsi="Times New Roman" w:cs="Times New Roman"/>
                <w:sz w:val="24"/>
                <w:szCs w:val="24"/>
              </w:rPr>
              <w:t xml:space="preserve">углы 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внутри себя, как его можно назвать? (ответ: внутренний)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Если имеет угол за треугольником? </w:t>
            </w:r>
            <w:r w:rsidR="00E9546A" w:rsidRPr="008424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вне треугольника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(ответ может быть: внешний)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Попробуем нарисовать</w:t>
            </w:r>
            <w:r w:rsidR="00DD3589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  АВС, все его углы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, и попробуем показать какой-нибудь внешний угол треугольника</w:t>
            </w:r>
            <w:r w:rsidRPr="008424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38735</wp:posOffset>
                  </wp:positionV>
                  <wp:extent cx="2574925" cy="1530985"/>
                  <wp:effectExtent l="19050" t="0" r="0" b="0"/>
                  <wp:wrapSquare wrapText="bothSides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25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1E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углы 1,2,3-внутренние</w:t>
            </w:r>
            <w:proofErr w:type="gram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угол4 </w:t>
            </w:r>
            <w:r w:rsidR="00E954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внешний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Оказывается, внешним углом треугольника называется угол, 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смежный с каким </w:t>
            </w:r>
            <w:r w:rsidR="00E954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углом этого треугольника. С помощью транспортира измерим </w:t>
            </w:r>
            <w:proofErr w:type="gram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proofErr w:type="gramEnd"/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угол треугольника угол 4, и измерим углы  1и 2.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полученные результаты:   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4 =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1  +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(ответ может быть: да, равны)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 угол треугольника равен сумме дух углов треугольника, не смежных с ним.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 это доказать. Запишем уже известное нам равенство: 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1+ 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2+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3=180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Найдем сумму 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4+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3=? ( ответ: 180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gram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эти углы смежные)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Из первого равенства выразим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1+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2 =180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3,  из второго равенства выразим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3=180</w:t>
            </w:r>
            <w:r w:rsidRPr="00842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4, 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тогда  что получим</w:t>
            </w:r>
            <w:proofErr w:type="gram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(  ответ: 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4=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1+  </w:t>
            </w:r>
            <w:r w:rsidRPr="008424B9">
              <w:rPr>
                <w:rFonts w:ascii="Times New Roman" w:eastAsia="Arial Unicode MS" w:hAnsi="Arial Unicode MS" w:cs="Times New Roman"/>
                <w:sz w:val="24"/>
                <w:szCs w:val="24"/>
              </w:rPr>
              <w:t>∠</w:t>
            </w: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Что и требовалось доказать.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Попробуем ответить на вопрос: сколько  внешних углов у треугольника?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(ответ может быть: 1, 2, 3, 4, 5,6</w:t>
            </w:r>
            <w:proofErr w:type="gramStart"/>
            <w:r w:rsidRPr="008424B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Построим эти углы:</w:t>
            </w:r>
          </w:p>
          <w:p w:rsidR="00C85A00" w:rsidRPr="008424B9" w:rsidRDefault="00C85A00" w:rsidP="00842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22225</wp:posOffset>
                  </wp:positionV>
                  <wp:extent cx="2507615" cy="1413510"/>
                  <wp:effectExtent l="19050" t="0" r="6985" b="0"/>
                  <wp:wrapSquare wrapText="bothSides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15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:rsidR="00C85A00" w:rsidRPr="00C85A00" w:rsidRDefault="00C85A00" w:rsidP="00C85A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тетрадях, </w:t>
            </w:r>
            <w:r w:rsidR="00DD3589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1985" w:type="dxa"/>
          </w:tcPr>
          <w:p w:rsidR="00C85A00" w:rsidRPr="00697ABF" w:rsidRDefault="00C50F1E" w:rsidP="00697A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поиск, выявление существенной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моделирование, выдвижение гипотезы, построение цепочки действий, выведение следствий – синтез,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786" w:type="dxa"/>
          </w:tcPr>
          <w:p w:rsidR="00C85A00" w:rsidRDefault="007F0984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</w:tr>
      <w:tr w:rsidR="001802E8" w:rsidTr="00697ABF">
        <w:tc>
          <w:tcPr>
            <w:tcW w:w="446" w:type="dxa"/>
          </w:tcPr>
          <w:p w:rsidR="00E013E5" w:rsidRDefault="002F7DBA" w:rsidP="006025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E013E5" w:rsidRPr="002F7DBA" w:rsidRDefault="002F7DBA" w:rsidP="00C85A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2126" w:type="dxa"/>
          </w:tcPr>
          <w:p w:rsidR="00E013E5" w:rsidRDefault="00E1728C" w:rsidP="005810CA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bookmarkStart w:id="1" w:name="5c5de559-2f71-4ed6-9159-730f0dc56863"/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>2.</w:t>
            </w:r>
            <w:hyperlink r:id="rId8" w:tgtFrame="_blank" w:history="1">
              <w:r w:rsidR="006B5524">
                <w:rPr>
                  <w:rStyle w:val="a8"/>
                  <w:rFonts w:ascii="Arial" w:hAnsi="Arial" w:cs="Arial"/>
                  <w:sz w:val="18"/>
                  <w:szCs w:val="18"/>
                </w:rPr>
                <w:t>Задача 223б</w:t>
              </w:r>
            </w:hyperlink>
            <w:bookmarkEnd w:id="1"/>
          </w:p>
          <w:p w:rsidR="006B5524" w:rsidRDefault="00E1728C" w:rsidP="005810CA">
            <w:pPr>
              <w:pStyle w:val="a3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</w:pPr>
            <w:bookmarkStart w:id="2" w:name="e0486c46-4bb1-4b89-8d93-e4df4becd76a"/>
            <w:r>
              <w:rPr>
                <w:rFonts w:ascii="Arial" w:hAnsi="Arial" w:cs="Arial"/>
                <w:b/>
                <w:bCs/>
                <w:color w:val="247DAC"/>
                <w:sz w:val="18"/>
                <w:szCs w:val="18"/>
              </w:rPr>
              <w:t>3.</w:t>
            </w:r>
            <w:hyperlink r:id="rId9" w:tgtFrame="_blank" w:history="1">
              <w:r w:rsidR="006B5524">
                <w:rPr>
                  <w:rStyle w:val="a8"/>
                  <w:rFonts w:ascii="Arial" w:hAnsi="Arial" w:cs="Arial"/>
                  <w:sz w:val="18"/>
                  <w:szCs w:val="18"/>
                </w:rPr>
                <w:t>Задача 224</w:t>
              </w:r>
            </w:hyperlink>
            <w:bookmarkEnd w:id="2"/>
          </w:p>
          <w:p w:rsidR="006B5524" w:rsidRDefault="00E1728C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</w:t>
            </w:r>
            <w:hyperlink r:id="rId10" w:history="1">
              <w:r w:rsidR="006B5524">
                <w:rPr>
                  <w:rStyle w:val="a8"/>
                </w:rPr>
                <w:t>Неизвестные углы треугольника. К</w:t>
              </w:r>
              <w:proofErr w:type="gramStart"/>
              <w:r w:rsidR="006B5524">
                <w:rPr>
                  <w:rStyle w:val="a8"/>
                </w:rPr>
                <w:t>2</w:t>
              </w:r>
              <w:proofErr w:type="gramEnd"/>
            </w:hyperlink>
          </w:p>
        </w:tc>
        <w:tc>
          <w:tcPr>
            <w:tcW w:w="4111" w:type="dxa"/>
          </w:tcPr>
          <w:p w:rsidR="00E013E5" w:rsidRDefault="002F7DBA" w:rsidP="008424B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9">
              <w:rPr>
                <w:rFonts w:ascii="Times New Roman" w:hAnsi="Times New Roman" w:cs="Times New Roman"/>
                <w:sz w:val="24"/>
                <w:szCs w:val="24"/>
              </w:rPr>
              <w:t>Чтобы  хорошо запомнить все новые понятия решим следующие задачи</w:t>
            </w:r>
            <w:r w:rsidR="008424B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 помощью ЭОР на ваших компь</w:t>
            </w:r>
            <w:r w:rsidR="0064198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424B9">
              <w:rPr>
                <w:rFonts w:ascii="Times New Roman" w:hAnsi="Times New Roman" w:cs="Times New Roman"/>
                <w:sz w:val="24"/>
                <w:szCs w:val="24"/>
              </w:rPr>
              <w:t>терах.</w:t>
            </w:r>
          </w:p>
          <w:p w:rsidR="00697ABF" w:rsidRDefault="00697ABF" w:rsidP="006A6E0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помогает учащимся</w:t>
            </w:r>
            <w:r w:rsidR="006A6E03">
              <w:rPr>
                <w:rFonts w:ascii="Times New Roman" w:hAnsi="Times New Roman" w:cs="Times New Roman"/>
                <w:sz w:val="24"/>
                <w:szCs w:val="24"/>
              </w:rPr>
              <w:t>, у которых возникли затруднения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E03" w:rsidRPr="008424B9" w:rsidRDefault="006A6E03" w:rsidP="006A6E0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13E5" w:rsidRDefault="00DD3589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задачи с помощью ЭОР на компьютерах</w:t>
            </w:r>
            <w:r w:rsidR="00697A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E013E5" w:rsidRPr="00697ABF" w:rsidRDefault="00C50F1E" w:rsidP="00697A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анализ, синтез</w:t>
            </w:r>
            <w:r w:rsidR="0039307D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построение цепочки действий, </w:t>
            </w:r>
            <w:r w:rsidR="0039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 гипотезы, самоанализ, контроль, оценка</w:t>
            </w:r>
          </w:p>
        </w:tc>
        <w:tc>
          <w:tcPr>
            <w:tcW w:w="786" w:type="dxa"/>
          </w:tcPr>
          <w:p w:rsidR="00E013E5" w:rsidRDefault="0039307D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97AB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802E8" w:rsidTr="00697ABF">
        <w:tc>
          <w:tcPr>
            <w:tcW w:w="446" w:type="dxa"/>
          </w:tcPr>
          <w:p w:rsidR="00E013E5" w:rsidRDefault="008424B9" w:rsidP="006025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E013E5" w:rsidRPr="008424B9" w:rsidRDefault="00641983" w:rsidP="00C85A0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</w:tc>
        <w:tc>
          <w:tcPr>
            <w:tcW w:w="2126" w:type="dxa"/>
          </w:tcPr>
          <w:p w:rsidR="00E013E5" w:rsidRDefault="00E013E5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1983" w:rsidRPr="00641983" w:rsidRDefault="00641983" w:rsidP="00641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с данными заданиями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(ответ: все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983" w:rsidRPr="00641983" w:rsidRDefault="00641983" w:rsidP="00641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Какую теорему мы с вами сегодня изучили?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19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 равна 180</w:t>
            </w:r>
            <w:r w:rsidRPr="006419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983" w:rsidRPr="00641983" w:rsidRDefault="00641983" w:rsidP="00641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Чему равна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 внешнего угла треугольника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сумме двух углов, не смежных с ним)</w:t>
            </w:r>
          </w:p>
          <w:p w:rsidR="00641983" w:rsidRPr="00641983" w:rsidRDefault="001C1321" w:rsidP="00641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1983" w:rsidRPr="00641983">
              <w:rPr>
                <w:rFonts w:ascii="Times New Roman" w:hAnsi="Times New Roman" w:cs="Times New Roman"/>
                <w:sz w:val="24"/>
                <w:szCs w:val="24"/>
              </w:rPr>
              <w:t>колько прямых углов может быть в треугольнике?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1983" w:rsidRPr="00641983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983" w:rsidRPr="00641983" w:rsidRDefault="00641983" w:rsidP="00641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 xml:space="preserve">А сколько тупых </w:t>
            </w:r>
            <w:r w:rsidR="001C1321">
              <w:rPr>
                <w:rFonts w:ascii="Times New Roman" w:hAnsi="Times New Roman" w:cs="Times New Roman"/>
                <w:sz w:val="24"/>
                <w:szCs w:val="24"/>
              </w:rPr>
              <w:t>углов может быть в треугольнике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C1321">
              <w:rPr>
                <w:rFonts w:ascii="Times New Roman" w:hAnsi="Times New Roman" w:cs="Times New Roman"/>
                <w:sz w:val="24"/>
                <w:szCs w:val="24"/>
              </w:rPr>
              <w:t xml:space="preserve"> (один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983" w:rsidRPr="00641983" w:rsidRDefault="00641983" w:rsidP="00641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Таким образом, попробуем сделать вывод:</w:t>
            </w:r>
          </w:p>
          <w:p w:rsidR="00641983" w:rsidRPr="00641983" w:rsidRDefault="00641983" w:rsidP="006419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В любом треугольнике</w:t>
            </w:r>
            <w:r w:rsidR="001C1321">
              <w:rPr>
                <w:rFonts w:ascii="Times New Roman" w:hAnsi="Times New Roman" w:cs="Times New Roman"/>
                <w:sz w:val="24"/>
                <w:szCs w:val="24"/>
              </w:rPr>
              <w:t xml:space="preserve"> либо все углы</w:t>
            </w:r>
            <w:proofErr w:type="gramStart"/>
            <w:r w:rsidR="001C13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,</w:t>
            </w:r>
            <w:proofErr w:type="gramEnd"/>
            <w:r w:rsidR="001C1321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 xml:space="preserve">два угла      </w:t>
            </w:r>
            <w:r w:rsidR="001C13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>а тре</w:t>
            </w:r>
            <w:r w:rsidR="001C1321">
              <w:rPr>
                <w:rFonts w:ascii="Times New Roman" w:hAnsi="Times New Roman" w:cs="Times New Roman"/>
                <w:sz w:val="24"/>
                <w:szCs w:val="24"/>
              </w:rPr>
              <w:t xml:space="preserve">тий      или  </w:t>
            </w:r>
            <w:r w:rsidRPr="006419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013E5" w:rsidRDefault="001C1321" w:rsidP="001C1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1983" w:rsidRPr="00641983">
              <w:rPr>
                <w:rFonts w:ascii="Times New Roman" w:hAnsi="Times New Roman" w:cs="Times New Roman"/>
                <w:sz w:val="24"/>
                <w:szCs w:val="24"/>
              </w:rPr>
              <w:t>ответы:  острые, острые, прямой</w:t>
            </w:r>
            <w:proofErr w:type="gramStart"/>
            <w:r w:rsidR="00641983" w:rsidRPr="006419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641983" w:rsidRPr="00641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321" w:rsidRDefault="001C1321" w:rsidP="001C1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трудности на сегодняшнем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вы испытали</w:t>
            </w:r>
            <w:r w:rsidR="006B55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6E03" w:rsidRPr="00641983" w:rsidRDefault="006A6E03" w:rsidP="001C13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работу каждого ученика, записывает на доске домашнее задание.</w:t>
            </w:r>
          </w:p>
        </w:tc>
        <w:tc>
          <w:tcPr>
            <w:tcW w:w="1984" w:type="dxa"/>
          </w:tcPr>
          <w:p w:rsidR="00E013E5" w:rsidRDefault="00DD3589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 отвечают на вопросы учителя. Самостоятельно формулируют итоги урока.</w:t>
            </w:r>
            <w:r w:rsidR="006A6E0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 в дневник</w:t>
            </w:r>
          </w:p>
          <w:p w:rsidR="006A6E03" w:rsidRDefault="006A6E03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13E5" w:rsidRPr="00697ABF" w:rsidRDefault="0039307D" w:rsidP="00697AB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7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деятельности; выделение и осознание учащимися того, что уже усвоено и что ещё подлежит усвоению, осмысление полученных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рефлексия (осознание причин успеха и затруднений),</w:t>
            </w:r>
            <w:r w:rsidR="00C5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600D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C5600D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символическая</w:t>
            </w:r>
            <w:proofErr w:type="gramEnd"/>
            <w:r w:rsidR="00C5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786" w:type="dxa"/>
          </w:tcPr>
          <w:p w:rsidR="00E013E5" w:rsidRDefault="0093127D" w:rsidP="005810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7F098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5810CA" w:rsidRDefault="005810CA" w:rsidP="005810C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1FE0" w:rsidRDefault="005D1FE0" w:rsidP="005D1FE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FE0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Style w:val="a5"/>
        <w:tblW w:w="0" w:type="auto"/>
        <w:tblInd w:w="1080" w:type="dxa"/>
        <w:tblLook w:val="04A0"/>
      </w:tblPr>
      <w:tblGrid>
        <w:gridCol w:w="458"/>
        <w:gridCol w:w="2832"/>
        <w:gridCol w:w="3257"/>
        <w:gridCol w:w="3258"/>
        <w:gridCol w:w="3901"/>
      </w:tblGrid>
      <w:tr w:rsidR="005D1FE0" w:rsidTr="005D1FE0">
        <w:tc>
          <w:tcPr>
            <w:tcW w:w="446" w:type="dxa"/>
          </w:tcPr>
          <w:p w:rsidR="005D1FE0" w:rsidRPr="005D1FE0" w:rsidRDefault="005D1FE0" w:rsidP="005D1F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D1FE0" w:rsidRPr="00E04733" w:rsidRDefault="005D1FE0" w:rsidP="006A6E0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260" w:type="dxa"/>
          </w:tcPr>
          <w:p w:rsidR="005D1FE0" w:rsidRPr="005D1FE0" w:rsidRDefault="005D1FE0" w:rsidP="005D1F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3260" w:type="dxa"/>
          </w:tcPr>
          <w:p w:rsidR="005D1FE0" w:rsidRPr="005D1FE0" w:rsidRDefault="005D1FE0" w:rsidP="005D1F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3905" w:type="dxa"/>
          </w:tcPr>
          <w:p w:rsidR="005D1FE0" w:rsidRPr="005D1FE0" w:rsidRDefault="005D1FE0" w:rsidP="005D1F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D1FE0" w:rsidTr="005D1FE0">
        <w:tc>
          <w:tcPr>
            <w:tcW w:w="446" w:type="dxa"/>
          </w:tcPr>
          <w:p w:rsidR="005D1FE0" w:rsidRDefault="00EF1EE9" w:rsidP="005D1F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F1EE9" w:rsidRPr="00E04733" w:rsidRDefault="006169AC" w:rsidP="006A6E03">
            <w:pPr>
              <w:spacing w:after="75" w:line="360" w:lineRule="auto"/>
              <w:rPr>
                <w:rFonts w:ascii="Times New Roman" w:hAnsi="Times New Roman" w:cs="Times New Roman"/>
                <w:b/>
                <w:bCs/>
                <w:color w:val="04549F"/>
                <w:sz w:val="24"/>
                <w:szCs w:val="24"/>
                <w:u w:val="single"/>
              </w:rPr>
            </w:pPr>
            <w:r w:rsidRPr="00E0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EF1EE9" w:rsidRPr="00E0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"http://fcior.edu.ru/card/14119/teorema-o-summe-uglov-treugolnika-i1.html" </w:instrText>
            </w:r>
            <w:r w:rsidRPr="00E0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EF1EE9" w:rsidRPr="00E04733">
              <w:rPr>
                <w:rFonts w:ascii="Times New Roman" w:hAnsi="Times New Roman" w:cs="Times New Roman"/>
                <w:color w:val="04549F"/>
                <w:sz w:val="24"/>
                <w:szCs w:val="24"/>
                <w:u w:val="single"/>
              </w:rPr>
              <w:t>Теорема о сумме углов треугольника. И</w:t>
            </w:r>
            <w:proofErr w:type="gramStart"/>
            <w:r w:rsidR="00EF1EE9" w:rsidRPr="00E04733">
              <w:rPr>
                <w:rFonts w:ascii="Times New Roman" w:hAnsi="Times New Roman" w:cs="Times New Roman"/>
                <w:color w:val="04549F"/>
                <w:sz w:val="24"/>
                <w:szCs w:val="24"/>
                <w:u w:val="single"/>
              </w:rPr>
              <w:t>1</w:t>
            </w:r>
            <w:proofErr w:type="gramEnd"/>
          </w:p>
          <w:p w:rsidR="005D1FE0" w:rsidRPr="00E04733" w:rsidRDefault="006169AC" w:rsidP="006A6E0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5D1FE0" w:rsidRDefault="006A6E03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931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D1FE0" w:rsidRDefault="00AF006E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06E">
              <w:rPr>
                <w:rFonts w:ascii="Times New Roman" w:hAnsi="Times New Roman" w:cs="Times New Roman"/>
                <w:sz w:val="24"/>
                <w:szCs w:val="24"/>
              </w:rPr>
              <w:t xml:space="preserve">нимированный ролик со звуком. Состоит из логически законченных частей, которые можно проигрывать как последовательно, так и в любом порядке по желанию учащегося. Каждая часть состоит из двух блоков: видеоряд и сопровождающий текст. Видеоряд может быть увеличен на весь экран (щелчок мышкой по пиктограмме «лупа с </w:t>
            </w:r>
            <w:r w:rsidRPr="00AF0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плюсом»). В этом режиме видеоряд проигрывается без сопровождающего текста. В любом режиме воспроизведения учащийся может включить/выключить звуковое сопровождение видеоряда (щелчок мышкой по пиктограмме «громкоговоритель»). Содержание данного модуля знакомит учащихся с теоремой о сумме углов треугольника.</w:t>
            </w:r>
          </w:p>
        </w:tc>
        <w:tc>
          <w:tcPr>
            <w:tcW w:w="3905" w:type="dxa"/>
          </w:tcPr>
          <w:p w:rsidR="005D1FE0" w:rsidRDefault="005D1FE0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E0" w:rsidTr="005D1FE0">
        <w:tc>
          <w:tcPr>
            <w:tcW w:w="446" w:type="dxa"/>
          </w:tcPr>
          <w:p w:rsidR="005D1FE0" w:rsidRDefault="00EF1EE9" w:rsidP="005D1F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EF1EE9" w:rsidRPr="0093127D" w:rsidRDefault="006169AC" w:rsidP="006A6E0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247DAC"/>
                <w:sz w:val="24"/>
                <w:szCs w:val="24"/>
                <w:u w:val="single"/>
              </w:rPr>
            </w:pPr>
            <w:hyperlink r:id="rId11" w:tgtFrame="_blank" w:history="1">
              <w:r w:rsidR="00EF1EE9" w:rsidRPr="0093127D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Задача 223б</w:t>
              </w:r>
            </w:hyperlink>
          </w:p>
          <w:p w:rsidR="005D1FE0" w:rsidRPr="0093127D" w:rsidRDefault="005D1FE0" w:rsidP="006A6E0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5D1FE0" w:rsidRDefault="00AF006E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="00931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D1FE0" w:rsidRPr="00DD1A54" w:rsidRDefault="00AF006E" w:rsidP="00083D4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D1A54">
              <w:rPr>
                <w:rFonts w:ascii="Times New Roman" w:hAnsi="Times New Roman" w:cs="Times New Roman"/>
                <w:sz w:val="24"/>
                <w:szCs w:val="24"/>
              </w:rPr>
              <w:t xml:space="preserve">. Для открытия модуля необходимо воспользоваться </w:t>
            </w:r>
            <w:r w:rsidR="00DD1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DD1A54" w:rsidRPr="00DD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</w:t>
            </w:r>
            <w:r w:rsidR="0008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orer</w:t>
            </w:r>
            <w:r w:rsidR="00083D45" w:rsidRPr="0008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5D1FE0" w:rsidRDefault="005D1FE0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E0" w:rsidTr="005D1FE0">
        <w:tc>
          <w:tcPr>
            <w:tcW w:w="446" w:type="dxa"/>
          </w:tcPr>
          <w:p w:rsidR="005D1FE0" w:rsidRDefault="00EF1EE9" w:rsidP="005D1F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5D1FE0" w:rsidRPr="0093127D" w:rsidRDefault="006169AC" w:rsidP="006A6E0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2" w:tgtFrame="_blank" w:history="1">
              <w:r w:rsidR="006A6E03" w:rsidRPr="0093127D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Задача 224</w:t>
              </w:r>
            </w:hyperlink>
          </w:p>
        </w:tc>
        <w:tc>
          <w:tcPr>
            <w:tcW w:w="3260" w:type="dxa"/>
          </w:tcPr>
          <w:p w:rsidR="005D1FE0" w:rsidRDefault="00AF006E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="00931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D1FE0" w:rsidRPr="00083D45" w:rsidRDefault="00AF006E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083D45" w:rsidRPr="00083D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45">
              <w:rPr>
                <w:rFonts w:ascii="Times New Roman" w:hAnsi="Times New Roman" w:cs="Times New Roman"/>
                <w:sz w:val="24"/>
                <w:szCs w:val="24"/>
              </w:rPr>
              <w:t xml:space="preserve">Для открытия модуля необходимо воспользоваться </w:t>
            </w:r>
            <w:r w:rsidR="0008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="00083D45" w:rsidRPr="00DD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  <w:r w:rsidR="00083D45" w:rsidRPr="0008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5D1FE0" w:rsidRDefault="005D1FE0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E0" w:rsidTr="005D1FE0">
        <w:tc>
          <w:tcPr>
            <w:tcW w:w="446" w:type="dxa"/>
          </w:tcPr>
          <w:p w:rsidR="005D1FE0" w:rsidRDefault="00EF1EE9" w:rsidP="005D1F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5D1FE0" w:rsidRPr="0093127D" w:rsidRDefault="006169AC" w:rsidP="006A6E0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3" w:history="1">
              <w:r w:rsidR="006A6E03" w:rsidRPr="0093127D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Неизвестные углы треугольника. К</w:t>
              </w:r>
              <w:proofErr w:type="gramStart"/>
              <w:r w:rsidR="006A6E03" w:rsidRPr="0093127D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3260" w:type="dxa"/>
          </w:tcPr>
          <w:p w:rsidR="005D1FE0" w:rsidRDefault="00AF006E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931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D1FE0" w:rsidRDefault="00CD7E9C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9C">
              <w:rPr>
                <w:rFonts w:ascii="Times New Roman" w:hAnsi="Times New Roman" w:cs="Times New Roman"/>
                <w:sz w:val="24"/>
                <w:szCs w:val="24"/>
              </w:rPr>
              <w:t xml:space="preserve">Данный модуль представляет собой задание повышенной </w:t>
            </w:r>
            <w:r w:rsidRPr="00CD7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сложности, состоящее из трех уровней. Для прохождения каждого уровня учащемуся необходимо два раза подряд правильно выполнить задание, при этом не использовать решение с ответом. Задание направлено на проверку умений и навыков учащихся вычислять неизвестные углы треугольника с использованием теоремы о сумме углов треугольника. Задание данного учебного модуля параметризировано. Это позволяет формировать индивидуальные задания для каждого учащегося.</w:t>
            </w:r>
          </w:p>
        </w:tc>
        <w:tc>
          <w:tcPr>
            <w:tcW w:w="3905" w:type="dxa"/>
          </w:tcPr>
          <w:p w:rsidR="005D1FE0" w:rsidRDefault="005D1FE0" w:rsidP="005D1FE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FE0" w:rsidRPr="005D1FE0" w:rsidRDefault="005D1FE0" w:rsidP="005D1FE0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5D1FE0" w:rsidRPr="005D1FE0" w:rsidSect="002C3C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22"/>
    <w:multiLevelType w:val="hybridMultilevel"/>
    <w:tmpl w:val="B39A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24B1"/>
    <w:multiLevelType w:val="hybridMultilevel"/>
    <w:tmpl w:val="584A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5769D"/>
    <w:multiLevelType w:val="hybridMultilevel"/>
    <w:tmpl w:val="38D6C8B4"/>
    <w:lvl w:ilvl="0" w:tplc="482076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25666A"/>
    <w:multiLevelType w:val="hybridMultilevel"/>
    <w:tmpl w:val="99221B68"/>
    <w:lvl w:ilvl="0" w:tplc="E9306C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3C6"/>
    <w:rsid w:val="00000B60"/>
    <w:rsid w:val="00083D45"/>
    <w:rsid w:val="00112873"/>
    <w:rsid w:val="001802E8"/>
    <w:rsid w:val="001C1321"/>
    <w:rsid w:val="002C3CF3"/>
    <w:rsid w:val="002C6257"/>
    <w:rsid w:val="002F7DBA"/>
    <w:rsid w:val="003544B7"/>
    <w:rsid w:val="00356C17"/>
    <w:rsid w:val="0039307D"/>
    <w:rsid w:val="003C47B1"/>
    <w:rsid w:val="005810CA"/>
    <w:rsid w:val="00590AB3"/>
    <w:rsid w:val="005D1FE0"/>
    <w:rsid w:val="005F218A"/>
    <w:rsid w:val="005F24A6"/>
    <w:rsid w:val="006025FB"/>
    <w:rsid w:val="006169AC"/>
    <w:rsid w:val="00641983"/>
    <w:rsid w:val="00697ABF"/>
    <w:rsid w:val="006A6E03"/>
    <w:rsid w:val="006B5524"/>
    <w:rsid w:val="0075165A"/>
    <w:rsid w:val="007F0984"/>
    <w:rsid w:val="008424B9"/>
    <w:rsid w:val="008E59E9"/>
    <w:rsid w:val="009263E0"/>
    <w:rsid w:val="0093127D"/>
    <w:rsid w:val="00AF006E"/>
    <w:rsid w:val="00C50F1E"/>
    <w:rsid w:val="00C5600D"/>
    <w:rsid w:val="00C703C6"/>
    <w:rsid w:val="00C85A00"/>
    <w:rsid w:val="00CB2081"/>
    <w:rsid w:val="00CD7E9C"/>
    <w:rsid w:val="00DB74C1"/>
    <w:rsid w:val="00DD1A54"/>
    <w:rsid w:val="00DD3589"/>
    <w:rsid w:val="00E013E5"/>
    <w:rsid w:val="00E04733"/>
    <w:rsid w:val="00E1289D"/>
    <w:rsid w:val="00E1728C"/>
    <w:rsid w:val="00E9546A"/>
    <w:rsid w:val="00EF1EE9"/>
    <w:rsid w:val="00F6008E"/>
    <w:rsid w:val="00F6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F3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2C3C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0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5F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5F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5524"/>
    <w:rPr>
      <w:rFonts w:ascii="Tahoma" w:hAnsi="Tahoma" w:cs="Tahoma" w:hint="default"/>
      <w:b/>
      <w:bCs/>
      <w:color w:val="04549F"/>
      <w:sz w:val="17"/>
      <w:szCs w:val="17"/>
      <w:u w:val="single"/>
    </w:rPr>
  </w:style>
  <w:style w:type="character" w:styleId="a9">
    <w:name w:val="FollowedHyperlink"/>
    <w:basedOn w:val="a0"/>
    <w:uiPriority w:val="99"/>
    <w:semiHidden/>
    <w:unhideWhenUsed/>
    <w:rsid w:val="006B5524"/>
    <w:rPr>
      <w:color w:val="800080" w:themeColor="followedHyperlink"/>
      <w:u w:val="single"/>
    </w:rPr>
  </w:style>
  <w:style w:type="paragraph" w:customStyle="1" w:styleId="aa">
    <w:name w:val="Знак Знак Знак Знак Знак Знак Знак"/>
    <w:basedOn w:val="a"/>
    <w:rsid w:val="00697A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CF3"/>
    <w:pPr>
      <w:ind w:left="720"/>
      <w:contextualSpacing/>
    </w:pPr>
  </w:style>
  <w:style w:type="paragraph" w:customStyle="1" w:styleId="a4">
    <w:name w:val=" Знак Знак Знак Знак Знак Знак Знак"/>
    <w:basedOn w:val="a"/>
    <w:rsid w:val="002C3C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0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5c5de559-2f71-4ed6-9159-730f0dc56863/view/" TargetMode="External"/><Relationship Id="rId13" Type="http://schemas.openxmlformats.org/officeDocument/2006/relationships/hyperlink" Target="http://fcior.edu.ru/search.page?phrase=%D0%9D%D0%B5%D0%B8%D0%B7%D0%B2%D0%B5%D1%81%D1%82%D0%BD%D1%8B%D0%B5+%D1%83%D0%B3%D0%BB%D1%8B+%D1%82%D1%80%D0%B5%D1%83%D0%B3%D0%BE%D0%BB%D1%8C%D0%BD%D0%B8%D0%BA%D0%B0.+%D0%9A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chool-collection.edu.ru/catalog/res/e0486c46-4bb1-4b89-8d93-e4df4becd76a/view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chool-collection.edu.ru/catalog/res/5c5de559-2f71-4ed6-9159-730f0dc56863/vie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search.page?phrase=%D0%9D%D0%B5%D0%B8%D0%B7%D0%B2%D0%B5%D1%81%D1%82%D0%BD%D1%8B%D0%B5+%D1%83%D0%B3%D0%BB%D1%8B+%D1%82%D1%80%D0%B5%D1%83%D0%B3%D0%BE%D0%BB%D1%8C%D0%BD%D0%B8%D0%BA%D0%B0.+%D0%9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es/e0486c46-4bb1-4b89-8d93-e4df4becd76a/vie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5D3D-B6D1-43E8-B438-9074216A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root</cp:lastModifiedBy>
  <cp:revision>13</cp:revision>
  <dcterms:created xsi:type="dcterms:W3CDTF">2012-03-27T17:42:00Z</dcterms:created>
  <dcterms:modified xsi:type="dcterms:W3CDTF">2012-03-29T05:29:00Z</dcterms:modified>
</cp:coreProperties>
</file>