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69" w:rsidRDefault="00901969" w:rsidP="00901969">
      <w:pPr>
        <w:pStyle w:val="a3"/>
        <w:rPr>
          <w:rFonts w:ascii="Times New Roman" w:hAnsi="Times New Roman"/>
          <w:b/>
          <w:color w:val="0000FF"/>
          <w:sz w:val="28"/>
        </w:rPr>
      </w:pPr>
      <w:r>
        <w:rPr>
          <w:rFonts w:ascii="Times New Roman" w:hAnsi="Times New Roman"/>
          <w:b/>
          <w:color w:val="0000FF"/>
          <w:sz w:val="28"/>
        </w:rPr>
        <w:t xml:space="preserve">Класс:  </w:t>
      </w:r>
      <w:r>
        <w:rPr>
          <w:rFonts w:ascii="Times New Roman" w:hAnsi="Times New Roman"/>
          <w:sz w:val="28"/>
        </w:rPr>
        <w:t xml:space="preserve">9                                                                                   </w:t>
      </w:r>
      <w:r>
        <w:rPr>
          <w:rFonts w:ascii="Times New Roman" w:hAnsi="Times New Roman"/>
          <w:b/>
          <w:color w:val="0000FF"/>
          <w:sz w:val="28"/>
        </w:rPr>
        <w:t>Дата: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Тема урока:</w:t>
      </w:r>
      <w:r>
        <w:rPr>
          <w:rFonts w:ascii="Times New Roman" w:hAnsi="Times New Roman"/>
          <w:sz w:val="28"/>
        </w:rPr>
        <w:t xml:space="preserve">  Коррозия металлов и борьба с ней</w:t>
      </w:r>
    </w:p>
    <w:p w:rsidR="00901969" w:rsidRPr="00BB7DBE" w:rsidRDefault="00901969" w:rsidP="00901969">
      <w:pPr>
        <w:pStyle w:val="a3"/>
        <w:rPr>
          <w:rFonts w:ascii="Times New Roman" w:hAnsi="Times New Roman"/>
          <w:b/>
          <w:color w:val="0000FF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</w:rPr>
        <w:t xml:space="preserve">Цель урока: </w:t>
      </w:r>
    </w:p>
    <w:p w:rsidR="00901969" w:rsidRPr="00BB7DBE" w:rsidRDefault="00901969" w:rsidP="0090196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661A1C">
        <w:rPr>
          <w:rFonts w:ascii="Times New Roman" w:hAnsi="Times New Roman"/>
          <w:sz w:val="28"/>
          <w:szCs w:val="28"/>
        </w:rPr>
        <w:t xml:space="preserve"> у учащихся представление</w:t>
      </w:r>
      <w:r>
        <w:rPr>
          <w:rFonts w:ascii="Times New Roman" w:hAnsi="Times New Roman"/>
          <w:sz w:val="28"/>
          <w:szCs w:val="28"/>
        </w:rPr>
        <w:t xml:space="preserve"> о  </w:t>
      </w:r>
      <w:r w:rsidRPr="00AB6A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оррозии металлов и борьбы с ней </w:t>
      </w:r>
    </w:p>
    <w:p w:rsidR="00901969" w:rsidRDefault="00901969" w:rsidP="0090196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логически мыслить, обобщать и получать полученные знания</w:t>
      </w:r>
    </w:p>
    <w:p w:rsidR="00901969" w:rsidRDefault="00901969" w:rsidP="0090196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внимание при работе с металлическими изделиями</w:t>
      </w:r>
    </w:p>
    <w:p w:rsidR="00901969" w:rsidRPr="002F4024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</w:rPr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4024">
        <w:rPr>
          <w:rFonts w:ascii="Times New Roman" w:hAnsi="Times New Roman"/>
          <w:sz w:val="28"/>
          <w:szCs w:val="28"/>
        </w:rPr>
        <w:t>комбинированный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</w:rPr>
        <w:t>Методы: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A1C">
        <w:rPr>
          <w:rFonts w:ascii="Times New Roman" w:hAnsi="Times New Roman"/>
          <w:sz w:val="28"/>
          <w:szCs w:val="28"/>
        </w:rPr>
        <w:t>фронтальный опрос,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упражнений и </w:t>
      </w:r>
      <w:r w:rsidRPr="00661A1C">
        <w:rPr>
          <w:rFonts w:ascii="Times New Roman" w:hAnsi="Times New Roman"/>
          <w:sz w:val="28"/>
          <w:szCs w:val="28"/>
        </w:rPr>
        <w:t>решение задач</w:t>
      </w:r>
    </w:p>
    <w:p w:rsidR="00901969" w:rsidRPr="002F4024" w:rsidRDefault="00901969" w:rsidP="00901969">
      <w:pPr>
        <w:pStyle w:val="a3"/>
        <w:rPr>
          <w:rFonts w:ascii="Times New Roman" w:hAnsi="Times New Roman"/>
          <w:b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ПСХЭ Д.И.Менделеева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Pr="00BB7DBE" w:rsidRDefault="00901969" w:rsidP="00901969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</w:rPr>
        <w:t>Ход урока.</w:t>
      </w:r>
    </w:p>
    <w:p w:rsidR="00901969" w:rsidRDefault="00901969" w:rsidP="00901969">
      <w:pPr>
        <w:pStyle w:val="a3"/>
        <w:rPr>
          <w:rFonts w:ascii="Times New Roman" w:hAnsi="Times New Roman"/>
          <w:b/>
          <w:color w:val="0000FF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  <w:lang w:val="en-US"/>
        </w:rPr>
        <w:t>I</w:t>
      </w:r>
      <w:r w:rsidRPr="00BB7DBE">
        <w:rPr>
          <w:rFonts w:ascii="Times New Roman" w:hAnsi="Times New Roman"/>
          <w:b/>
          <w:color w:val="0000FF"/>
          <w:sz w:val="28"/>
          <w:szCs w:val="28"/>
        </w:rPr>
        <w:t>.Организационный момент</w:t>
      </w:r>
    </w:p>
    <w:p w:rsidR="00901969" w:rsidRDefault="00901969" w:rsidP="00901969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приветствие;</w:t>
      </w:r>
    </w:p>
    <w:p w:rsidR="00901969" w:rsidRDefault="00901969" w:rsidP="00901969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психологический настрой – тренинг;</w:t>
      </w:r>
    </w:p>
    <w:p w:rsidR="00901969" w:rsidRDefault="00901969" w:rsidP="00901969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сообщение темы и цели урока</w:t>
      </w:r>
    </w:p>
    <w:p w:rsidR="00901969" w:rsidRPr="00BB7DBE" w:rsidRDefault="00901969" w:rsidP="00901969">
      <w:pPr>
        <w:pStyle w:val="a3"/>
        <w:rPr>
          <w:rFonts w:ascii="Times New Roman" w:hAnsi="Times New Roman"/>
          <w:b/>
          <w:color w:val="0000FF"/>
          <w:sz w:val="28"/>
          <w:szCs w:val="28"/>
        </w:rPr>
      </w:pPr>
    </w:p>
    <w:p w:rsidR="00901969" w:rsidRPr="00BB7DBE" w:rsidRDefault="00901969" w:rsidP="00901969">
      <w:pPr>
        <w:pStyle w:val="a3"/>
        <w:rPr>
          <w:rFonts w:ascii="Times New Roman" w:hAnsi="Times New Roman"/>
          <w:b/>
          <w:color w:val="0000FF"/>
          <w:sz w:val="28"/>
          <w:szCs w:val="28"/>
        </w:rPr>
      </w:pPr>
      <w:r w:rsidRPr="00BB7DBE">
        <w:rPr>
          <w:rFonts w:ascii="Times New Roman" w:hAnsi="Times New Roman"/>
          <w:b/>
          <w:color w:val="0000FF"/>
          <w:sz w:val="28"/>
          <w:szCs w:val="28"/>
          <w:lang w:val="en-US"/>
        </w:rPr>
        <w:t>II</w:t>
      </w:r>
      <w:r w:rsidRPr="00BB7DBE">
        <w:rPr>
          <w:rFonts w:ascii="Times New Roman" w:hAnsi="Times New Roman"/>
          <w:b/>
          <w:color w:val="0000FF"/>
          <w:sz w:val="28"/>
          <w:szCs w:val="28"/>
        </w:rPr>
        <w:t>. Актуализация знаний по изученной теме</w:t>
      </w:r>
    </w:p>
    <w:p w:rsidR="00901969" w:rsidRDefault="00901969" w:rsidP="009019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</w:t>
      </w:r>
    </w:p>
    <w:p w:rsidR="00901969" w:rsidRDefault="00901969" w:rsidP="009019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карточкам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 1</w:t>
      </w:r>
    </w:p>
    <w:p w:rsidR="00901969" w:rsidRDefault="00901969" w:rsidP="00901969">
      <w:pPr>
        <w:pStyle w:val="a3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природе встречаются четыре изотопа железа:</w:t>
      </w:r>
    </w:p>
    <w:p w:rsidR="00901969" w:rsidRPr="005C6F91" w:rsidRDefault="00901969" w:rsidP="0090196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>54</w:t>
      </w:r>
      <w:r>
        <w:rPr>
          <w:rFonts w:ascii="Times New Roman" w:hAnsi="Times New Roman"/>
          <w:sz w:val="28"/>
          <w:szCs w:val="28"/>
        </w:rPr>
        <w:t xml:space="preserve">Fe 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5C6F91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Fe</w:t>
      </w:r>
      <w:r w:rsidRPr="005C6F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5C6F91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Fe</w:t>
      </w:r>
      <w:r w:rsidRPr="005C6F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5C6F91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Fe</w:t>
      </w:r>
      <w:r w:rsidRPr="005C6F91">
        <w:rPr>
          <w:rFonts w:ascii="Times New Roman" w:hAnsi="Times New Roman"/>
          <w:sz w:val="28"/>
          <w:szCs w:val="28"/>
        </w:rPr>
        <w:t>.</w:t>
      </w:r>
    </w:p>
    <w:p w:rsidR="00901969" w:rsidRDefault="00901969" w:rsidP="0090196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 количество протонов и нейтронов в составе ядер атомов этих изотопов железа.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2.Опираясь на особенность физических свойств железа, расскажите в каких 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отраслях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промышленности используются железо.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3.Рассчитайте массовую долю железа в составе природных минералов железа: </w:t>
      </w:r>
    </w:p>
    <w:p w:rsidR="00901969" w:rsidRPr="005C6F91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магните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5C6F9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C6F91">
        <w:rPr>
          <w:rFonts w:ascii="Times New Roman" w:hAnsi="Times New Roman"/>
          <w:sz w:val="28"/>
          <w:szCs w:val="28"/>
          <w:vertAlign w:val="subscript"/>
        </w:rPr>
        <w:t>4</w:t>
      </w:r>
    </w:p>
    <w:p w:rsidR="00901969" w:rsidRPr="005C6F91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гематите</w:t>
      </w:r>
      <w:proofErr w:type="gramEnd"/>
      <w:r w:rsidRPr="005C6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5C6F9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C6F91">
        <w:rPr>
          <w:rFonts w:ascii="Times New Roman" w:hAnsi="Times New Roman"/>
          <w:sz w:val="28"/>
          <w:szCs w:val="28"/>
          <w:vertAlign w:val="subscript"/>
        </w:rPr>
        <w:t>3</w:t>
      </w:r>
    </w:p>
    <w:p w:rsidR="00901969" w:rsidRPr="005C6F91" w:rsidRDefault="00901969" w:rsidP="00901969">
      <w:pPr>
        <w:pStyle w:val="a3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пирите</w:t>
      </w:r>
      <w:proofErr w:type="gramEnd"/>
      <w:r w:rsidRPr="005C6F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FeS</w:t>
      </w:r>
      <w:proofErr w:type="spellEnd"/>
      <w:r w:rsidRPr="005C6F91">
        <w:rPr>
          <w:rFonts w:ascii="Times New Roman" w:hAnsi="Times New Roman"/>
          <w:sz w:val="28"/>
          <w:szCs w:val="28"/>
          <w:vertAlign w:val="subscript"/>
        </w:rPr>
        <w:t>2</w:t>
      </w:r>
    </w:p>
    <w:p w:rsidR="00901969" w:rsidRPr="00822FD6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сидерите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FeCO</w:t>
      </w:r>
      <w:proofErr w:type="spellEnd"/>
      <w:r w:rsidRPr="00822FD6">
        <w:rPr>
          <w:rFonts w:ascii="Times New Roman" w:hAnsi="Times New Roman"/>
          <w:sz w:val="28"/>
          <w:szCs w:val="28"/>
          <w:vertAlign w:val="subscript"/>
        </w:rPr>
        <w:t>3</w:t>
      </w:r>
    </w:p>
    <w:p w:rsidR="00901969" w:rsidRPr="00822FD6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Pr="005C6F91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 w:rsidRPr="005C6F91">
        <w:rPr>
          <w:rFonts w:ascii="Times New Roman" w:hAnsi="Times New Roman"/>
          <w:sz w:val="28"/>
          <w:szCs w:val="28"/>
        </w:rPr>
        <w:t>Карточка № 2</w:t>
      </w:r>
    </w:p>
    <w:p w:rsidR="00901969" w:rsidRDefault="00901969" w:rsidP="00901969">
      <w:pPr>
        <w:rPr>
          <w:sz w:val="28"/>
          <w:szCs w:val="28"/>
        </w:rPr>
      </w:pPr>
      <w:r>
        <w:rPr>
          <w:sz w:val="28"/>
          <w:szCs w:val="28"/>
        </w:rPr>
        <w:t xml:space="preserve">1.Составьте план разделения смеси из железа, деревянных стружек, речного </w:t>
      </w:r>
    </w:p>
    <w:p w:rsidR="00901969" w:rsidRDefault="00901969" w:rsidP="00901969">
      <w:pPr>
        <w:rPr>
          <w:sz w:val="28"/>
          <w:szCs w:val="28"/>
        </w:rPr>
      </w:pPr>
      <w:r>
        <w:rPr>
          <w:sz w:val="28"/>
          <w:szCs w:val="28"/>
        </w:rPr>
        <w:t xml:space="preserve">    песка.</w:t>
      </w:r>
    </w:p>
    <w:p w:rsidR="00901969" w:rsidRPr="00AD47F2" w:rsidRDefault="00901969" w:rsidP="00901969">
      <w:pPr>
        <w:pStyle w:val="a4"/>
        <w:numPr>
          <w:ilvl w:val="2"/>
          <w:numId w:val="1"/>
        </w:numPr>
        <w:rPr>
          <w:sz w:val="28"/>
          <w:szCs w:val="28"/>
        </w:rPr>
      </w:pPr>
      <w:r w:rsidRPr="00AD47F2">
        <w:rPr>
          <w:sz w:val="28"/>
          <w:szCs w:val="28"/>
        </w:rPr>
        <w:t>Напишите уравнение реакции взаимодействия оксида железа (</w:t>
      </w:r>
      <w:r w:rsidRPr="00AD47F2">
        <w:rPr>
          <w:sz w:val="28"/>
          <w:szCs w:val="28"/>
          <w:lang w:val="en-US"/>
        </w:rPr>
        <w:t>III</w:t>
      </w:r>
      <w:r w:rsidRPr="00AD47F2">
        <w:rPr>
          <w:sz w:val="28"/>
          <w:szCs w:val="28"/>
        </w:rPr>
        <w:t>) с водородом, определите окислитель и восстановитель.</w:t>
      </w:r>
    </w:p>
    <w:p w:rsidR="00901969" w:rsidRDefault="00901969" w:rsidP="00901969">
      <w:pPr>
        <w:pStyle w:val="a4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Завершите приведенные ниже схемы реакций с участием железа, расставьте коэффициенты и назовите образовавшиеся вещества:</w:t>
      </w:r>
    </w:p>
    <w:p w:rsidR="00901969" w:rsidRPr="00AD47F2" w:rsidRDefault="00901969" w:rsidP="009019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sz w:val="28"/>
          <w:szCs w:val="28"/>
          <w:lang w:val="en-US"/>
        </w:rPr>
        <w:t>Fe</w:t>
      </w:r>
      <w:r w:rsidRPr="00AD47F2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HCL</w:t>
      </w:r>
      <w:r w:rsidRPr="00AD47F2">
        <w:rPr>
          <w:sz w:val="28"/>
          <w:szCs w:val="28"/>
        </w:rPr>
        <w:t xml:space="preserve"> →</w:t>
      </w:r>
    </w:p>
    <w:p w:rsidR="00901969" w:rsidRPr="00822FD6" w:rsidRDefault="00901969" w:rsidP="00901969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822FD6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Fe</w:t>
      </w:r>
      <w:r w:rsidRPr="00822FD6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CL</w:t>
      </w:r>
      <w:r w:rsidRPr="00822FD6">
        <w:rPr>
          <w:sz w:val="28"/>
          <w:szCs w:val="28"/>
          <w:vertAlign w:val="subscript"/>
        </w:rPr>
        <w:t>2</w:t>
      </w:r>
      <w:r w:rsidRPr="00822FD6">
        <w:rPr>
          <w:sz w:val="28"/>
          <w:szCs w:val="28"/>
        </w:rPr>
        <w:t xml:space="preserve"> → </w:t>
      </w:r>
    </w:p>
    <w:p w:rsidR="00901969" w:rsidRPr="00AD47F2" w:rsidRDefault="00901969" w:rsidP="0090196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AD47F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Fe +O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</w:t>
      </w:r>
    </w:p>
    <w:p w:rsidR="00901969" w:rsidRPr="00AD47F2" w:rsidRDefault="00901969" w:rsidP="0090196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Г</w:t>
      </w:r>
      <w:r w:rsidRPr="00AD47F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Fe +S → </w:t>
      </w:r>
    </w:p>
    <w:p w:rsidR="00901969" w:rsidRDefault="00901969" w:rsidP="0090196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AD47F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Fe +CuSO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→</w:t>
      </w:r>
    </w:p>
    <w:p w:rsidR="00901969" w:rsidRDefault="00901969" w:rsidP="00901969">
      <w:pPr>
        <w:ind w:left="360"/>
        <w:rPr>
          <w:sz w:val="28"/>
          <w:szCs w:val="28"/>
          <w:lang w:val="en-US"/>
        </w:rPr>
      </w:pPr>
    </w:p>
    <w:p w:rsidR="00901969" w:rsidRPr="00AD47F2" w:rsidRDefault="00901969" w:rsidP="00901969">
      <w:pPr>
        <w:ind w:left="360"/>
        <w:rPr>
          <w:sz w:val="28"/>
          <w:szCs w:val="28"/>
          <w:lang w:val="en-US"/>
        </w:rPr>
      </w:pPr>
    </w:p>
    <w:p w:rsidR="00901969" w:rsidRPr="00BB7DBE" w:rsidRDefault="00901969" w:rsidP="00901969">
      <w:pPr>
        <w:rPr>
          <w:b/>
          <w:color w:val="0000FF"/>
          <w:sz w:val="28"/>
          <w:szCs w:val="28"/>
        </w:rPr>
      </w:pPr>
      <w:r w:rsidRPr="00BB7DBE">
        <w:rPr>
          <w:b/>
          <w:color w:val="0000FF"/>
          <w:sz w:val="28"/>
          <w:szCs w:val="28"/>
          <w:lang w:val="en-US"/>
        </w:rPr>
        <w:t>III</w:t>
      </w:r>
      <w:r w:rsidRPr="00BB7DBE">
        <w:rPr>
          <w:b/>
          <w:color w:val="0000FF"/>
          <w:sz w:val="28"/>
          <w:szCs w:val="28"/>
        </w:rPr>
        <w:t>. Изучение новой темы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Металлы и сплавы, постоянно соприкасаясь с различными </w:t>
      </w:r>
      <w:proofErr w:type="gramStart"/>
      <w:r>
        <w:rPr>
          <w:rFonts w:ascii="Times New Roman" w:hAnsi="Times New Roman"/>
          <w:sz w:val="28"/>
          <w:szCs w:val="28"/>
        </w:rPr>
        <w:t>веществами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взаимодействовать с ними, образуя различные соединения. Свойства металлов при этом меняются, часто идет полное разрушение металлических конструкций.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Явление разрушения металлов под действием факторов окружающей среды называются </w:t>
      </w:r>
      <w:r w:rsidRPr="000E165F">
        <w:rPr>
          <w:rFonts w:ascii="Times New Roman" w:hAnsi="Times New Roman"/>
          <w:b/>
          <w:color w:val="FF0000"/>
          <w:sz w:val="28"/>
          <w:szCs w:val="28"/>
        </w:rPr>
        <w:t>коррозией</w:t>
      </w:r>
      <w:r>
        <w:rPr>
          <w:rFonts w:ascii="Times New Roman" w:hAnsi="Times New Roman"/>
          <w:sz w:val="28"/>
          <w:szCs w:val="28"/>
        </w:rPr>
        <w:t>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↓</w:t>
      </w:r>
      <w:proofErr w:type="spellEnd"/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 результате  коррозии металлические изделия становятся не пригодными для использования – это может привести к авариям и катастрофам.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01969" w:rsidRDefault="00901969" w:rsidP="009019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металлы подвергаются коррозии.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стоячие в ряду напряжений после серебра, так называемые благородные металлы, практически не разрушаются. Поэтому эти металлы и их сплавы используют там, где недопустимы даже незначительная коррозия.</w:t>
      </w: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Противоположными свойствами обладают металлы, стоячие в ряду напряжений левее магния. При обычных условиях они легко взаимодействуют  со многими веществами окружающей среды, поэтому для изготовления конструкций и аппаратов не применяются. В средней части ряда напряжений находятся умеренно координирующие металлы.</w:t>
      </w:r>
    </w:p>
    <w:p w:rsidR="00901969" w:rsidRPr="00AD47F2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Некоторые из них, например, </w:t>
      </w:r>
      <w:proofErr w:type="spellStart"/>
      <w:r>
        <w:rPr>
          <w:rFonts w:ascii="Times New Roman" w:hAnsi="Times New Roman"/>
          <w:sz w:val="28"/>
          <w:szCs w:val="28"/>
        </w:rPr>
        <w:t>Mq</w:t>
      </w:r>
      <w:proofErr w:type="spellEnd"/>
      <w:r w:rsidRPr="00AD4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AD4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AD4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AD4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Ni</w:t>
      </w:r>
      <w:r w:rsidRPr="00AD47F2">
        <w:rPr>
          <w:rFonts w:ascii="Times New Roman" w:hAnsi="Times New Roman"/>
          <w:sz w:val="28"/>
          <w:szCs w:val="28"/>
        </w:rPr>
        <w:t>, устойчивы к коррозии.</w:t>
      </w: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↓</w:t>
      </w:r>
      <w:proofErr w:type="spellEnd"/>
    </w:p>
    <w:p w:rsidR="00901969" w:rsidRPr="00AD47F2" w:rsidRDefault="00901969" w:rsidP="00901969">
      <w:pPr>
        <w:pStyle w:val="a3"/>
        <w:ind w:firstLine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 их поверхности → </w:t>
      </w:r>
      <w:r w:rsidRPr="00AD47F2">
        <w:rPr>
          <w:rFonts w:ascii="Times New Roman" w:hAnsi="Times New Roman"/>
          <w:i/>
          <w:sz w:val="28"/>
          <w:szCs w:val="28"/>
        </w:rPr>
        <w:t xml:space="preserve">прочная оксидная  </w:t>
      </w: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AD47F2">
        <w:rPr>
          <w:rFonts w:ascii="Times New Roman" w:hAnsi="Times New Roman"/>
          <w:i/>
          <w:sz w:val="28"/>
          <w:szCs w:val="28"/>
        </w:rPr>
        <w:t xml:space="preserve">                                                  плёнка</w:t>
      </w:r>
      <w:r>
        <w:rPr>
          <w:rFonts w:ascii="Times New Roman" w:hAnsi="Times New Roman"/>
          <w:sz w:val="28"/>
          <w:szCs w:val="28"/>
        </w:rPr>
        <w:t>, которая предохраняет металл</w:t>
      </w: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 контактов с окружающими веществами.</w:t>
      </w:r>
    </w:p>
    <w:p w:rsidR="00901969" w:rsidRDefault="00901969" w:rsidP="00901969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ржавчина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Ежегодно в мире вследствие коррозии теряется около ¼ массы получаемого железа (окислителем обычно является кислород):</w:t>
      </w:r>
    </w:p>
    <w:p w:rsidR="00901969" w:rsidRPr="00822FD6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2Fe</w:t>
      </w:r>
      <w:r w:rsidRPr="004A0F4E">
        <w:rPr>
          <w:rFonts w:ascii="Times New Roman" w:hAnsi="Times New Roman"/>
          <w:sz w:val="28"/>
          <w:szCs w:val="28"/>
          <w:vertAlign w:val="superscript"/>
        </w:rPr>
        <w:t>0</w:t>
      </w:r>
      <w:r w:rsidRPr="004A0F4E">
        <w:rPr>
          <w:rFonts w:ascii="Times New Roman" w:hAnsi="Times New Roman"/>
          <w:sz w:val="28"/>
          <w:szCs w:val="28"/>
        </w:rPr>
        <w:t xml:space="preserve"> +2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A0F4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A0F4E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A0F4E">
        <w:rPr>
          <w:rFonts w:ascii="Times New Roman" w:hAnsi="Times New Roman"/>
          <w:sz w:val="28"/>
          <w:szCs w:val="28"/>
          <w:vertAlign w:val="subscript"/>
        </w:rPr>
        <w:t>2</w:t>
      </w:r>
      <w:r w:rsidRPr="004A0F4E">
        <w:rPr>
          <w:rFonts w:ascii="Times New Roman" w:hAnsi="Times New Roman"/>
          <w:sz w:val="28"/>
          <w:szCs w:val="28"/>
          <w:vertAlign w:val="superscript"/>
        </w:rPr>
        <w:t>0</w:t>
      </w:r>
      <w:r w:rsidRPr="004A0F4E">
        <w:rPr>
          <w:rFonts w:ascii="Times New Roman" w:hAnsi="Times New Roman"/>
          <w:sz w:val="28"/>
          <w:szCs w:val="28"/>
        </w:rPr>
        <w:t xml:space="preserve"> →</w:t>
      </w:r>
      <w:r w:rsidRPr="00822FD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822FD6">
        <w:rPr>
          <w:rFonts w:ascii="Times New Roman" w:hAnsi="Times New Roman"/>
          <w:sz w:val="28"/>
          <w:szCs w:val="28"/>
          <w:vertAlign w:val="superscript"/>
        </w:rPr>
        <w:t>+2</w:t>
      </w:r>
      <w:r w:rsidRPr="00822FD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822FD6">
        <w:rPr>
          <w:rFonts w:ascii="Times New Roman" w:hAnsi="Times New Roman"/>
          <w:sz w:val="28"/>
          <w:szCs w:val="28"/>
        </w:rPr>
        <w:t>)</w:t>
      </w:r>
      <w:r w:rsidRPr="00822FD6">
        <w:rPr>
          <w:rFonts w:ascii="Times New Roman" w:hAnsi="Times New Roman"/>
          <w:sz w:val="28"/>
          <w:szCs w:val="28"/>
          <w:vertAlign w:val="subscript"/>
        </w:rPr>
        <w:t>2</w:t>
      </w:r>
    </w:p>
    <w:p w:rsidR="00901969" w:rsidRPr="004A0F4E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r w:rsidRPr="006C799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5.95pt;margin-top:3.05pt;width:0;height:40.5pt;z-index:251661312" o:connectortype="straight"/>
        </w:pict>
      </w:r>
      <w:r w:rsidRPr="006C799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pict>
          <v:shape id="_x0000_s1026" type="#_x0000_t32" style="position:absolute;margin-left:155.7pt;margin-top:3.05pt;width:0;height:40.5pt;z-index:251660288" o:connectortype="straight"/>
        </w:pict>
      </w:r>
      <w:r>
        <w:rPr>
          <w:rFonts w:ascii="Times New Roman" w:hAnsi="Times New Roman"/>
          <w:sz w:val="28"/>
          <w:szCs w:val="28"/>
          <w:vertAlign w:val="subscript"/>
        </w:rPr>
        <w:t xml:space="preserve">восстановитель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– 2е →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4A0F4E">
        <w:rPr>
          <w:rFonts w:ascii="Times New Roman" w:hAnsi="Times New Roman"/>
          <w:sz w:val="28"/>
          <w:szCs w:val="28"/>
          <w:vertAlign w:val="superscript"/>
        </w:rPr>
        <w:t>+2</w:t>
      </w:r>
      <w:r>
        <w:rPr>
          <w:rFonts w:ascii="Times New Roman" w:hAnsi="Times New Roman"/>
          <w:sz w:val="28"/>
          <w:szCs w:val="28"/>
        </w:rPr>
        <w:t xml:space="preserve">    2     </w:t>
      </w:r>
      <w:proofErr w:type="spellStart"/>
      <w:r>
        <w:rPr>
          <w:rFonts w:ascii="Times New Roman" w:hAnsi="Times New Roman"/>
          <w:sz w:val="28"/>
          <w:szCs w:val="28"/>
        </w:rPr>
        <w:t>2</w:t>
      </w:r>
      <w:proofErr w:type="spellEnd"/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901969" w:rsidRPr="004A0F4E" w:rsidRDefault="00901969" w:rsidP="009019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оксилитель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4A0F4E">
        <w:rPr>
          <w:rFonts w:ascii="Times New Roman" w:hAnsi="Times New Roman"/>
          <w:sz w:val="28"/>
          <w:szCs w:val="28"/>
          <w:vertAlign w:val="subscript"/>
        </w:rPr>
        <w:t>2</w:t>
      </w:r>
      <w:r w:rsidRPr="004A0F4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+4е → 2О</w:t>
      </w:r>
      <w:r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 xml:space="preserve">      4    1</w:t>
      </w:r>
    </w:p>
    <w:p w:rsidR="00901969" w:rsidRDefault="00901969" w:rsidP="00901969">
      <w:pPr>
        <w:pStyle w:val="a3"/>
        <w:rPr>
          <w:rFonts w:ascii="Times New Roman" w:hAnsi="Times New Roman"/>
          <w:b/>
          <w:color w:val="0000FF"/>
          <w:sz w:val="28"/>
        </w:rPr>
      </w:pPr>
    </w:p>
    <w:p w:rsidR="00901969" w:rsidRDefault="00901969" w:rsidP="00901969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4A0F4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зависимости от среды, в которой находится металл, коррозию разделяют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химическую и электрохимическую.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 w:rsidRPr="004A0F4E">
        <w:rPr>
          <w:rFonts w:ascii="Times New Roman" w:hAnsi="Times New Roman"/>
          <w:b/>
          <w:color w:val="FF0000"/>
          <w:sz w:val="28"/>
        </w:rPr>
        <w:lastRenderedPageBreak/>
        <w:t>Химическая коррозия</w:t>
      </w:r>
      <w:r>
        <w:rPr>
          <w:rFonts w:ascii="Times New Roman" w:hAnsi="Times New Roman"/>
          <w:sz w:val="28"/>
        </w:rPr>
        <w:t xml:space="preserve"> металлов и сплавов возникает под действием среды, не проводящей электрический ток. Она обусловливается взаимодействием металлов с </w:t>
      </w:r>
      <w:proofErr w:type="spellStart"/>
      <w:r>
        <w:rPr>
          <w:rFonts w:ascii="Times New Roman" w:hAnsi="Times New Roman"/>
          <w:sz w:val="28"/>
        </w:rPr>
        <w:t>неэлектролитами</w:t>
      </w:r>
      <w:proofErr w:type="spellEnd"/>
      <w:r>
        <w:rPr>
          <w:rFonts w:ascii="Times New Roman" w:hAnsi="Times New Roman"/>
          <w:sz w:val="28"/>
        </w:rPr>
        <w:t xml:space="preserve">: различными газами и жидкостями. Это обычный </w:t>
      </w:r>
      <w:proofErr w:type="spellStart"/>
      <w:r w:rsidRPr="004A0F4E">
        <w:rPr>
          <w:rFonts w:ascii="Times New Roman" w:hAnsi="Times New Roman"/>
          <w:b/>
          <w:color w:val="FF0000"/>
          <w:sz w:val="28"/>
        </w:rPr>
        <w:t>окислительно</w:t>
      </w:r>
      <w:proofErr w:type="spellEnd"/>
      <w:r w:rsidRPr="004A0F4E">
        <w:rPr>
          <w:rFonts w:ascii="Times New Roman" w:hAnsi="Times New Roman"/>
          <w:b/>
          <w:color w:val="FF0000"/>
          <w:sz w:val="28"/>
        </w:rPr>
        <w:t xml:space="preserve"> – восстановительный процесс</w:t>
      </w:r>
      <w:r>
        <w:rPr>
          <w:rFonts w:ascii="Times New Roman" w:hAnsi="Times New Roman"/>
          <w:sz w:val="28"/>
        </w:rPr>
        <w:t xml:space="preserve">. 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Default="00901969" w:rsidP="00901969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 xml:space="preserve">аибольшей ущерб наносит </w:t>
      </w:r>
      <w:r w:rsidRPr="004A0F4E">
        <w:rPr>
          <w:rFonts w:ascii="Times New Roman" w:hAnsi="Times New Roman"/>
          <w:b/>
          <w:color w:val="FF0000"/>
          <w:sz w:val="28"/>
        </w:rPr>
        <w:t>атмосферная газовая коррозия</w:t>
      </w:r>
      <w:r>
        <w:rPr>
          <w:rFonts w:ascii="Times New Roman" w:hAnsi="Times New Roman"/>
          <w:sz w:val="28"/>
        </w:rPr>
        <w:t>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Электрохимическая коррозия.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Главное условие – наличие растворов электролитов. 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Коррозия усиливается в присутствии менее активных металлов, примесей.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– ржавление металлических конструкций в атмосфере, корпусов кораблей и стальной арматуры гидросооружений  в речной и морской воде, оборудования химических предприятий, соприкасающегося с растворами кислот, щелочей, солей, разрушение подземных трубопроводов.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Pr="005F7D23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 У. «Направление борьбы с коррозией» схема 9 стр.174</w:t>
      </w:r>
    </w:p>
    <w:p w:rsidR="00901969" w:rsidRDefault="00901969" w:rsidP="00901969">
      <w:pPr>
        <w:pStyle w:val="a3"/>
        <w:rPr>
          <w:rFonts w:ascii="Times New Roman" w:hAnsi="Times New Roman"/>
          <w:b/>
          <w:color w:val="0000FF"/>
          <w:sz w:val="28"/>
        </w:rPr>
      </w:pPr>
    </w:p>
    <w:p w:rsidR="00901969" w:rsidRPr="00066AEE" w:rsidRDefault="00901969" w:rsidP="00901969">
      <w:pPr>
        <w:pStyle w:val="a3"/>
        <w:rPr>
          <w:rFonts w:ascii="Times New Roman" w:hAnsi="Times New Roman"/>
          <w:b/>
          <w:color w:val="0000FF"/>
          <w:sz w:val="28"/>
        </w:rPr>
      </w:pPr>
      <w:r w:rsidRPr="00066AEE">
        <w:rPr>
          <w:rFonts w:ascii="Times New Roman" w:hAnsi="Times New Roman"/>
          <w:b/>
          <w:color w:val="0000FF"/>
          <w:sz w:val="28"/>
          <w:lang w:val="en-US"/>
        </w:rPr>
        <w:t>IV</w:t>
      </w:r>
      <w:r w:rsidRPr="00066AEE">
        <w:rPr>
          <w:rFonts w:ascii="Times New Roman" w:hAnsi="Times New Roman"/>
          <w:b/>
          <w:color w:val="0000FF"/>
          <w:sz w:val="28"/>
        </w:rPr>
        <w:t>.Закрепление новой темы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Что такое коррозия?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Какие виды коррозии существуют? В чем сущность каждого вида?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Какова зависимость коррозии металлов от его активности?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Приведите примеры коррозии металлов в быту и в повседневной жизни.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Почему алюминиевые конструкции нельзя соединять медными заклепками?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Назовите способы защиты металлов от коррозии.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нужно учитывать инженеру – конструктору при проектировании новых машин и аппаратов?</w:t>
      </w:r>
    </w:p>
    <w:p w:rsidR="00901969" w:rsidRPr="00066AEE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 w:rsidRPr="00066AEE">
        <w:rPr>
          <w:rFonts w:ascii="Times New Roman" w:hAnsi="Times New Roman"/>
          <w:b/>
          <w:color w:val="0000FF"/>
          <w:sz w:val="28"/>
          <w:lang w:val="en-US"/>
        </w:rPr>
        <w:t>V</w:t>
      </w:r>
      <w:r w:rsidRPr="00066AEE">
        <w:rPr>
          <w:rFonts w:ascii="Times New Roman" w:hAnsi="Times New Roman"/>
          <w:b/>
          <w:color w:val="0000FF"/>
          <w:sz w:val="28"/>
        </w:rPr>
        <w:t>. Сообщение Д/</w:t>
      </w:r>
      <w:proofErr w:type="spellStart"/>
      <w:r w:rsidRPr="00066AEE">
        <w:rPr>
          <w:rFonts w:ascii="Times New Roman" w:hAnsi="Times New Roman"/>
          <w:b/>
          <w:color w:val="0000FF"/>
          <w:sz w:val="28"/>
        </w:rPr>
        <w:t>з</w:t>
      </w:r>
      <w:proofErr w:type="spellEnd"/>
      <w:r w:rsidRPr="00066AEE"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§39                           </w:t>
      </w:r>
    </w:p>
    <w:p w:rsidR="00901969" w:rsidRDefault="00901969" w:rsidP="009019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901969" w:rsidRPr="001919E3" w:rsidRDefault="00901969" w:rsidP="00901969">
      <w:pPr>
        <w:pStyle w:val="a3"/>
        <w:rPr>
          <w:rFonts w:ascii="Times New Roman" w:hAnsi="Times New Roman"/>
          <w:sz w:val="28"/>
        </w:rPr>
      </w:pPr>
    </w:p>
    <w:p w:rsidR="00901969" w:rsidRPr="00066AEE" w:rsidRDefault="00901969" w:rsidP="00901969">
      <w:pPr>
        <w:pStyle w:val="a3"/>
        <w:rPr>
          <w:rFonts w:ascii="Times New Roman" w:hAnsi="Times New Roman"/>
          <w:b/>
          <w:color w:val="0000FF"/>
          <w:sz w:val="28"/>
        </w:rPr>
      </w:pPr>
      <w:r w:rsidRPr="00066AEE">
        <w:rPr>
          <w:rFonts w:ascii="Times New Roman" w:hAnsi="Times New Roman"/>
          <w:b/>
          <w:color w:val="0000FF"/>
          <w:sz w:val="28"/>
          <w:lang w:val="en-US"/>
        </w:rPr>
        <w:t>VI</w:t>
      </w:r>
      <w:r w:rsidRPr="00066AEE">
        <w:rPr>
          <w:rFonts w:ascii="Times New Roman" w:hAnsi="Times New Roman"/>
          <w:b/>
          <w:color w:val="0000FF"/>
          <w:sz w:val="28"/>
        </w:rPr>
        <w:t>. Итог урока</w:t>
      </w: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901969" w:rsidRDefault="00901969" w:rsidP="00901969">
      <w:pPr>
        <w:pStyle w:val="a3"/>
        <w:rPr>
          <w:rFonts w:ascii="Times New Roman" w:hAnsi="Times New Roman"/>
          <w:sz w:val="28"/>
          <w:szCs w:val="28"/>
        </w:rPr>
      </w:pPr>
    </w:p>
    <w:p w:rsidR="000C54FC" w:rsidRDefault="00901969"/>
    <w:sectPr w:rsidR="000C54FC" w:rsidSect="003B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8AC"/>
    <w:multiLevelType w:val="hybridMultilevel"/>
    <w:tmpl w:val="339EB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A51E8"/>
    <w:multiLevelType w:val="hybridMultilevel"/>
    <w:tmpl w:val="7ACC42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04A31"/>
    <w:multiLevelType w:val="hybridMultilevel"/>
    <w:tmpl w:val="888E4314"/>
    <w:lvl w:ilvl="0" w:tplc="B9AEC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F747B"/>
    <w:multiLevelType w:val="hybridMultilevel"/>
    <w:tmpl w:val="D6FC3AA4"/>
    <w:lvl w:ilvl="0" w:tplc="22B28D1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126F9"/>
    <w:multiLevelType w:val="hybridMultilevel"/>
    <w:tmpl w:val="03947D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69"/>
    <w:rsid w:val="000565CB"/>
    <w:rsid w:val="003B4AA7"/>
    <w:rsid w:val="0040656B"/>
    <w:rsid w:val="00802A55"/>
    <w:rsid w:val="008306CD"/>
    <w:rsid w:val="00901969"/>
    <w:rsid w:val="00A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2015-06-14T11:17:00Z</dcterms:created>
  <dcterms:modified xsi:type="dcterms:W3CDTF">2015-06-14T11:18:00Z</dcterms:modified>
</cp:coreProperties>
</file>