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43" w:rsidRPr="00BC4643" w:rsidRDefault="00BC4643" w:rsidP="00BC4643">
      <w:pPr>
        <w:jc w:val="center"/>
        <w:rPr>
          <w:sz w:val="36"/>
          <w:szCs w:val="36"/>
        </w:rPr>
      </w:pPr>
      <w:r w:rsidRPr="00BC4643">
        <w:rPr>
          <w:sz w:val="36"/>
          <w:szCs w:val="36"/>
        </w:rPr>
        <w:t>Конспект НОД по мате</w:t>
      </w:r>
      <w:r w:rsidR="00784505">
        <w:rPr>
          <w:sz w:val="36"/>
          <w:szCs w:val="36"/>
        </w:rPr>
        <w:t>матике во второй младшей группе</w:t>
      </w:r>
    </w:p>
    <w:p w:rsidR="00BC4643" w:rsidRPr="00BC4643" w:rsidRDefault="00BC4643" w:rsidP="00BC4643">
      <w:pPr>
        <w:tabs>
          <w:tab w:val="left" w:pos="5040"/>
        </w:tabs>
        <w:jc w:val="center"/>
        <w:rPr>
          <w:sz w:val="36"/>
          <w:szCs w:val="36"/>
        </w:rPr>
      </w:pPr>
      <w:r w:rsidRPr="00BC4643">
        <w:rPr>
          <w:sz w:val="36"/>
          <w:szCs w:val="36"/>
        </w:rPr>
        <w:t>«Поможем Буратино».</w:t>
      </w:r>
    </w:p>
    <w:p w:rsidR="00BC4643" w:rsidRPr="001D291C" w:rsidRDefault="00BC4643" w:rsidP="00BC4643">
      <w:pPr>
        <w:rPr>
          <w:sz w:val="28"/>
          <w:szCs w:val="28"/>
        </w:rPr>
      </w:pP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Образовательная область: познавательное развитие.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Цели: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закрепить знание цифр от 1 до 5;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упражнять в порядковом и количественном счете до 5;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относить последнее числительное ко всей пересчитанной группе;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сравнивать знакомые предметы по величине, определять и соотносить</w:t>
      </w:r>
      <w:r>
        <w:rPr>
          <w:sz w:val="28"/>
          <w:szCs w:val="28"/>
        </w:rPr>
        <w:t xml:space="preserve"> предметы контрастных размеров.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 xml:space="preserve">Закрепить: 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умение уравнивать множества;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умение различать геометрические фигуры и классифицир</w:t>
      </w:r>
      <w:r>
        <w:rPr>
          <w:sz w:val="28"/>
          <w:szCs w:val="28"/>
        </w:rPr>
        <w:t>овать их по признакам.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Методы и приемы: игровой прием, демонстрационный, н</w:t>
      </w:r>
      <w:r>
        <w:rPr>
          <w:sz w:val="28"/>
          <w:szCs w:val="28"/>
        </w:rPr>
        <w:t>аглядный, художественное слово.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Материал к занятию: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 xml:space="preserve"> набор геометрических фигур, материал для счета (цветочки, пробки), кружки из картона – зеленые и красные, дидактическая игра «Украсим бабочку», карточки с цифрами от 1 до 5, рабочие тетради по математике 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Е.В.Колесниковой «Я начинаю считать» для кажд</w:t>
      </w:r>
      <w:r>
        <w:rPr>
          <w:sz w:val="28"/>
          <w:szCs w:val="28"/>
        </w:rPr>
        <w:t>ого ребенка, цветные карандаши.</w:t>
      </w:r>
    </w:p>
    <w:p w:rsidR="00BC4643" w:rsidRPr="001D291C" w:rsidRDefault="00BC4643" w:rsidP="00BC4643">
      <w:pPr>
        <w:rPr>
          <w:sz w:val="28"/>
          <w:szCs w:val="28"/>
        </w:rPr>
      </w:pPr>
      <w:r>
        <w:rPr>
          <w:sz w:val="28"/>
          <w:szCs w:val="28"/>
        </w:rPr>
        <w:t xml:space="preserve">     Ход занятия: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 xml:space="preserve"> - Ребята, сегодня к нам гости пришел Буратино. Он очень грустный. Буратино рассказал мне, он очень расстроен из-за того, что не может сам посадить цветы на своем участке, он не умеет считать. 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 xml:space="preserve">    Как вы думаете, можем мы с вами помочь Буратино и украс</w:t>
      </w:r>
      <w:r>
        <w:rPr>
          <w:sz w:val="28"/>
          <w:szCs w:val="28"/>
        </w:rPr>
        <w:t>ить его садовый участок цветами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</w:t>
      </w:r>
      <w:r>
        <w:rPr>
          <w:sz w:val="28"/>
          <w:szCs w:val="28"/>
        </w:rPr>
        <w:t xml:space="preserve"> Дети: Да, давайте ему поможем!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lastRenderedPageBreak/>
        <w:t>- Ну, что же, давайте поможем Буратино разобраться!</w:t>
      </w:r>
    </w:p>
    <w:p w:rsidR="00BC4643" w:rsidRPr="00BC4643" w:rsidRDefault="00BC4643" w:rsidP="00BC4643">
      <w:pPr>
        <w:rPr>
          <w:b/>
          <w:sz w:val="28"/>
          <w:szCs w:val="28"/>
        </w:rPr>
      </w:pPr>
      <w:r w:rsidRPr="00BC4643">
        <w:rPr>
          <w:b/>
          <w:sz w:val="28"/>
          <w:szCs w:val="28"/>
        </w:rPr>
        <w:t>Задание 1.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Дети сидят за столами.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Перед каждым ребенком на столе два круга – зеленый и красный (это клумбы для цветов) и на середине стола лежит много разноцветных цветочков.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Детям предлагается посадить цветы в клумбы. В зеленую клумбу 3 цветочка, а в красную клумбу 1.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Задание можно повторить, изменив количество цветов в задании.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Молодцы, ребята. Все справились с заданием правильно!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У Буратино есть еще полянка, где тоже можно посадить цветы.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Давайте посмотрим</w:t>
      </w:r>
      <w:r w:rsidR="00784505">
        <w:rPr>
          <w:sz w:val="28"/>
          <w:szCs w:val="28"/>
        </w:rPr>
        <w:t xml:space="preserve">, </w:t>
      </w:r>
      <w:r w:rsidRPr="001D291C">
        <w:rPr>
          <w:sz w:val="28"/>
          <w:szCs w:val="28"/>
        </w:rPr>
        <w:t xml:space="preserve"> где она?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Дети с воспитателем выходят из-за столов и становятся вокруг большого ковра, на котором лежат геометрические фигуры и большая бабочка.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Ребята, посмотрите, перед нами чудесная полянка, встаньте вокруг нее. В середине полянки лежат необычные цветы, а на них кто сидит?</w:t>
      </w:r>
    </w:p>
    <w:p w:rsidR="00BC4643" w:rsidRPr="001D291C" w:rsidRDefault="00BC4643" w:rsidP="00BC4643">
      <w:pPr>
        <w:rPr>
          <w:sz w:val="28"/>
          <w:szCs w:val="28"/>
        </w:rPr>
      </w:pPr>
      <w:r>
        <w:rPr>
          <w:sz w:val="28"/>
          <w:szCs w:val="28"/>
        </w:rPr>
        <w:t>- Дети: Бабочка!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Сейчас мы с вами поиграем, превратимся в бабочек, расправим крылышки.</w:t>
      </w:r>
    </w:p>
    <w:p w:rsidR="00BC4643" w:rsidRPr="00BC4643" w:rsidRDefault="00BC4643" w:rsidP="00BC4643">
      <w:pPr>
        <w:rPr>
          <w:i/>
          <w:sz w:val="28"/>
          <w:szCs w:val="28"/>
          <w:u w:val="single"/>
        </w:rPr>
      </w:pPr>
      <w:r w:rsidRPr="00BC4643">
        <w:rPr>
          <w:i/>
          <w:sz w:val="28"/>
          <w:szCs w:val="28"/>
          <w:u w:val="single"/>
        </w:rPr>
        <w:t>Физкультминутка: «Прилетела бабочка краса».</w:t>
      </w:r>
    </w:p>
    <w:p w:rsidR="00BC4643" w:rsidRPr="001D291C" w:rsidRDefault="00BC4643" w:rsidP="00BC4643">
      <w:pPr>
        <w:rPr>
          <w:sz w:val="28"/>
          <w:szCs w:val="28"/>
        </w:rPr>
      </w:pPr>
      <w:r>
        <w:rPr>
          <w:sz w:val="28"/>
          <w:szCs w:val="28"/>
        </w:rPr>
        <w:t>Прилетела бабочка краса,</w:t>
      </w:r>
    </w:p>
    <w:p w:rsidR="00BC4643" w:rsidRPr="001D291C" w:rsidRDefault="00BC4643" w:rsidP="00BC4643">
      <w:pPr>
        <w:rPr>
          <w:sz w:val="28"/>
          <w:szCs w:val="28"/>
        </w:rPr>
      </w:pPr>
      <w:r>
        <w:rPr>
          <w:sz w:val="28"/>
          <w:szCs w:val="28"/>
        </w:rPr>
        <w:t>Как горошины глаза,</w:t>
      </w:r>
    </w:p>
    <w:p w:rsidR="00BC4643" w:rsidRPr="001D291C" w:rsidRDefault="00BC4643" w:rsidP="00BC4643">
      <w:pPr>
        <w:rPr>
          <w:sz w:val="28"/>
          <w:szCs w:val="28"/>
        </w:rPr>
      </w:pPr>
      <w:r>
        <w:rPr>
          <w:sz w:val="28"/>
          <w:szCs w:val="28"/>
        </w:rPr>
        <w:t>Вправо, влево поглядела,</w:t>
      </w:r>
    </w:p>
    <w:p w:rsidR="00BC4643" w:rsidRPr="001D291C" w:rsidRDefault="00BC4643" w:rsidP="00BC4643">
      <w:pPr>
        <w:rPr>
          <w:sz w:val="28"/>
          <w:szCs w:val="28"/>
        </w:rPr>
      </w:pPr>
      <w:r>
        <w:rPr>
          <w:sz w:val="28"/>
          <w:szCs w:val="28"/>
        </w:rPr>
        <w:t>Вверх и вниз она смотрела.</w:t>
      </w:r>
    </w:p>
    <w:p w:rsidR="00BC4643" w:rsidRPr="001D291C" w:rsidRDefault="00BC4643" w:rsidP="00BC4643">
      <w:pPr>
        <w:rPr>
          <w:sz w:val="28"/>
          <w:szCs w:val="28"/>
        </w:rPr>
      </w:pPr>
      <w:r>
        <w:rPr>
          <w:sz w:val="28"/>
          <w:szCs w:val="28"/>
        </w:rPr>
        <w:t>На цветочке посидела,</w:t>
      </w:r>
    </w:p>
    <w:p w:rsidR="00BC4643" w:rsidRPr="001D291C" w:rsidRDefault="00BC4643" w:rsidP="00BC4643">
      <w:pPr>
        <w:rPr>
          <w:sz w:val="28"/>
          <w:szCs w:val="28"/>
        </w:rPr>
      </w:pPr>
      <w:r>
        <w:rPr>
          <w:sz w:val="28"/>
          <w:szCs w:val="28"/>
        </w:rPr>
        <w:t>В лес волшебный улетела.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(Дети выполняют дви</w:t>
      </w:r>
      <w:r>
        <w:rPr>
          <w:sz w:val="28"/>
          <w:szCs w:val="28"/>
        </w:rPr>
        <w:t>жения по тексту стихотворения).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Ребята, давайте украсим крылышки бабочке, подарим ей разноцветные пятнышки, за то, что она с нами поиграла!</w:t>
      </w:r>
    </w:p>
    <w:p w:rsidR="00BC4643" w:rsidRPr="00BC4643" w:rsidRDefault="00BC4643" w:rsidP="00BC4643">
      <w:pPr>
        <w:rPr>
          <w:b/>
          <w:sz w:val="28"/>
          <w:szCs w:val="28"/>
        </w:rPr>
      </w:pPr>
      <w:r w:rsidRPr="00BC4643">
        <w:rPr>
          <w:b/>
          <w:sz w:val="28"/>
          <w:szCs w:val="28"/>
        </w:rPr>
        <w:lastRenderedPageBreak/>
        <w:t>Задание 2.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Детям предлагается дидактическая игра «Украсим бабочку».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Разноцветные пробки нужно разместить в пустые окошечки на крыльях у бабочки. Затем посчитать</w:t>
      </w:r>
      <w:r w:rsidR="00784505">
        <w:rPr>
          <w:sz w:val="28"/>
          <w:szCs w:val="28"/>
        </w:rPr>
        <w:t xml:space="preserve">, </w:t>
      </w:r>
      <w:r w:rsidRPr="001D291C">
        <w:rPr>
          <w:sz w:val="28"/>
          <w:szCs w:val="28"/>
        </w:rPr>
        <w:t xml:space="preserve"> сколько оказалось красных, синих, зеленых и желтых пятнышек. Дет</w:t>
      </w:r>
      <w:r>
        <w:rPr>
          <w:sz w:val="28"/>
          <w:szCs w:val="28"/>
        </w:rPr>
        <w:t>и считают, говорят свои ответы.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 xml:space="preserve">- А теперь внимательно посмотрите на полянку, она необыкновенная – волшебная. На ней вместо цветов что выросло? 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(геометрические фигуры). Сейчас я каждому из вас дам задания.</w:t>
      </w:r>
    </w:p>
    <w:p w:rsidR="00BC4643" w:rsidRPr="00BC4643" w:rsidRDefault="00BC4643" w:rsidP="00BC4643">
      <w:pPr>
        <w:rPr>
          <w:b/>
          <w:sz w:val="28"/>
          <w:szCs w:val="28"/>
        </w:rPr>
      </w:pPr>
      <w:r w:rsidRPr="00BC4643">
        <w:rPr>
          <w:b/>
          <w:sz w:val="28"/>
          <w:szCs w:val="28"/>
        </w:rPr>
        <w:t>Задание 3.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Дети собирают геометрические фигуры по признакам. Кладут на подносы.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Вспоминают признаки геометрических фигур с помощью воспитателя.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А теперь ребята, Буратино говорит, что не может разобраться с домашним заданием, которое ему задала учительница в школе.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Он просит нас помочь ему.</w:t>
      </w:r>
    </w:p>
    <w:p w:rsidR="00BC4643" w:rsidRPr="001D291C" w:rsidRDefault="00BC4643" w:rsidP="00BC4643">
      <w:pPr>
        <w:rPr>
          <w:sz w:val="28"/>
          <w:szCs w:val="28"/>
        </w:rPr>
      </w:pPr>
      <w:r>
        <w:rPr>
          <w:sz w:val="28"/>
          <w:szCs w:val="28"/>
        </w:rPr>
        <w:t>- Поможем?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-Дети: Да!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Дети рассаживаются за столы. Перед ними лежат рабочие тетради с открытым заданием. На столах – цветные карандаши.</w:t>
      </w:r>
    </w:p>
    <w:p w:rsidR="00BC4643" w:rsidRPr="001D291C" w:rsidRDefault="00BC4643" w:rsidP="00BC4643">
      <w:pPr>
        <w:rPr>
          <w:sz w:val="28"/>
          <w:szCs w:val="28"/>
        </w:rPr>
      </w:pPr>
    </w:p>
    <w:p w:rsidR="00BC4643" w:rsidRPr="00BC4643" w:rsidRDefault="00BC4643" w:rsidP="00BC4643">
      <w:pPr>
        <w:rPr>
          <w:b/>
          <w:sz w:val="28"/>
          <w:szCs w:val="28"/>
        </w:rPr>
      </w:pPr>
      <w:r w:rsidRPr="00BC4643">
        <w:rPr>
          <w:b/>
          <w:sz w:val="28"/>
          <w:szCs w:val="28"/>
        </w:rPr>
        <w:t>Задание 4.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Стр. 13 рабочей тетради Е.В.К</w:t>
      </w:r>
      <w:r>
        <w:rPr>
          <w:sz w:val="28"/>
          <w:szCs w:val="28"/>
        </w:rPr>
        <w:t>олесниковой «Начинаем считать».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Соедини линией цветы с вазами соответственно их размеру.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- Ну вот, ребята, какие вы молодцы!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Все задания выполнили, и так помогли Буратино!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 xml:space="preserve">Он вас очень благодарит за помощь! Теперь у него и сад весь в цветах и домашнее задание выполнено. 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>А главное отличное настроение! Он говорит, что уже давно не встречал т</w:t>
      </w:r>
      <w:r>
        <w:rPr>
          <w:sz w:val="28"/>
          <w:szCs w:val="28"/>
        </w:rPr>
        <w:t>аких умных и смекалистых детей!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lastRenderedPageBreak/>
        <w:t>- Приходи к нам еще Буратино, мы всегда тебе поможем!</w:t>
      </w:r>
    </w:p>
    <w:p w:rsidR="00BC4643" w:rsidRPr="001D291C" w:rsidRDefault="00BC4643" w:rsidP="00BC4643">
      <w:pPr>
        <w:rPr>
          <w:sz w:val="28"/>
          <w:szCs w:val="28"/>
        </w:rPr>
      </w:pPr>
      <w:r w:rsidRPr="001D291C">
        <w:rPr>
          <w:sz w:val="28"/>
          <w:szCs w:val="28"/>
        </w:rPr>
        <w:t xml:space="preserve">  До свидания!</w:t>
      </w:r>
    </w:p>
    <w:p w:rsidR="00BC4643" w:rsidRPr="001D291C" w:rsidRDefault="00BC4643" w:rsidP="00BC4643">
      <w:pPr>
        <w:rPr>
          <w:sz w:val="28"/>
          <w:szCs w:val="28"/>
        </w:rPr>
      </w:pPr>
    </w:p>
    <w:p w:rsidR="00BC4643" w:rsidRPr="001D291C" w:rsidRDefault="00BC4643" w:rsidP="00BC4643">
      <w:pPr>
        <w:rPr>
          <w:sz w:val="28"/>
          <w:szCs w:val="28"/>
        </w:rPr>
      </w:pPr>
    </w:p>
    <w:p w:rsidR="00BC4643" w:rsidRPr="001D291C" w:rsidRDefault="00BC4643" w:rsidP="00BC4643">
      <w:pPr>
        <w:rPr>
          <w:sz w:val="28"/>
          <w:szCs w:val="28"/>
        </w:rPr>
      </w:pPr>
    </w:p>
    <w:p w:rsidR="00BC4643" w:rsidRPr="001D291C" w:rsidRDefault="00BC4643" w:rsidP="00BC4643">
      <w:pPr>
        <w:rPr>
          <w:sz w:val="28"/>
          <w:szCs w:val="28"/>
        </w:rPr>
      </w:pPr>
    </w:p>
    <w:p w:rsidR="001812E6" w:rsidRDefault="001812E6"/>
    <w:sectPr w:rsidR="001812E6" w:rsidSect="00BC4643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C4643"/>
    <w:rsid w:val="001812E6"/>
    <w:rsid w:val="00327117"/>
    <w:rsid w:val="00784505"/>
    <w:rsid w:val="00BC4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568</Words>
  <Characters>3243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2015-05-20T16:54:00Z</dcterms:created>
  <dcterms:modified xsi:type="dcterms:W3CDTF">2015-05-22T13:27:00Z</dcterms:modified>
</cp:coreProperties>
</file>