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FC" w:rsidRPr="008866E5" w:rsidRDefault="00794BFC" w:rsidP="00794B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66E5">
        <w:rPr>
          <w:rFonts w:ascii="Times New Roman" w:eastAsia="Times New Roman" w:hAnsi="Times New Roman" w:cs="Times New Roman"/>
          <w:b/>
          <w:bCs/>
          <w:sz w:val="24"/>
          <w:szCs w:val="24"/>
        </w:rPr>
        <w:t>Урок обществознания в 6 классе</w:t>
      </w:r>
    </w:p>
    <w:p w:rsidR="00794BFC" w:rsidRPr="008866E5" w:rsidRDefault="00794BFC" w:rsidP="00794B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4BFC" w:rsidRPr="008866E5" w:rsidRDefault="00794BFC" w:rsidP="0079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6E5">
        <w:rPr>
          <w:rFonts w:ascii="Times New Roman" w:eastAsia="Times New Roman" w:hAnsi="Times New Roman" w:cs="Times New Roman"/>
          <w:sz w:val="24"/>
          <w:szCs w:val="24"/>
        </w:rPr>
        <w:t>Разработка модели современного урока с использованием инновационных технологий, направленных на развитие творческого мышления учащихся.</w:t>
      </w:r>
    </w:p>
    <w:p w:rsidR="00794BFC" w:rsidRPr="008866E5" w:rsidRDefault="00794BFC" w:rsidP="0079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BFC" w:rsidRPr="008866E5" w:rsidRDefault="00794BFC" w:rsidP="0079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6E5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8866E5">
        <w:rPr>
          <w:rFonts w:ascii="Times New Roman" w:hAnsi="Times New Roman" w:cs="Times New Roman"/>
          <w:sz w:val="24"/>
          <w:szCs w:val="24"/>
        </w:rPr>
        <w:t xml:space="preserve">  Экономика семьи.</w:t>
      </w:r>
    </w:p>
    <w:p w:rsidR="00794BFC" w:rsidRPr="008866E5" w:rsidRDefault="00794BFC" w:rsidP="0079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6E5">
        <w:rPr>
          <w:rFonts w:ascii="Times New Roman" w:hAnsi="Times New Roman" w:cs="Times New Roman"/>
          <w:b/>
          <w:sz w:val="24"/>
          <w:szCs w:val="24"/>
        </w:rPr>
        <w:t>Класс:</w:t>
      </w:r>
      <w:r w:rsidRPr="008866E5"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794BFC" w:rsidRPr="008866E5" w:rsidRDefault="00794BFC" w:rsidP="0079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6E5">
        <w:rPr>
          <w:rFonts w:ascii="Times New Roman" w:hAnsi="Times New Roman" w:cs="Times New Roman"/>
          <w:b/>
          <w:sz w:val="24"/>
          <w:szCs w:val="24"/>
        </w:rPr>
        <w:t>Цель:</w:t>
      </w:r>
      <w:r w:rsidRPr="008866E5">
        <w:rPr>
          <w:rFonts w:ascii="Times New Roman" w:hAnsi="Times New Roman" w:cs="Times New Roman"/>
          <w:sz w:val="24"/>
          <w:szCs w:val="24"/>
        </w:rPr>
        <w:t xml:space="preserve"> Создать условия для освоения понятий «хозяйство семьи», «ресурсы семьи», «бюджет семьи», их значение для экономики страны, понимания необходимости планировать семейные расходы;</w:t>
      </w:r>
    </w:p>
    <w:p w:rsidR="00794BFC" w:rsidRPr="008866E5" w:rsidRDefault="00794BFC" w:rsidP="0079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6E5">
        <w:rPr>
          <w:rFonts w:ascii="Times New Roman" w:hAnsi="Times New Roman" w:cs="Times New Roman"/>
          <w:sz w:val="24"/>
          <w:szCs w:val="24"/>
        </w:rPr>
        <w:t>Создать благоприятный психологический климат среди учащихся;</w:t>
      </w:r>
    </w:p>
    <w:p w:rsidR="00794BFC" w:rsidRPr="008866E5" w:rsidRDefault="00794BFC" w:rsidP="0079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6E5">
        <w:rPr>
          <w:rFonts w:ascii="Times New Roman" w:hAnsi="Times New Roman" w:cs="Times New Roman"/>
          <w:sz w:val="24"/>
          <w:szCs w:val="24"/>
        </w:rPr>
        <w:t>Организовать творческую работу учеников.</w:t>
      </w:r>
    </w:p>
    <w:p w:rsidR="00794BFC" w:rsidRPr="008866E5" w:rsidRDefault="00794BFC" w:rsidP="00794B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6E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94BFC" w:rsidRPr="008866E5" w:rsidRDefault="00794BFC" w:rsidP="0079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6E5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  <w:r w:rsidRPr="008866E5">
        <w:rPr>
          <w:rFonts w:ascii="Times New Roman" w:hAnsi="Times New Roman" w:cs="Times New Roman"/>
          <w:sz w:val="24"/>
          <w:szCs w:val="24"/>
        </w:rPr>
        <w:t xml:space="preserve">  познакомить с понятием обязательных и произвольных расходов, продолжить формирование умений анализировать дополнительную литературу к уроку, делать выводы, работать по тексту учебника, отвечать на вопросы; решать практические задачи в рамках темы; характеризовать каждый из ресурсов семьи; объяснять, зачем семье (человеку, фирме, государству) нужен бюджет.</w:t>
      </w:r>
    </w:p>
    <w:p w:rsidR="00794BFC" w:rsidRPr="008866E5" w:rsidRDefault="00794BFC" w:rsidP="0079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6E5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  <w:r w:rsidRPr="008866E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866E5">
        <w:rPr>
          <w:rFonts w:ascii="Times New Roman" w:hAnsi="Times New Roman" w:cs="Times New Roman"/>
          <w:sz w:val="24"/>
          <w:szCs w:val="24"/>
        </w:rPr>
        <w:t>воспитание ответственности,  коммуникабельности, личностных и нравственных качеств, воспитывать стремление реализовывать свои возможности и способности.</w:t>
      </w:r>
    </w:p>
    <w:p w:rsidR="00794BFC" w:rsidRPr="008866E5" w:rsidRDefault="00794BFC" w:rsidP="0079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66E5">
        <w:rPr>
          <w:rFonts w:ascii="Times New Roman" w:hAnsi="Times New Roman" w:cs="Times New Roman"/>
          <w:b/>
          <w:i/>
          <w:sz w:val="24"/>
          <w:szCs w:val="24"/>
        </w:rPr>
        <w:t>Развивающие</w:t>
      </w:r>
      <w:proofErr w:type="gramEnd"/>
      <w:r w:rsidRPr="008866E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8866E5">
        <w:rPr>
          <w:rFonts w:ascii="Times New Roman" w:hAnsi="Times New Roman" w:cs="Times New Roman"/>
          <w:sz w:val="24"/>
          <w:szCs w:val="24"/>
        </w:rPr>
        <w:t xml:space="preserve"> развивать мышление, логику, память, воображение, гуманизм, любовь к родным и близким, стремление к получению знаний.</w:t>
      </w:r>
    </w:p>
    <w:p w:rsidR="00794BFC" w:rsidRPr="008866E5" w:rsidRDefault="00794BFC" w:rsidP="0079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6E5">
        <w:rPr>
          <w:rFonts w:ascii="Times New Roman" w:hAnsi="Times New Roman" w:cs="Times New Roman"/>
          <w:sz w:val="24"/>
          <w:szCs w:val="24"/>
        </w:rPr>
        <w:t xml:space="preserve">Оборудование: плакат «Без нужды живет, кто деньги бережет», </w:t>
      </w:r>
      <w:proofErr w:type="spellStart"/>
      <w:r w:rsidRPr="008866E5">
        <w:rPr>
          <w:rFonts w:ascii="Times New Roman" w:hAnsi="Times New Roman" w:cs="Times New Roman"/>
          <w:sz w:val="24"/>
          <w:szCs w:val="24"/>
        </w:rPr>
        <w:t>медиапроектор</w:t>
      </w:r>
      <w:proofErr w:type="spellEnd"/>
      <w:r w:rsidRPr="008866E5">
        <w:rPr>
          <w:rFonts w:ascii="Times New Roman" w:hAnsi="Times New Roman" w:cs="Times New Roman"/>
          <w:sz w:val="24"/>
          <w:szCs w:val="24"/>
        </w:rPr>
        <w:t>, компьютер, экран, цветные жетоны по количеству участников для разбивки на группы, конверты с заданиями, презентация.</w:t>
      </w:r>
    </w:p>
    <w:p w:rsidR="00794BFC" w:rsidRPr="008866E5" w:rsidRDefault="00794BFC" w:rsidP="00794B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6E5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794BFC" w:rsidRPr="008866E5" w:rsidRDefault="00794BFC" w:rsidP="00794BFC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6E5">
        <w:rPr>
          <w:rFonts w:ascii="Times New Roman" w:hAnsi="Times New Roman" w:cs="Times New Roman"/>
          <w:sz w:val="24"/>
          <w:szCs w:val="24"/>
        </w:rPr>
        <w:t>Орг. момент.  Метод «Радуга»</w:t>
      </w:r>
    </w:p>
    <w:p w:rsidR="00794BFC" w:rsidRPr="008866E5" w:rsidRDefault="00794BFC" w:rsidP="0079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6E5">
        <w:rPr>
          <w:rFonts w:ascii="Times New Roman" w:hAnsi="Times New Roman" w:cs="Times New Roman"/>
          <w:sz w:val="24"/>
          <w:szCs w:val="24"/>
        </w:rPr>
        <w:t>Дети по одному заходят в класс, подходят к столу учителя и тянут из мешка один из цветных жетонов. В зависимости от цвета жетона, дети распределяются на 5 групп. Места для групп организованы заранее.</w:t>
      </w:r>
    </w:p>
    <w:p w:rsidR="00794BFC" w:rsidRPr="008866E5" w:rsidRDefault="00794BFC" w:rsidP="0079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BFC" w:rsidRPr="008866E5" w:rsidRDefault="00794BFC" w:rsidP="0079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6E5">
        <w:rPr>
          <w:rFonts w:ascii="Times New Roman" w:hAnsi="Times New Roman" w:cs="Times New Roman"/>
          <w:sz w:val="24"/>
          <w:szCs w:val="24"/>
        </w:rPr>
        <w:t xml:space="preserve">Вступительное слово учителя: Ребята, мы  с вами продолжаем изучать «Экономическую сферу общества». Сегодня я предлагаю обсудить очень важную </w:t>
      </w:r>
      <w:r w:rsidRPr="008866E5">
        <w:rPr>
          <w:rFonts w:ascii="Times New Roman" w:hAnsi="Times New Roman" w:cs="Times New Roman"/>
          <w:sz w:val="24"/>
          <w:szCs w:val="24"/>
        </w:rPr>
        <w:lastRenderedPageBreak/>
        <w:t xml:space="preserve">проблему. Какую? Попробуйте определить это сами, посмотрев </w:t>
      </w:r>
      <w:proofErr w:type="spellStart"/>
      <w:r w:rsidRPr="008866E5">
        <w:rPr>
          <w:rFonts w:ascii="Times New Roman" w:hAnsi="Times New Roman" w:cs="Times New Roman"/>
          <w:sz w:val="24"/>
          <w:szCs w:val="24"/>
        </w:rPr>
        <w:t>видеоопрос</w:t>
      </w:r>
      <w:proofErr w:type="spellEnd"/>
      <w:r w:rsidRPr="008866E5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Pr="008866E5">
        <w:rPr>
          <w:rFonts w:ascii="Times New Roman" w:hAnsi="Times New Roman" w:cs="Times New Roman"/>
          <w:sz w:val="24"/>
          <w:szCs w:val="24"/>
        </w:rPr>
        <w:t>проведенный</w:t>
      </w:r>
      <w:proofErr w:type="gramEnd"/>
      <w:r w:rsidRPr="008866E5">
        <w:rPr>
          <w:rFonts w:ascii="Times New Roman" w:hAnsi="Times New Roman" w:cs="Times New Roman"/>
          <w:sz w:val="24"/>
          <w:szCs w:val="24"/>
        </w:rPr>
        <w:t xml:space="preserve"> в нашей школе.</w:t>
      </w:r>
    </w:p>
    <w:p w:rsidR="00794BFC" w:rsidRPr="008866E5" w:rsidRDefault="00794BFC" w:rsidP="00794BFC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66E5">
        <w:rPr>
          <w:rFonts w:ascii="Times New Roman" w:hAnsi="Times New Roman" w:cs="Times New Roman"/>
          <w:sz w:val="24"/>
          <w:szCs w:val="24"/>
        </w:rPr>
        <w:t>(Учитель демонстрирует видео  и просит учеников высказать свои предположения.</w:t>
      </w:r>
      <w:proofErr w:type="gramEnd"/>
      <w:r w:rsidRPr="008866E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66E5">
        <w:rPr>
          <w:rFonts w:ascii="Times New Roman" w:hAnsi="Times New Roman" w:cs="Times New Roman"/>
          <w:sz w:val="24"/>
          <w:szCs w:val="24"/>
        </w:rPr>
        <w:t>Видеоопрос</w:t>
      </w:r>
      <w:proofErr w:type="spellEnd"/>
      <w:r w:rsidRPr="008866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66E5">
        <w:rPr>
          <w:rFonts w:ascii="Times New Roman" w:hAnsi="Times New Roman" w:cs="Times New Roman"/>
          <w:sz w:val="24"/>
          <w:szCs w:val="24"/>
        </w:rPr>
        <w:t>снят</w:t>
      </w:r>
      <w:proofErr w:type="gramEnd"/>
      <w:r w:rsidRPr="008866E5">
        <w:rPr>
          <w:rFonts w:ascii="Times New Roman" w:hAnsi="Times New Roman" w:cs="Times New Roman"/>
          <w:sz w:val="24"/>
          <w:szCs w:val="24"/>
        </w:rPr>
        <w:t xml:space="preserve"> учениками 10  класса. В процессе опроса некоторые ученики школы и учителя отвечали на следующие вопросы:</w:t>
      </w:r>
    </w:p>
    <w:p w:rsidR="00794BFC" w:rsidRPr="008866E5" w:rsidRDefault="00794BFC" w:rsidP="00794BFC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6E5">
        <w:rPr>
          <w:rFonts w:ascii="Times New Roman" w:hAnsi="Times New Roman" w:cs="Times New Roman"/>
          <w:sz w:val="24"/>
          <w:szCs w:val="24"/>
        </w:rPr>
        <w:t xml:space="preserve"> - Что такое семейный бюджет?</w:t>
      </w:r>
    </w:p>
    <w:p w:rsidR="00794BFC" w:rsidRPr="008866E5" w:rsidRDefault="00794BFC" w:rsidP="00794BFC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6E5">
        <w:rPr>
          <w:rFonts w:ascii="Times New Roman" w:hAnsi="Times New Roman" w:cs="Times New Roman"/>
          <w:sz w:val="24"/>
          <w:szCs w:val="24"/>
        </w:rPr>
        <w:t>- Как в вашей семье планируются семейные расходы?</w:t>
      </w:r>
    </w:p>
    <w:p w:rsidR="00794BFC" w:rsidRPr="008866E5" w:rsidRDefault="00794BFC" w:rsidP="00794BFC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66E5">
        <w:rPr>
          <w:rFonts w:ascii="Times New Roman" w:hAnsi="Times New Roman" w:cs="Times New Roman"/>
          <w:sz w:val="24"/>
          <w:szCs w:val="24"/>
        </w:rPr>
        <w:t>- Что такое  «обязательные и произвольные расходы»?)</w:t>
      </w:r>
      <w:proofErr w:type="gramEnd"/>
    </w:p>
    <w:p w:rsidR="00794BFC" w:rsidRPr="008866E5" w:rsidRDefault="00794BFC" w:rsidP="00794BFC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BFC" w:rsidRPr="008866E5" w:rsidRDefault="00794BFC" w:rsidP="00794BFC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6E5">
        <w:rPr>
          <w:rFonts w:ascii="Times New Roman" w:hAnsi="Times New Roman" w:cs="Times New Roman"/>
          <w:sz w:val="24"/>
          <w:szCs w:val="24"/>
        </w:rPr>
        <w:t>Работа по теме урока:</w:t>
      </w:r>
    </w:p>
    <w:p w:rsidR="00794BFC" w:rsidRPr="008866E5" w:rsidRDefault="00794BFC" w:rsidP="00794BF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6E5">
        <w:rPr>
          <w:rFonts w:ascii="Times New Roman" w:hAnsi="Times New Roman" w:cs="Times New Roman"/>
          <w:sz w:val="24"/>
          <w:szCs w:val="24"/>
        </w:rPr>
        <w:t>Какое понятие нам приходит на ум, когда мы слушали ответы учеников?</w:t>
      </w:r>
    </w:p>
    <w:p w:rsidR="00794BFC" w:rsidRPr="008866E5" w:rsidRDefault="00794BFC" w:rsidP="0079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6E5">
        <w:rPr>
          <w:rFonts w:ascii="Times New Roman" w:hAnsi="Times New Roman" w:cs="Times New Roman"/>
          <w:sz w:val="24"/>
          <w:szCs w:val="24"/>
        </w:rPr>
        <w:t xml:space="preserve">- Кто сможет сформулировать тему урока? (Экономика семьи). </w:t>
      </w:r>
    </w:p>
    <w:p w:rsidR="00794BFC" w:rsidRPr="008866E5" w:rsidRDefault="00794BFC" w:rsidP="0079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6E5">
        <w:rPr>
          <w:rFonts w:ascii="Times New Roman" w:hAnsi="Times New Roman" w:cs="Times New Roman"/>
          <w:sz w:val="24"/>
          <w:szCs w:val="24"/>
        </w:rPr>
        <w:t>- Какие задачи поставим перед собой? (Понять, что такое ресурсы семьи и узнать, как происходит формирование семейного бюджета)</w:t>
      </w:r>
    </w:p>
    <w:p w:rsidR="00794BFC" w:rsidRPr="008866E5" w:rsidRDefault="00794BFC" w:rsidP="00794BF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6E5">
        <w:rPr>
          <w:rFonts w:ascii="Times New Roman" w:hAnsi="Times New Roman" w:cs="Times New Roman"/>
          <w:sz w:val="24"/>
          <w:szCs w:val="24"/>
        </w:rPr>
        <w:t xml:space="preserve">- Поработайте в группах и  попробуйте создать кластер на тему «Ресурсы семьи». Запишите в свободные ячейки, что вы уже знаете, что бы вы хотели еще узнать по этой теме. </w:t>
      </w:r>
    </w:p>
    <w:p w:rsidR="00794BFC" w:rsidRPr="008866E5" w:rsidRDefault="00794BFC" w:rsidP="00794BF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6E5">
        <w:rPr>
          <w:rFonts w:ascii="Times New Roman" w:hAnsi="Times New Roman" w:cs="Times New Roman"/>
          <w:sz w:val="24"/>
          <w:szCs w:val="24"/>
        </w:rPr>
        <w:t>(Дети составляют кластер, схемы даны в конвертах для каждой группы).</w:t>
      </w:r>
    </w:p>
    <w:p w:rsidR="00794BFC" w:rsidRPr="008866E5" w:rsidRDefault="00794BFC" w:rsidP="00794BF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BFC" w:rsidRPr="008866E5" w:rsidRDefault="00794BFC" w:rsidP="00794BF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BFC" w:rsidRPr="008866E5" w:rsidRDefault="00794BFC" w:rsidP="00794BF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46" style="position:absolute;left:0;text-align:left;margin-left:76.6pt;margin-top:11.05pt;width:308pt;height:169.35pt;z-index:251661312" coordorigin="1511,14765" coordsize="6160,3387">
            <v:oval id="_x0000_s1047" style="position:absolute;left:5129;top:17181;width:1379;height:886"/>
            <v:oval id="_x0000_s1048" style="position:absolute;left:2064;top:16845;width:1378;height:887"/>
            <v:oval id="_x0000_s1049" style="position:absolute;left:3614;top:17265;width:1379;height:887"/>
            <v:oval id="_x0000_s1050" style="position:absolute;left:6292;top:16454;width:1379;height:887"/>
            <v:oval id="_x0000_s1051" style="position:absolute;left:1511;top:15751;width:1309;height:886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2" type="#_x0000_t32" style="position:absolute;left:5251;top:16673;width:515;height:508;flip:x y" o:connectortype="straight"/>
            <v:shape id="_x0000_s1053" type="#_x0000_t32" style="position:absolute;left:4284;top:16845;width:319;height:420;flip:y" o:connectortype="straight"/>
            <v:shape id="_x0000_s1054" type="#_x0000_t32" style="position:absolute;left:3366;top:16637;width:750;height:425;flip:y" o:connectortype="straight"/>
            <v:shape id="_x0000_s1055" type="#_x0000_t32" style="position:absolute;left:2820;top:16200;width:1193;height:127;flip:x y" o:connectortype="straight"/>
            <v:group id="_x0000_s1056" style="position:absolute;left:2514;top:14765;width:5157;height:2080" coordorigin="2290,307" coordsize="8742,3488">
              <v:oval id="_x0000_s1057" style="position:absolute;left:8785;top:1440;width:2247;height:1487"/>
              <v:oval id="_x0000_s1058" style="position:absolute;left:2290;top:467;width:1936;height:1327"/>
              <v:oval id="_x0000_s1059" style="position:absolute;left:4831;top:307;width:2140;height:1327"/>
              <v:oval id="_x0000_s1060" style="position:absolute;left:4831;top:2308;width:2337;height:1487">
                <v:textbox style="mso-next-textbox:#_x0000_s1060">
                  <w:txbxContent>
                    <w:p w:rsidR="00794BFC" w:rsidRPr="00FD195E" w:rsidRDefault="00794BFC" w:rsidP="00794BF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D195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Ресурсы</w:t>
                      </w:r>
                    </w:p>
                    <w:p w:rsidR="00794BFC" w:rsidRPr="00494958" w:rsidRDefault="00794BFC" w:rsidP="00794BFC">
                      <w:pPr>
                        <w:jc w:val="center"/>
                        <w:rPr>
                          <w:b/>
                        </w:rPr>
                      </w:pPr>
                      <w:r w:rsidRPr="00494958">
                        <w:rPr>
                          <w:b/>
                        </w:rPr>
                        <w:t>семьи</w:t>
                      </w:r>
                    </w:p>
                  </w:txbxContent>
                </v:textbox>
              </v:oval>
              <v:shape id="_x0000_s1061" type="#_x0000_t32" style="position:absolute;left:5925;top:1634;width:71;height:674;flip:x y" o:connectortype="straight"/>
              <v:shape id="_x0000_s1062" type="#_x0000_t32" style="position:absolute;left:6723;top:1634;width:1209;height:845;flip:y" o:connectortype="straight"/>
              <v:shape id="_x0000_s1063" type="#_x0000_t32" style="position:absolute;left:7168;top:2382;width:1692;height:451;flip:x" o:connectortype="straight"/>
              <v:shape id="_x0000_s1064" type="#_x0000_t32" style="position:absolute;left:7168;top:3140;width:1527;height:582;flip:x y" o:connectortype="straight"/>
              <v:shape id="_x0000_s1065" type="#_x0000_t32" style="position:absolute;left:3864;top:1681;width:1259;height:892;flip:x y" o:connectortype="straight"/>
              <v:oval id="_x0000_s1066" style="position:absolute;left:7373;top:307;width:2164;height:1373"/>
            </v:group>
          </v:group>
        </w:pict>
      </w:r>
    </w:p>
    <w:p w:rsidR="00794BFC" w:rsidRPr="008866E5" w:rsidRDefault="00794BFC" w:rsidP="00794BF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BFC" w:rsidRPr="008866E5" w:rsidRDefault="00794BFC" w:rsidP="00794BF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BFC" w:rsidRPr="008866E5" w:rsidRDefault="00794BFC" w:rsidP="00794BF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BFC" w:rsidRPr="008866E5" w:rsidRDefault="00794BFC" w:rsidP="00794BF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BFC" w:rsidRPr="008866E5" w:rsidRDefault="00794BFC" w:rsidP="0079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BFC" w:rsidRPr="008866E5" w:rsidRDefault="00794BFC" w:rsidP="0079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BFC" w:rsidRPr="008866E5" w:rsidRDefault="00794BFC" w:rsidP="0079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BFC" w:rsidRPr="008866E5" w:rsidRDefault="00794BFC" w:rsidP="0079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BFC" w:rsidRPr="008866E5" w:rsidRDefault="00794BFC" w:rsidP="0079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BFC" w:rsidRPr="008866E5" w:rsidRDefault="00794BFC" w:rsidP="0079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BFC" w:rsidRPr="008866E5" w:rsidRDefault="00794BFC" w:rsidP="00794BF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BFC" w:rsidRPr="008866E5" w:rsidRDefault="00794BFC" w:rsidP="00794BFC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6E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6E5">
        <w:rPr>
          <w:rFonts w:ascii="Times New Roman" w:hAnsi="Times New Roman" w:cs="Times New Roman"/>
          <w:sz w:val="24"/>
          <w:szCs w:val="24"/>
        </w:rPr>
        <w:t>Посмотрите  на слайд презентации, он поможет вам  выбрать те ресурсы, которые вы еще не указали.  Когда все группы будут  готовы, один из учеников обобщает результаты работы.</w:t>
      </w:r>
    </w:p>
    <w:p w:rsidR="00794BFC" w:rsidRDefault="00794BFC" w:rsidP="00794BFC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BFC" w:rsidRDefault="00794BFC" w:rsidP="00794BFC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BFC" w:rsidRDefault="00794BFC" w:rsidP="00794BFC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BFC" w:rsidRPr="008866E5" w:rsidRDefault="00794BFC" w:rsidP="00794BFC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6E5">
        <w:rPr>
          <w:rFonts w:ascii="Times New Roman" w:hAnsi="Times New Roman" w:cs="Times New Roman"/>
          <w:sz w:val="24"/>
          <w:szCs w:val="24"/>
        </w:rPr>
        <w:t>Совместное составление кластера:</w:t>
      </w:r>
    </w:p>
    <w:p w:rsidR="00794BFC" w:rsidRPr="008866E5" w:rsidRDefault="00794BFC" w:rsidP="00794BFC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BFC" w:rsidRPr="008866E5" w:rsidRDefault="00794BFC" w:rsidP="00794BFC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BFC" w:rsidRPr="008866E5" w:rsidRDefault="00794BFC" w:rsidP="00794BFC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-20.65pt;margin-top:3.9pt;width:520.95pt;height:248.75pt;z-index:251660288" coordorigin="907,9027" coordsize="10419,4975">
            <v:oval id="_x0000_s1027" style="position:absolute;left:6856;top:12575;width:2267;height:1303">
              <v:textbox>
                <w:txbxContent>
                  <w:p w:rsidR="00794BFC" w:rsidRDefault="00794BFC" w:rsidP="00794BFC">
                    <w:pPr>
                      <w:jc w:val="center"/>
                    </w:pPr>
                    <w:r>
                      <w:t>Информационные ресурсы</w:t>
                    </w:r>
                  </w:p>
                </w:txbxContent>
              </v:textbox>
            </v:oval>
            <v:oval id="_x0000_s1028" style="position:absolute;left:1816;top:12082;width:2267;height:1303">
              <v:textbox>
                <w:txbxContent>
                  <w:p w:rsidR="00794BFC" w:rsidRDefault="00794BFC" w:rsidP="00794BFC">
                    <w:pPr>
                      <w:jc w:val="center"/>
                    </w:pPr>
                    <w:r>
                      <w:t>Подсобное хозяйство</w:t>
                    </w:r>
                  </w:p>
                </w:txbxContent>
              </v:textbox>
            </v:oval>
            <v:oval id="_x0000_s1029" style="position:absolute;left:4365;top:12700;width:2267;height:1302">
              <v:textbox>
                <w:txbxContent>
                  <w:p w:rsidR="00794BFC" w:rsidRDefault="00794BFC" w:rsidP="00794BFC">
                    <w:pPr>
                      <w:jc w:val="center"/>
                    </w:pPr>
                    <w:r>
                      <w:t>Сбережения в банке</w:t>
                    </w:r>
                  </w:p>
                </w:txbxContent>
              </v:textbox>
            </v:oval>
            <v:oval id="_x0000_s1030" style="position:absolute;left:8769;top:11508;width:2267;height:1303">
              <v:textbox>
                <w:txbxContent>
                  <w:p w:rsidR="00794BFC" w:rsidRDefault="00794BFC" w:rsidP="00794BFC">
                    <w:pPr>
                      <w:jc w:val="center"/>
                    </w:pPr>
                    <w:r>
                      <w:t>Финансовые  ресурсы</w:t>
                    </w:r>
                  </w:p>
                </w:txbxContent>
              </v:textbox>
            </v:oval>
            <v:oval id="_x0000_s1031" style="position:absolute;left:907;top:10475;width:2152;height:1302">
              <v:textbox>
                <w:txbxContent>
                  <w:p w:rsidR="00794BFC" w:rsidRDefault="00794BFC" w:rsidP="00794BFC">
                    <w:pPr>
                      <w:jc w:val="center"/>
                    </w:pPr>
                    <w:r>
                      <w:t>Семейный бизнес</w:t>
                    </w:r>
                  </w:p>
                </w:txbxContent>
              </v:textbox>
            </v:oval>
            <v:shape id="_x0000_s1032" type="#_x0000_t32" style="position:absolute;left:7056;top:11829;width:847;height:746;flip:x y" o:connectortype="straight"/>
            <v:shape id="_x0000_s1033" type="#_x0000_t32" style="position:absolute;left:5467;top:12082;width:524;height:618;flip:y" o:connectortype="straight"/>
            <v:shape id="_x0000_s1034" type="#_x0000_t32" style="position:absolute;left:3957;top:11777;width:1233;height:624;flip:y" o:connectortype="straight"/>
            <v:shape id="_x0000_s1035" type="#_x0000_t32" style="position:absolute;left:3059;top:11134;width:1962;height:188;flip:x y" o:connectortype="straight"/>
            <v:oval id="_x0000_s1036" style="position:absolute;left:8652;top:10019;width:2674;height:1303">
              <v:textbox style="mso-next-textbox:#_x0000_s1036">
                <w:txbxContent>
                  <w:p w:rsidR="00794BFC" w:rsidRDefault="00794BFC" w:rsidP="00794BFC">
                    <w:pPr>
                      <w:jc w:val="center"/>
                    </w:pPr>
                    <w:r>
                      <w:t>Трудовые ресурсы</w:t>
                    </w:r>
                  </w:p>
                </w:txbxContent>
              </v:textbox>
            </v:oval>
            <v:oval id="_x0000_s1037" style="position:absolute;left:2392;top:9167;width:2303;height:1162">
              <v:textbox style="mso-next-textbox:#_x0000_s1037">
                <w:txbxContent>
                  <w:p w:rsidR="00794BFC" w:rsidRDefault="00794BFC" w:rsidP="00794BFC">
                    <w:pPr>
                      <w:jc w:val="center"/>
                    </w:pPr>
                    <w:r>
                      <w:t>Собственность</w:t>
                    </w:r>
                  </w:p>
                </w:txbxContent>
              </v:textbox>
            </v:oval>
            <v:oval id="_x0000_s1038" style="position:absolute;left:4831;top:9027;width:2546;height:1162">
              <v:textbox style="mso-next-textbox:#_x0000_s1038">
                <w:txbxContent>
                  <w:p w:rsidR="00794BFC" w:rsidRPr="001766BF" w:rsidRDefault="00794BFC" w:rsidP="00794BF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1766BF">
                      <w:rPr>
                        <w:sz w:val="20"/>
                        <w:szCs w:val="20"/>
                      </w:rPr>
                      <w:t>Материальные ресурсы</w:t>
                    </w:r>
                  </w:p>
                </w:txbxContent>
              </v:textbox>
            </v:oval>
            <v:oval id="_x0000_s1039" style="position:absolute;left:4806;top:10780;width:2780;height:1302">
              <v:textbox style="mso-next-textbox:#_x0000_s1039">
                <w:txbxContent>
                  <w:p w:rsidR="00794BFC" w:rsidRPr="004445C2" w:rsidRDefault="00794BFC" w:rsidP="00794BFC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4445C2">
                      <w:rPr>
                        <w:b/>
                        <w:sz w:val="36"/>
                        <w:szCs w:val="36"/>
                      </w:rPr>
                      <w:t>Ресурсы</w:t>
                    </w:r>
                  </w:p>
                </w:txbxContent>
              </v:textbox>
            </v:oval>
            <v:shape id="_x0000_s1040" type="#_x0000_t32" style="position:absolute;left:6156;top:10189;width:85;height:591;flip:x y" o:connectortype="straight"/>
            <v:shape id="_x0000_s1041" type="#_x0000_t32" style="position:absolute;left:6940;top:10189;width:1283;height:655;flip:y" o:connectortype="straight"/>
            <v:shape id="_x0000_s1042" type="#_x0000_t32" style="position:absolute;left:7535;top:10929;width:1234;height:310;flip:x" o:connectortype="straight"/>
            <v:shape id="_x0000_s1043" type="#_x0000_t32" style="position:absolute;left:7586;top:11567;width:1248;height:321;flip:x y" o:connectortype="straight"/>
            <v:shape id="_x0000_s1044" type="#_x0000_t32" style="position:absolute;left:4083;top:10230;width:1276;height:699;flip:x y" o:connectortype="straight"/>
            <v:oval id="_x0000_s1045" style="position:absolute;left:7294;top:9027;width:2574;height:1203">
              <v:textbox style="mso-next-textbox:#_x0000_s1045">
                <w:txbxContent>
                  <w:p w:rsidR="00794BFC" w:rsidRDefault="00794BFC" w:rsidP="00794BFC">
                    <w:pPr>
                      <w:jc w:val="center"/>
                    </w:pPr>
                    <w:r>
                      <w:t>Энергетические ресурсы</w:t>
                    </w:r>
                  </w:p>
                </w:txbxContent>
              </v:textbox>
            </v:oval>
          </v:group>
        </w:pict>
      </w:r>
    </w:p>
    <w:p w:rsidR="00794BFC" w:rsidRPr="008866E5" w:rsidRDefault="00794BFC" w:rsidP="00794BFC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BFC" w:rsidRPr="008866E5" w:rsidRDefault="00794BFC" w:rsidP="00794BFC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BFC" w:rsidRPr="008866E5" w:rsidRDefault="00794BFC" w:rsidP="00794BFC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BFC" w:rsidRPr="008866E5" w:rsidRDefault="00794BFC" w:rsidP="00794BFC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BFC" w:rsidRPr="008866E5" w:rsidRDefault="00794BFC" w:rsidP="00794BFC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BFC" w:rsidRPr="008866E5" w:rsidRDefault="00794BFC" w:rsidP="00794BF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BFC" w:rsidRPr="008866E5" w:rsidRDefault="00794BFC" w:rsidP="00794BF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BFC" w:rsidRPr="008866E5" w:rsidRDefault="00794BFC" w:rsidP="00794BF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BFC" w:rsidRPr="008866E5" w:rsidRDefault="00794BFC" w:rsidP="00794BF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BFC" w:rsidRPr="008866E5" w:rsidRDefault="00794BFC" w:rsidP="00794BF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BFC" w:rsidRPr="008866E5" w:rsidRDefault="00794BFC" w:rsidP="00794BF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BFC" w:rsidRPr="008866E5" w:rsidRDefault="00794BFC" w:rsidP="00794BF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BFC" w:rsidRPr="008866E5" w:rsidRDefault="00794BFC" w:rsidP="00794BF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BFC" w:rsidRPr="008866E5" w:rsidRDefault="00794BFC" w:rsidP="00794BF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BFC" w:rsidRPr="008866E5" w:rsidRDefault="00794BFC" w:rsidP="00794BF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6E5">
        <w:rPr>
          <w:rFonts w:ascii="Times New Roman" w:hAnsi="Times New Roman" w:cs="Times New Roman"/>
          <w:sz w:val="24"/>
          <w:szCs w:val="24"/>
        </w:rPr>
        <w:t xml:space="preserve">- Можете ли вы помочь своим родителям расширить ресурсы своей семьи? О каком виде ресурсов пойдет речь?  </w:t>
      </w:r>
      <w:proofErr w:type="gramStart"/>
      <w:r w:rsidRPr="008866E5">
        <w:rPr>
          <w:rFonts w:ascii="Times New Roman" w:hAnsi="Times New Roman" w:cs="Times New Roman"/>
          <w:sz w:val="24"/>
          <w:szCs w:val="24"/>
        </w:rPr>
        <w:t>(Помогая выполнять работу по дому, каждый ребенок увеличивает трудовые ресурсы семьи.</w:t>
      </w:r>
      <w:proofErr w:type="gramEnd"/>
      <w:r w:rsidRPr="008866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66E5">
        <w:rPr>
          <w:rFonts w:ascii="Times New Roman" w:hAnsi="Times New Roman" w:cs="Times New Roman"/>
          <w:sz w:val="24"/>
          <w:szCs w:val="24"/>
        </w:rPr>
        <w:t xml:space="preserve">Начиная с 14 лет,  подросток имеет право устраиваться на работу с разрешения родителей). </w:t>
      </w:r>
      <w:proofErr w:type="gramEnd"/>
    </w:p>
    <w:p w:rsidR="00794BFC" w:rsidRPr="008866E5" w:rsidRDefault="00794BFC" w:rsidP="00794BF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6E5">
        <w:rPr>
          <w:rFonts w:ascii="Times New Roman" w:hAnsi="Times New Roman" w:cs="Times New Roman"/>
          <w:sz w:val="24"/>
          <w:szCs w:val="24"/>
        </w:rPr>
        <w:t xml:space="preserve">-Чем отличаются семьи с фиксированными и переменными доходами? И что такое фиксированные и переменные доходы? </w:t>
      </w:r>
      <w:proofErr w:type="gramStart"/>
      <w:r w:rsidRPr="008866E5">
        <w:rPr>
          <w:rFonts w:ascii="Times New Roman" w:hAnsi="Times New Roman" w:cs="Times New Roman"/>
          <w:sz w:val="24"/>
          <w:szCs w:val="24"/>
        </w:rPr>
        <w:t>(На фиксированные доходы семья не может повлиять: стипендия, денежный оклад.</w:t>
      </w:r>
      <w:proofErr w:type="gramEnd"/>
      <w:r w:rsidRPr="008866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66E5">
        <w:rPr>
          <w:rFonts w:ascii="Times New Roman" w:hAnsi="Times New Roman" w:cs="Times New Roman"/>
          <w:sz w:val="24"/>
          <w:szCs w:val="24"/>
        </w:rPr>
        <w:t>Переменные доходы могут изменяться в зависимости от изменений количества и качества труда членов семьи).</w:t>
      </w:r>
      <w:proofErr w:type="gramEnd"/>
    </w:p>
    <w:p w:rsidR="00794BFC" w:rsidRPr="008866E5" w:rsidRDefault="00794BFC" w:rsidP="00794BF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BFC" w:rsidRPr="008866E5" w:rsidRDefault="00794BFC" w:rsidP="00794BF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BFC" w:rsidRPr="008866E5" w:rsidRDefault="00794BFC" w:rsidP="00794BFC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6E5">
        <w:rPr>
          <w:rFonts w:ascii="Times New Roman" w:hAnsi="Times New Roman" w:cs="Times New Roman"/>
          <w:sz w:val="24"/>
          <w:szCs w:val="24"/>
        </w:rPr>
        <w:t>Работа в группах. Метод «Автобусная остановка».</w:t>
      </w:r>
    </w:p>
    <w:p w:rsidR="00794BFC" w:rsidRDefault="00794BFC" w:rsidP="00794BF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6E5">
        <w:rPr>
          <w:rFonts w:ascii="Times New Roman" w:hAnsi="Times New Roman" w:cs="Times New Roman"/>
          <w:sz w:val="24"/>
          <w:szCs w:val="24"/>
        </w:rPr>
        <w:t xml:space="preserve">В каждой группе выбирается ведущий. Места для групп организованы заранее. У каждой группы на столе лежит конверт с заданиями. Время на ответы  - </w:t>
      </w:r>
      <w:r w:rsidRPr="008866E5">
        <w:rPr>
          <w:rFonts w:ascii="Times New Roman" w:hAnsi="Times New Roman" w:cs="Times New Roman"/>
          <w:sz w:val="24"/>
          <w:szCs w:val="24"/>
        </w:rPr>
        <w:lastRenderedPageBreak/>
        <w:t>3 минуты. По сигналу учителя ведущий совершает переход из одной группы в другую. Там он выслушивает мнения товарищей и сообщает новые полученные знания, дополняя ответы одноклассников.</w:t>
      </w:r>
    </w:p>
    <w:p w:rsidR="00794BFC" w:rsidRPr="00021A22" w:rsidRDefault="00794BFC" w:rsidP="00794BF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BFC" w:rsidRPr="008866E5" w:rsidRDefault="00794BFC" w:rsidP="00794BFC">
      <w:pPr>
        <w:pStyle w:val="a3"/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866E5">
        <w:rPr>
          <w:rFonts w:ascii="Times New Roman" w:hAnsi="Times New Roman" w:cs="Times New Roman"/>
          <w:sz w:val="24"/>
          <w:szCs w:val="24"/>
        </w:rPr>
        <w:t>Задания в конвертах:</w:t>
      </w:r>
    </w:p>
    <w:p w:rsidR="00794BFC" w:rsidRPr="00021A22" w:rsidRDefault="00794BFC" w:rsidP="00794BFC">
      <w:pPr>
        <w:pStyle w:val="a3"/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866E5">
        <w:rPr>
          <w:rFonts w:ascii="Times New Roman" w:hAnsi="Times New Roman" w:cs="Times New Roman"/>
          <w:b/>
          <w:sz w:val="24"/>
          <w:szCs w:val="24"/>
        </w:rPr>
        <w:t>1 группа:</w:t>
      </w:r>
      <w:r w:rsidRPr="00886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BFC" w:rsidRPr="008866E5" w:rsidRDefault="00794BFC" w:rsidP="00794BFC">
      <w:pPr>
        <w:pStyle w:val="a3"/>
        <w:numPr>
          <w:ilvl w:val="0"/>
          <w:numId w:val="4"/>
        </w:numPr>
        <w:spacing w:after="0" w:line="360" w:lineRule="auto"/>
        <w:ind w:left="851" w:hanging="11"/>
        <w:jc w:val="both"/>
        <w:rPr>
          <w:rFonts w:ascii="Times New Roman" w:hAnsi="Times New Roman" w:cs="Times New Roman"/>
          <w:sz w:val="24"/>
          <w:szCs w:val="24"/>
        </w:rPr>
      </w:pPr>
      <w:r w:rsidRPr="008866E5">
        <w:rPr>
          <w:rFonts w:ascii="Times New Roman" w:hAnsi="Times New Roman" w:cs="Times New Roman"/>
          <w:sz w:val="24"/>
          <w:szCs w:val="24"/>
        </w:rPr>
        <w:t xml:space="preserve">Каковы источники доходов семьи? </w:t>
      </w:r>
    </w:p>
    <w:p w:rsidR="00794BFC" w:rsidRPr="008866E5" w:rsidRDefault="00794BFC" w:rsidP="00794BFC">
      <w:pPr>
        <w:pStyle w:val="a3"/>
        <w:numPr>
          <w:ilvl w:val="0"/>
          <w:numId w:val="4"/>
        </w:numPr>
        <w:spacing w:after="0" w:line="360" w:lineRule="auto"/>
        <w:ind w:left="851" w:hanging="11"/>
        <w:jc w:val="both"/>
        <w:rPr>
          <w:rFonts w:ascii="Times New Roman" w:hAnsi="Times New Roman" w:cs="Times New Roman"/>
          <w:sz w:val="24"/>
          <w:szCs w:val="24"/>
        </w:rPr>
      </w:pPr>
      <w:r w:rsidRPr="008866E5">
        <w:rPr>
          <w:rFonts w:ascii="Times New Roman" w:hAnsi="Times New Roman" w:cs="Times New Roman"/>
          <w:sz w:val="24"/>
          <w:szCs w:val="24"/>
        </w:rPr>
        <w:t xml:space="preserve">Каким образом подросток может участвовать в увеличении доходов семьи? </w:t>
      </w:r>
    </w:p>
    <w:p w:rsidR="00794BFC" w:rsidRPr="008866E5" w:rsidRDefault="00794BFC" w:rsidP="00794BFC">
      <w:pPr>
        <w:pStyle w:val="a3"/>
        <w:numPr>
          <w:ilvl w:val="0"/>
          <w:numId w:val="4"/>
        </w:numPr>
        <w:spacing w:after="0" w:line="360" w:lineRule="auto"/>
        <w:ind w:left="851" w:hanging="11"/>
        <w:jc w:val="both"/>
        <w:rPr>
          <w:rFonts w:ascii="Times New Roman" w:hAnsi="Times New Roman" w:cs="Times New Roman"/>
          <w:sz w:val="24"/>
          <w:szCs w:val="24"/>
        </w:rPr>
      </w:pPr>
      <w:r w:rsidRPr="008866E5">
        <w:rPr>
          <w:rFonts w:ascii="Times New Roman" w:hAnsi="Times New Roman" w:cs="Times New Roman"/>
          <w:sz w:val="24"/>
          <w:szCs w:val="24"/>
        </w:rPr>
        <w:t xml:space="preserve">Что такое бюджет? </w:t>
      </w:r>
    </w:p>
    <w:p w:rsidR="00794BFC" w:rsidRPr="008866E5" w:rsidRDefault="00794BFC" w:rsidP="00794BFC">
      <w:pPr>
        <w:pStyle w:val="a3"/>
        <w:numPr>
          <w:ilvl w:val="0"/>
          <w:numId w:val="4"/>
        </w:numPr>
        <w:spacing w:after="0" w:line="360" w:lineRule="auto"/>
        <w:ind w:left="851" w:hanging="11"/>
        <w:jc w:val="both"/>
        <w:rPr>
          <w:rFonts w:ascii="Times New Roman" w:hAnsi="Times New Roman" w:cs="Times New Roman"/>
          <w:sz w:val="24"/>
          <w:szCs w:val="24"/>
        </w:rPr>
      </w:pPr>
      <w:r w:rsidRPr="008866E5">
        <w:rPr>
          <w:rFonts w:ascii="Times New Roman" w:hAnsi="Times New Roman" w:cs="Times New Roman"/>
          <w:sz w:val="24"/>
          <w:szCs w:val="24"/>
        </w:rPr>
        <w:t xml:space="preserve">Объясните значение этого понятия на примерах. </w:t>
      </w:r>
    </w:p>
    <w:p w:rsidR="00794BFC" w:rsidRPr="008866E5" w:rsidRDefault="00794BFC" w:rsidP="00794BFC">
      <w:pPr>
        <w:pStyle w:val="a3"/>
        <w:numPr>
          <w:ilvl w:val="0"/>
          <w:numId w:val="4"/>
        </w:numPr>
        <w:spacing w:after="0" w:line="360" w:lineRule="auto"/>
        <w:ind w:left="851" w:hanging="11"/>
        <w:jc w:val="both"/>
        <w:rPr>
          <w:rFonts w:ascii="Times New Roman" w:hAnsi="Times New Roman" w:cs="Times New Roman"/>
          <w:sz w:val="24"/>
          <w:szCs w:val="24"/>
        </w:rPr>
      </w:pPr>
      <w:r w:rsidRPr="008866E5">
        <w:rPr>
          <w:rFonts w:ascii="Times New Roman" w:hAnsi="Times New Roman" w:cs="Times New Roman"/>
          <w:sz w:val="24"/>
          <w:szCs w:val="24"/>
        </w:rPr>
        <w:t xml:space="preserve">Какие расходы осуществляет семья?  </w:t>
      </w:r>
    </w:p>
    <w:p w:rsidR="00794BFC" w:rsidRPr="00021A22" w:rsidRDefault="00794BFC" w:rsidP="00794BFC">
      <w:pPr>
        <w:pStyle w:val="a3"/>
        <w:numPr>
          <w:ilvl w:val="0"/>
          <w:numId w:val="4"/>
        </w:numPr>
        <w:spacing w:after="0" w:line="360" w:lineRule="auto"/>
        <w:ind w:left="851" w:hanging="11"/>
        <w:jc w:val="both"/>
        <w:rPr>
          <w:rFonts w:ascii="Times New Roman" w:hAnsi="Times New Roman" w:cs="Times New Roman"/>
          <w:sz w:val="24"/>
          <w:szCs w:val="24"/>
        </w:rPr>
      </w:pPr>
      <w:r w:rsidRPr="008866E5">
        <w:rPr>
          <w:rFonts w:ascii="Times New Roman" w:hAnsi="Times New Roman" w:cs="Times New Roman"/>
          <w:sz w:val="24"/>
          <w:szCs w:val="24"/>
        </w:rPr>
        <w:t>Предложите правила рационального использования ресурсов семьи.</w:t>
      </w:r>
    </w:p>
    <w:p w:rsidR="00794BFC" w:rsidRPr="008866E5" w:rsidRDefault="00794BFC" w:rsidP="00794BF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BFC" w:rsidRPr="00021A22" w:rsidRDefault="00794BFC" w:rsidP="00794BFC">
      <w:pPr>
        <w:pStyle w:val="a3"/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866E5">
        <w:rPr>
          <w:rFonts w:ascii="Times New Roman" w:hAnsi="Times New Roman" w:cs="Times New Roman"/>
          <w:b/>
          <w:sz w:val="24"/>
          <w:szCs w:val="24"/>
        </w:rPr>
        <w:t>2 группа:</w:t>
      </w:r>
      <w:r w:rsidRPr="008866E5">
        <w:rPr>
          <w:rFonts w:ascii="Times New Roman" w:hAnsi="Times New Roman" w:cs="Times New Roman"/>
          <w:sz w:val="24"/>
          <w:szCs w:val="24"/>
        </w:rPr>
        <w:t xml:space="preserve"> Заполните таблицу «Семейный бюджет на месяц»</w:t>
      </w:r>
    </w:p>
    <w:tbl>
      <w:tblPr>
        <w:tblStyle w:val="a4"/>
        <w:tblW w:w="0" w:type="auto"/>
        <w:tblInd w:w="720" w:type="dxa"/>
        <w:tblLook w:val="04A0"/>
      </w:tblPr>
      <w:tblGrid>
        <w:gridCol w:w="4425"/>
        <w:gridCol w:w="4426"/>
      </w:tblGrid>
      <w:tr w:rsidR="00794BFC" w:rsidRPr="008866E5" w:rsidTr="00F87D76">
        <w:tc>
          <w:tcPr>
            <w:tcW w:w="4785" w:type="dxa"/>
          </w:tcPr>
          <w:p w:rsidR="00794BFC" w:rsidRPr="008866E5" w:rsidRDefault="00794BFC" w:rsidP="00F87D76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E5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4786" w:type="dxa"/>
          </w:tcPr>
          <w:p w:rsidR="00794BFC" w:rsidRPr="008866E5" w:rsidRDefault="00794BFC" w:rsidP="00F87D76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E5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794BFC" w:rsidRPr="008866E5" w:rsidTr="00F87D76">
        <w:tc>
          <w:tcPr>
            <w:tcW w:w="4785" w:type="dxa"/>
          </w:tcPr>
          <w:p w:rsidR="00794BFC" w:rsidRPr="008866E5" w:rsidRDefault="00794BFC" w:rsidP="00F87D76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94BFC" w:rsidRPr="008866E5" w:rsidRDefault="00794BFC" w:rsidP="00F87D76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BFC" w:rsidRPr="008866E5" w:rsidTr="00F87D76">
        <w:tc>
          <w:tcPr>
            <w:tcW w:w="4785" w:type="dxa"/>
          </w:tcPr>
          <w:p w:rsidR="00794BFC" w:rsidRPr="008866E5" w:rsidRDefault="00794BFC" w:rsidP="00F87D76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94BFC" w:rsidRPr="008866E5" w:rsidRDefault="00794BFC" w:rsidP="00F87D76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BFC" w:rsidRPr="008866E5" w:rsidTr="00F87D76">
        <w:tc>
          <w:tcPr>
            <w:tcW w:w="4785" w:type="dxa"/>
          </w:tcPr>
          <w:p w:rsidR="00794BFC" w:rsidRPr="008866E5" w:rsidRDefault="00794BFC" w:rsidP="00F87D76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94BFC" w:rsidRPr="008866E5" w:rsidRDefault="00794BFC" w:rsidP="00F87D76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BFC" w:rsidRPr="008866E5" w:rsidTr="00F87D76">
        <w:tc>
          <w:tcPr>
            <w:tcW w:w="4785" w:type="dxa"/>
          </w:tcPr>
          <w:p w:rsidR="00794BFC" w:rsidRPr="008866E5" w:rsidRDefault="00794BFC" w:rsidP="00F87D76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94BFC" w:rsidRPr="008866E5" w:rsidRDefault="00794BFC" w:rsidP="00F87D76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BFC" w:rsidRPr="008866E5" w:rsidTr="00F87D76">
        <w:tc>
          <w:tcPr>
            <w:tcW w:w="4785" w:type="dxa"/>
          </w:tcPr>
          <w:p w:rsidR="00794BFC" w:rsidRPr="008866E5" w:rsidRDefault="00794BFC" w:rsidP="00F87D76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94BFC" w:rsidRPr="008866E5" w:rsidRDefault="00794BFC" w:rsidP="00F87D76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BFC" w:rsidRPr="008866E5" w:rsidTr="00F87D76">
        <w:tc>
          <w:tcPr>
            <w:tcW w:w="4785" w:type="dxa"/>
          </w:tcPr>
          <w:p w:rsidR="00794BFC" w:rsidRPr="008866E5" w:rsidRDefault="00794BFC" w:rsidP="00F87D76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94BFC" w:rsidRPr="008866E5" w:rsidRDefault="00794BFC" w:rsidP="00F87D76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BFC" w:rsidRPr="008866E5" w:rsidTr="00F87D76">
        <w:tc>
          <w:tcPr>
            <w:tcW w:w="4785" w:type="dxa"/>
          </w:tcPr>
          <w:p w:rsidR="00794BFC" w:rsidRPr="008866E5" w:rsidRDefault="00794BFC" w:rsidP="00F87D76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94BFC" w:rsidRPr="008866E5" w:rsidRDefault="00794BFC" w:rsidP="00F87D76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BFC" w:rsidRPr="008866E5" w:rsidTr="00F87D76">
        <w:tc>
          <w:tcPr>
            <w:tcW w:w="4785" w:type="dxa"/>
          </w:tcPr>
          <w:p w:rsidR="00794BFC" w:rsidRPr="008866E5" w:rsidRDefault="00794BFC" w:rsidP="00F87D76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E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786" w:type="dxa"/>
          </w:tcPr>
          <w:p w:rsidR="00794BFC" w:rsidRPr="008866E5" w:rsidRDefault="00794BFC" w:rsidP="00F87D76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BFC" w:rsidRPr="00021A22" w:rsidRDefault="00794BFC" w:rsidP="00794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BFC" w:rsidRPr="00021A22" w:rsidRDefault="00794BFC" w:rsidP="00794BFC">
      <w:pPr>
        <w:pStyle w:val="a3"/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866E5">
        <w:rPr>
          <w:rFonts w:ascii="Times New Roman" w:hAnsi="Times New Roman" w:cs="Times New Roman"/>
          <w:b/>
          <w:sz w:val="24"/>
          <w:szCs w:val="24"/>
        </w:rPr>
        <w:t>3 группа:</w:t>
      </w:r>
      <w:r w:rsidRPr="008866E5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видами ресурсов семейного хозяйства и их примерами: к каждой позиции, данной в первом столбике, подберите соответствующую позицию во 2 столбике.</w:t>
      </w:r>
    </w:p>
    <w:tbl>
      <w:tblPr>
        <w:tblStyle w:val="a4"/>
        <w:tblW w:w="5000" w:type="pct"/>
        <w:tblLook w:val="04A0"/>
      </w:tblPr>
      <w:tblGrid>
        <w:gridCol w:w="6822"/>
        <w:gridCol w:w="2749"/>
      </w:tblGrid>
      <w:tr w:rsidR="00794BFC" w:rsidRPr="008866E5" w:rsidTr="00F87D76">
        <w:tc>
          <w:tcPr>
            <w:tcW w:w="3564" w:type="pct"/>
            <w:vAlign w:val="center"/>
          </w:tcPr>
          <w:p w:rsidR="00794BFC" w:rsidRPr="008866E5" w:rsidRDefault="00794BFC" w:rsidP="00F87D76">
            <w:pPr>
              <w:pStyle w:val="a3"/>
              <w:spacing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8866E5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  <w:tc>
          <w:tcPr>
            <w:tcW w:w="1436" w:type="pct"/>
            <w:vAlign w:val="center"/>
          </w:tcPr>
          <w:p w:rsidR="00794BFC" w:rsidRPr="008866E5" w:rsidRDefault="00794BFC" w:rsidP="00F87D76">
            <w:pPr>
              <w:pStyle w:val="a3"/>
              <w:spacing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866E5">
              <w:rPr>
                <w:rFonts w:ascii="Times New Roman" w:hAnsi="Times New Roman" w:cs="Times New Roman"/>
                <w:sz w:val="24"/>
                <w:szCs w:val="24"/>
              </w:rPr>
              <w:t>Вид ресурсов</w:t>
            </w:r>
          </w:p>
        </w:tc>
      </w:tr>
      <w:tr w:rsidR="00794BFC" w:rsidRPr="008866E5" w:rsidTr="00F87D76">
        <w:tc>
          <w:tcPr>
            <w:tcW w:w="3564" w:type="pct"/>
            <w:vAlign w:val="center"/>
          </w:tcPr>
          <w:p w:rsidR="00794BFC" w:rsidRPr="008866E5" w:rsidRDefault="00794BFC" w:rsidP="00794BFC">
            <w:pPr>
              <w:pStyle w:val="a3"/>
              <w:numPr>
                <w:ilvl w:val="0"/>
                <w:numId w:val="2"/>
              </w:num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866E5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энергия, газ</w:t>
            </w:r>
          </w:p>
        </w:tc>
        <w:tc>
          <w:tcPr>
            <w:tcW w:w="1436" w:type="pct"/>
            <w:vAlign w:val="center"/>
          </w:tcPr>
          <w:p w:rsidR="00794BFC" w:rsidRPr="008866E5" w:rsidRDefault="00794BFC" w:rsidP="00F87D76">
            <w:pPr>
              <w:pStyle w:val="a3"/>
              <w:spacing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866E5">
              <w:rPr>
                <w:rFonts w:ascii="Times New Roman" w:hAnsi="Times New Roman" w:cs="Times New Roman"/>
                <w:sz w:val="24"/>
                <w:szCs w:val="24"/>
              </w:rPr>
              <w:t>А) материальные</w:t>
            </w:r>
          </w:p>
        </w:tc>
      </w:tr>
      <w:tr w:rsidR="00794BFC" w:rsidRPr="008866E5" w:rsidTr="00F87D76">
        <w:tc>
          <w:tcPr>
            <w:tcW w:w="3564" w:type="pct"/>
            <w:vAlign w:val="center"/>
          </w:tcPr>
          <w:p w:rsidR="00794BFC" w:rsidRPr="008866E5" w:rsidRDefault="00794BFC" w:rsidP="00794BFC">
            <w:pPr>
              <w:pStyle w:val="a3"/>
              <w:numPr>
                <w:ilvl w:val="0"/>
                <w:numId w:val="2"/>
              </w:num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866E5">
              <w:rPr>
                <w:rFonts w:ascii="Times New Roman" w:hAnsi="Times New Roman" w:cs="Times New Roman"/>
                <w:sz w:val="24"/>
                <w:szCs w:val="24"/>
              </w:rPr>
              <w:t>Деньги, акции</w:t>
            </w:r>
          </w:p>
        </w:tc>
        <w:tc>
          <w:tcPr>
            <w:tcW w:w="1436" w:type="pct"/>
            <w:vAlign w:val="center"/>
          </w:tcPr>
          <w:p w:rsidR="00794BFC" w:rsidRPr="008866E5" w:rsidRDefault="00794BFC" w:rsidP="00F87D76">
            <w:pPr>
              <w:pStyle w:val="a3"/>
              <w:spacing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866E5">
              <w:rPr>
                <w:rFonts w:ascii="Times New Roman" w:hAnsi="Times New Roman" w:cs="Times New Roman"/>
                <w:sz w:val="24"/>
                <w:szCs w:val="24"/>
              </w:rPr>
              <w:t>Б) энергетические</w:t>
            </w:r>
          </w:p>
        </w:tc>
      </w:tr>
      <w:tr w:rsidR="00794BFC" w:rsidRPr="008866E5" w:rsidTr="00F87D76">
        <w:tc>
          <w:tcPr>
            <w:tcW w:w="3564" w:type="pct"/>
            <w:vAlign w:val="center"/>
          </w:tcPr>
          <w:p w:rsidR="00794BFC" w:rsidRPr="008866E5" w:rsidRDefault="00794BFC" w:rsidP="00794BFC">
            <w:pPr>
              <w:pStyle w:val="a3"/>
              <w:numPr>
                <w:ilvl w:val="0"/>
                <w:numId w:val="2"/>
              </w:num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866E5">
              <w:rPr>
                <w:rFonts w:ascii="Times New Roman" w:hAnsi="Times New Roman" w:cs="Times New Roman"/>
                <w:sz w:val="24"/>
                <w:szCs w:val="24"/>
              </w:rPr>
              <w:t>Люди с их способностями к труду</w:t>
            </w:r>
          </w:p>
        </w:tc>
        <w:tc>
          <w:tcPr>
            <w:tcW w:w="1436" w:type="pct"/>
            <w:vAlign w:val="center"/>
          </w:tcPr>
          <w:p w:rsidR="00794BFC" w:rsidRPr="008866E5" w:rsidRDefault="00794BFC" w:rsidP="00F87D76">
            <w:pPr>
              <w:pStyle w:val="a3"/>
              <w:spacing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866E5">
              <w:rPr>
                <w:rFonts w:ascii="Times New Roman" w:hAnsi="Times New Roman" w:cs="Times New Roman"/>
                <w:sz w:val="24"/>
                <w:szCs w:val="24"/>
              </w:rPr>
              <w:t>В) трудовые</w:t>
            </w:r>
          </w:p>
        </w:tc>
      </w:tr>
      <w:tr w:rsidR="00794BFC" w:rsidRPr="008866E5" w:rsidTr="00F87D76">
        <w:tc>
          <w:tcPr>
            <w:tcW w:w="3564" w:type="pct"/>
            <w:vAlign w:val="center"/>
          </w:tcPr>
          <w:p w:rsidR="00794BFC" w:rsidRPr="008866E5" w:rsidRDefault="00794BFC" w:rsidP="00794BFC">
            <w:pPr>
              <w:pStyle w:val="a3"/>
              <w:numPr>
                <w:ilvl w:val="0"/>
                <w:numId w:val="2"/>
              </w:num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866E5">
              <w:rPr>
                <w:rFonts w:ascii="Times New Roman" w:hAnsi="Times New Roman" w:cs="Times New Roman"/>
                <w:sz w:val="24"/>
                <w:szCs w:val="24"/>
              </w:rPr>
              <w:t>Холодильник, автомобиль</w:t>
            </w:r>
          </w:p>
        </w:tc>
        <w:tc>
          <w:tcPr>
            <w:tcW w:w="1436" w:type="pct"/>
            <w:vAlign w:val="center"/>
          </w:tcPr>
          <w:p w:rsidR="00794BFC" w:rsidRPr="008866E5" w:rsidRDefault="00794BFC" w:rsidP="00F87D76">
            <w:pPr>
              <w:pStyle w:val="a3"/>
              <w:spacing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866E5">
              <w:rPr>
                <w:rFonts w:ascii="Times New Roman" w:hAnsi="Times New Roman" w:cs="Times New Roman"/>
                <w:sz w:val="24"/>
                <w:szCs w:val="24"/>
              </w:rPr>
              <w:t>Г) финансовые</w:t>
            </w:r>
          </w:p>
        </w:tc>
      </w:tr>
    </w:tbl>
    <w:p w:rsidR="00794BFC" w:rsidRPr="00021A22" w:rsidRDefault="00794BFC" w:rsidP="0079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A22">
        <w:rPr>
          <w:rFonts w:ascii="Times New Roman" w:hAnsi="Times New Roman" w:cs="Times New Roman"/>
          <w:sz w:val="24"/>
          <w:szCs w:val="24"/>
        </w:rPr>
        <w:t xml:space="preserve"> Ответьте на вопросы:</w:t>
      </w:r>
    </w:p>
    <w:p w:rsidR="00794BFC" w:rsidRPr="008866E5" w:rsidRDefault="00794BFC" w:rsidP="00794BFC">
      <w:pPr>
        <w:pStyle w:val="a3"/>
        <w:numPr>
          <w:ilvl w:val="0"/>
          <w:numId w:val="5"/>
        </w:numPr>
        <w:spacing w:after="0" w:line="360" w:lineRule="auto"/>
        <w:ind w:left="1418" w:hanging="11"/>
        <w:jc w:val="both"/>
        <w:rPr>
          <w:rFonts w:ascii="Times New Roman" w:hAnsi="Times New Roman" w:cs="Times New Roman"/>
          <w:sz w:val="24"/>
          <w:szCs w:val="24"/>
        </w:rPr>
      </w:pPr>
      <w:r w:rsidRPr="008866E5">
        <w:rPr>
          <w:rFonts w:ascii="Times New Roman" w:hAnsi="Times New Roman" w:cs="Times New Roman"/>
          <w:sz w:val="24"/>
          <w:szCs w:val="24"/>
        </w:rPr>
        <w:lastRenderedPageBreak/>
        <w:t>Как формируются финансовые ресурсы?</w:t>
      </w:r>
    </w:p>
    <w:p w:rsidR="00794BFC" w:rsidRPr="008866E5" w:rsidRDefault="00794BFC" w:rsidP="00794BFC">
      <w:pPr>
        <w:pStyle w:val="a3"/>
        <w:numPr>
          <w:ilvl w:val="0"/>
          <w:numId w:val="5"/>
        </w:numPr>
        <w:spacing w:after="0" w:line="360" w:lineRule="auto"/>
        <w:ind w:left="1418" w:hanging="11"/>
        <w:jc w:val="both"/>
        <w:rPr>
          <w:rFonts w:ascii="Times New Roman" w:hAnsi="Times New Roman" w:cs="Times New Roman"/>
          <w:sz w:val="24"/>
          <w:szCs w:val="24"/>
        </w:rPr>
      </w:pPr>
      <w:r w:rsidRPr="008866E5">
        <w:rPr>
          <w:rFonts w:ascii="Times New Roman" w:hAnsi="Times New Roman" w:cs="Times New Roman"/>
          <w:sz w:val="24"/>
          <w:szCs w:val="24"/>
        </w:rPr>
        <w:t>Какие ресурсы являются трудовыми?</w:t>
      </w:r>
    </w:p>
    <w:p w:rsidR="00794BFC" w:rsidRPr="008866E5" w:rsidRDefault="00794BFC" w:rsidP="00794BFC">
      <w:pPr>
        <w:pStyle w:val="a3"/>
        <w:numPr>
          <w:ilvl w:val="0"/>
          <w:numId w:val="5"/>
        </w:numPr>
        <w:spacing w:after="0" w:line="360" w:lineRule="auto"/>
        <w:ind w:left="1418" w:hanging="11"/>
        <w:jc w:val="both"/>
        <w:rPr>
          <w:rFonts w:ascii="Times New Roman" w:hAnsi="Times New Roman" w:cs="Times New Roman"/>
          <w:sz w:val="24"/>
          <w:szCs w:val="24"/>
        </w:rPr>
      </w:pPr>
      <w:r w:rsidRPr="008866E5">
        <w:rPr>
          <w:rFonts w:ascii="Times New Roman" w:hAnsi="Times New Roman" w:cs="Times New Roman"/>
          <w:sz w:val="24"/>
          <w:szCs w:val="24"/>
        </w:rPr>
        <w:t>Как формируются доходы от денежных вкладов в банк?</w:t>
      </w:r>
    </w:p>
    <w:p w:rsidR="00794BFC" w:rsidRPr="008866E5" w:rsidRDefault="00794BFC" w:rsidP="00794BFC">
      <w:pPr>
        <w:pStyle w:val="a3"/>
        <w:numPr>
          <w:ilvl w:val="0"/>
          <w:numId w:val="5"/>
        </w:numPr>
        <w:spacing w:after="0" w:line="360" w:lineRule="auto"/>
        <w:ind w:left="1418" w:hanging="11"/>
        <w:jc w:val="both"/>
        <w:rPr>
          <w:rFonts w:ascii="Times New Roman" w:hAnsi="Times New Roman" w:cs="Times New Roman"/>
          <w:sz w:val="24"/>
          <w:szCs w:val="24"/>
        </w:rPr>
      </w:pPr>
      <w:r w:rsidRPr="008866E5">
        <w:rPr>
          <w:rFonts w:ascii="Times New Roman" w:hAnsi="Times New Roman" w:cs="Times New Roman"/>
          <w:sz w:val="24"/>
          <w:szCs w:val="24"/>
        </w:rPr>
        <w:t>Почему необходимо вести четкое планирование семейных доходов и расходов?</w:t>
      </w:r>
    </w:p>
    <w:p w:rsidR="00794BFC" w:rsidRPr="008866E5" w:rsidRDefault="00794BFC" w:rsidP="0079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BFC" w:rsidRPr="008866E5" w:rsidRDefault="00794BFC" w:rsidP="00794BFC">
      <w:pPr>
        <w:pStyle w:val="a3"/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866E5">
        <w:rPr>
          <w:rFonts w:ascii="Times New Roman" w:hAnsi="Times New Roman" w:cs="Times New Roman"/>
          <w:b/>
          <w:sz w:val="24"/>
          <w:szCs w:val="24"/>
        </w:rPr>
        <w:t>4 группа:</w:t>
      </w:r>
      <w:r w:rsidRPr="008866E5">
        <w:rPr>
          <w:rFonts w:ascii="Times New Roman" w:hAnsi="Times New Roman" w:cs="Times New Roman"/>
          <w:sz w:val="24"/>
          <w:szCs w:val="24"/>
        </w:rPr>
        <w:t xml:space="preserve"> Решите </w:t>
      </w:r>
      <w:proofErr w:type="gramStart"/>
      <w:r w:rsidRPr="008866E5">
        <w:rPr>
          <w:rFonts w:ascii="Times New Roman" w:hAnsi="Times New Roman" w:cs="Times New Roman"/>
          <w:sz w:val="24"/>
          <w:szCs w:val="24"/>
        </w:rPr>
        <w:t>кроссворд</w:t>
      </w:r>
      <w:proofErr w:type="gramEnd"/>
      <w:r w:rsidRPr="008866E5">
        <w:rPr>
          <w:rFonts w:ascii="Times New Roman" w:hAnsi="Times New Roman" w:cs="Times New Roman"/>
          <w:sz w:val="24"/>
          <w:szCs w:val="24"/>
        </w:rPr>
        <w:t xml:space="preserve"> и объясни слово по вертикали.</w:t>
      </w:r>
    </w:p>
    <w:p w:rsidR="00794BFC" w:rsidRPr="008866E5" w:rsidRDefault="00794BFC" w:rsidP="00794BF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6E5">
        <w:rPr>
          <w:rFonts w:ascii="Times New Roman" w:hAnsi="Times New Roman" w:cs="Times New Roman"/>
          <w:sz w:val="24"/>
          <w:szCs w:val="24"/>
        </w:rPr>
        <w:t xml:space="preserve">Кроссворд. </w:t>
      </w:r>
    </w:p>
    <w:tbl>
      <w:tblPr>
        <w:tblpPr w:leftFromText="180" w:rightFromText="180" w:vertAnchor="text" w:horzAnchor="page" w:tblpXSpec="center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572"/>
        <w:gridCol w:w="546"/>
        <w:gridCol w:w="21"/>
        <w:gridCol w:w="549"/>
        <w:gridCol w:w="18"/>
        <w:gridCol w:w="561"/>
        <w:gridCol w:w="6"/>
        <w:gridCol w:w="567"/>
        <w:gridCol w:w="561"/>
        <w:gridCol w:w="9"/>
        <w:gridCol w:w="552"/>
        <w:gridCol w:w="19"/>
        <w:gridCol w:w="542"/>
        <w:gridCol w:w="561"/>
        <w:gridCol w:w="561"/>
      </w:tblGrid>
      <w:tr w:rsidR="00794BFC" w:rsidRPr="008866E5" w:rsidTr="00F87D76">
        <w:trPr>
          <w:gridBefore w:val="6"/>
          <w:wBefore w:w="2268" w:type="dxa"/>
          <w:trHeight w:val="828"/>
        </w:trPr>
        <w:tc>
          <w:tcPr>
            <w:tcW w:w="561" w:type="dxa"/>
            <w:shd w:val="clear" w:color="auto" w:fill="00B0F0"/>
            <w:vAlign w:val="center"/>
          </w:tcPr>
          <w:p w:rsidR="00794BFC" w:rsidRPr="008866E5" w:rsidRDefault="00794BFC" w:rsidP="00F87D76">
            <w:pPr>
              <w:pStyle w:val="a3"/>
              <w:spacing w:after="0"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6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" w:type="dxa"/>
            <w:gridSpan w:val="2"/>
            <w:vAlign w:val="center"/>
          </w:tcPr>
          <w:p w:rsidR="00794BFC" w:rsidRPr="008866E5" w:rsidRDefault="00794BFC" w:rsidP="00F87D76">
            <w:pPr>
              <w:pStyle w:val="a3"/>
              <w:spacing w:after="0"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794BFC" w:rsidRPr="008866E5" w:rsidRDefault="00794BFC" w:rsidP="00F87D76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794BFC" w:rsidRPr="008866E5" w:rsidRDefault="00794BFC" w:rsidP="00F87D76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794BFC" w:rsidRPr="008866E5" w:rsidRDefault="00794BFC" w:rsidP="00F87D76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794BFC" w:rsidRPr="008866E5" w:rsidRDefault="00794BFC" w:rsidP="00F87D76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794BFC" w:rsidRPr="008866E5" w:rsidRDefault="00794BFC" w:rsidP="00F87D76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BFC" w:rsidRPr="008866E5" w:rsidTr="00F87D76">
        <w:trPr>
          <w:gridAfter w:val="7"/>
          <w:wAfter w:w="2793" w:type="dxa"/>
          <w:trHeight w:val="828"/>
        </w:trPr>
        <w:tc>
          <w:tcPr>
            <w:tcW w:w="567" w:type="dxa"/>
            <w:shd w:val="clear" w:color="auto" w:fill="auto"/>
            <w:vAlign w:val="center"/>
          </w:tcPr>
          <w:p w:rsidR="00794BFC" w:rsidRPr="008866E5" w:rsidRDefault="00794BFC" w:rsidP="00F87D76">
            <w:pPr>
              <w:pStyle w:val="a3"/>
              <w:spacing w:after="0"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4BFC" w:rsidRPr="008866E5" w:rsidRDefault="00794BFC" w:rsidP="00F87D76">
            <w:pPr>
              <w:pStyle w:val="a3"/>
              <w:spacing w:after="0"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94BFC" w:rsidRPr="008866E5" w:rsidRDefault="00794BFC" w:rsidP="00F87D76">
            <w:pPr>
              <w:pStyle w:val="a3"/>
              <w:spacing w:after="0"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94BFC" w:rsidRPr="008866E5" w:rsidRDefault="00794BFC" w:rsidP="00F87D76">
            <w:pPr>
              <w:pStyle w:val="a3"/>
              <w:spacing w:after="0"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00B0F0"/>
            <w:vAlign w:val="center"/>
          </w:tcPr>
          <w:p w:rsidR="00794BFC" w:rsidRPr="008866E5" w:rsidRDefault="00794BFC" w:rsidP="00F87D76">
            <w:pPr>
              <w:pStyle w:val="a3"/>
              <w:spacing w:after="0"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94BFC" w:rsidRPr="008866E5" w:rsidRDefault="00794BFC" w:rsidP="00F87D76">
            <w:pPr>
              <w:pStyle w:val="a3"/>
              <w:spacing w:after="0"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BFC" w:rsidRPr="008866E5" w:rsidTr="00F87D76">
        <w:trPr>
          <w:gridBefore w:val="2"/>
          <w:gridAfter w:val="3"/>
          <w:wBefore w:w="1139" w:type="dxa"/>
          <w:wAfter w:w="1659" w:type="dxa"/>
          <w:trHeight w:val="828"/>
        </w:trPr>
        <w:tc>
          <w:tcPr>
            <w:tcW w:w="566" w:type="dxa"/>
            <w:gridSpan w:val="2"/>
            <w:vAlign w:val="center"/>
          </w:tcPr>
          <w:p w:rsidR="00794BFC" w:rsidRPr="008866E5" w:rsidRDefault="00794BFC" w:rsidP="00F87D76">
            <w:pPr>
              <w:pStyle w:val="a3"/>
              <w:spacing w:after="0"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66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794BFC" w:rsidRPr="008866E5" w:rsidRDefault="00794BFC" w:rsidP="00F87D76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shd w:val="clear" w:color="auto" w:fill="00B0F0"/>
            <w:vAlign w:val="center"/>
          </w:tcPr>
          <w:p w:rsidR="00794BFC" w:rsidRPr="008866E5" w:rsidRDefault="00794BFC" w:rsidP="00F87D76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94BFC" w:rsidRPr="008866E5" w:rsidRDefault="00794BFC" w:rsidP="00F87D76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794BFC" w:rsidRPr="008866E5" w:rsidRDefault="00794BFC" w:rsidP="00F87D76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94BFC" w:rsidRPr="008866E5" w:rsidRDefault="00794BFC" w:rsidP="00F87D76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BFC" w:rsidRPr="008866E5" w:rsidTr="00F87D76">
        <w:trPr>
          <w:gridAfter w:val="7"/>
          <w:wAfter w:w="2793" w:type="dxa"/>
          <w:trHeight w:val="828"/>
        </w:trPr>
        <w:tc>
          <w:tcPr>
            <w:tcW w:w="567" w:type="dxa"/>
            <w:shd w:val="clear" w:color="auto" w:fill="auto"/>
            <w:vAlign w:val="center"/>
          </w:tcPr>
          <w:p w:rsidR="00794BFC" w:rsidRPr="008866E5" w:rsidRDefault="00794BFC" w:rsidP="00F87D76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66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4BFC" w:rsidRPr="008866E5" w:rsidRDefault="00794BFC" w:rsidP="00F87D76">
            <w:pPr>
              <w:pStyle w:val="a3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94BFC" w:rsidRPr="008866E5" w:rsidRDefault="00794BFC" w:rsidP="00F87D76">
            <w:pPr>
              <w:pStyle w:val="a3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94BFC" w:rsidRPr="008866E5" w:rsidRDefault="00794BFC" w:rsidP="00F87D76">
            <w:pPr>
              <w:pStyle w:val="a3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00B0F0"/>
            <w:vAlign w:val="center"/>
          </w:tcPr>
          <w:p w:rsidR="00794BFC" w:rsidRPr="008866E5" w:rsidRDefault="00794BFC" w:rsidP="00F87D76">
            <w:pPr>
              <w:pStyle w:val="a3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4BFC" w:rsidRPr="008866E5" w:rsidRDefault="00794BFC" w:rsidP="00F87D76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BFC" w:rsidRPr="008866E5" w:rsidTr="00F87D76">
        <w:trPr>
          <w:gridBefore w:val="3"/>
          <w:gridAfter w:val="3"/>
          <w:wBefore w:w="1685" w:type="dxa"/>
          <w:wAfter w:w="1659" w:type="dxa"/>
          <w:trHeight w:val="828"/>
        </w:trPr>
        <w:tc>
          <w:tcPr>
            <w:tcW w:w="570" w:type="dxa"/>
            <w:gridSpan w:val="2"/>
            <w:vAlign w:val="center"/>
          </w:tcPr>
          <w:p w:rsidR="00794BFC" w:rsidRPr="008866E5" w:rsidRDefault="00794BFC" w:rsidP="00F87D76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66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gridSpan w:val="2"/>
            <w:shd w:val="clear" w:color="auto" w:fill="00B0F0"/>
            <w:vAlign w:val="center"/>
          </w:tcPr>
          <w:p w:rsidR="00794BFC" w:rsidRPr="008866E5" w:rsidRDefault="00794BFC" w:rsidP="00F87D76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794BFC" w:rsidRPr="008866E5" w:rsidRDefault="00794BFC" w:rsidP="00F87D76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794BFC" w:rsidRPr="008866E5" w:rsidRDefault="00794BFC" w:rsidP="00F87D76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794BFC" w:rsidRPr="008866E5" w:rsidRDefault="00794BFC" w:rsidP="00F87D76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BFC" w:rsidRPr="008866E5" w:rsidRDefault="00794BFC" w:rsidP="00794BF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BFC" w:rsidRPr="008866E5" w:rsidRDefault="00794BFC" w:rsidP="00794BF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BFC" w:rsidRPr="008866E5" w:rsidRDefault="00794BFC" w:rsidP="00794BF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BFC" w:rsidRPr="008866E5" w:rsidRDefault="00794BFC" w:rsidP="00794BF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BFC" w:rsidRPr="008866E5" w:rsidRDefault="00794BFC" w:rsidP="00794BF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BFC" w:rsidRPr="008866E5" w:rsidRDefault="00794BFC" w:rsidP="00794BFC">
      <w:pPr>
        <w:pStyle w:val="a3"/>
        <w:spacing w:after="0" w:line="360" w:lineRule="auto"/>
        <w:ind w:left="112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BFC" w:rsidRPr="008866E5" w:rsidRDefault="00794BFC" w:rsidP="00794BFC">
      <w:pPr>
        <w:pStyle w:val="a3"/>
        <w:spacing w:after="0" w:line="360" w:lineRule="auto"/>
        <w:ind w:left="112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BFC" w:rsidRPr="008866E5" w:rsidRDefault="00794BFC" w:rsidP="00794BFC">
      <w:pPr>
        <w:pStyle w:val="a3"/>
        <w:spacing w:after="0" w:line="360" w:lineRule="auto"/>
        <w:ind w:left="112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BFC" w:rsidRDefault="00794BFC" w:rsidP="00794BFC">
      <w:pPr>
        <w:pStyle w:val="a3"/>
        <w:spacing w:after="0" w:line="360" w:lineRule="auto"/>
        <w:ind w:left="1831"/>
        <w:jc w:val="both"/>
        <w:rPr>
          <w:rFonts w:ascii="Times New Roman" w:hAnsi="Times New Roman" w:cs="Times New Roman"/>
          <w:sz w:val="24"/>
          <w:szCs w:val="24"/>
        </w:rPr>
      </w:pPr>
    </w:p>
    <w:p w:rsidR="00794BFC" w:rsidRDefault="00794BFC" w:rsidP="00794BFC">
      <w:pPr>
        <w:pStyle w:val="a3"/>
        <w:spacing w:after="0" w:line="360" w:lineRule="auto"/>
        <w:ind w:left="1831"/>
        <w:jc w:val="both"/>
        <w:rPr>
          <w:rFonts w:ascii="Times New Roman" w:hAnsi="Times New Roman" w:cs="Times New Roman"/>
          <w:sz w:val="24"/>
          <w:szCs w:val="24"/>
        </w:rPr>
      </w:pPr>
    </w:p>
    <w:p w:rsidR="00794BFC" w:rsidRPr="00021A22" w:rsidRDefault="00794BFC" w:rsidP="00794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BFC" w:rsidRPr="008866E5" w:rsidRDefault="00794BFC" w:rsidP="00794BFC">
      <w:pPr>
        <w:pStyle w:val="a3"/>
        <w:numPr>
          <w:ilvl w:val="0"/>
          <w:numId w:val="3"/>
        </w:numPr>
        <w:spacing w:after="0" w:line="360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6E5">
        <w:rPr>
          <w:rFonts w:ascii="Times New Roman" w:hAnsi="Times New Roman" w:cs="Times New Roman"/>
          <w:sz w:val="24"/>
          <w:szCs w:val="24"/>
        </w:rPr>
        <w:t xml:space="preserve"> </w:t>
      </w:r>
      <w:r w:rsidRPr="008866E5">
        <w:rPr>
          <w:rStyle w:val="sem"/>
          <w:rFonts w:ascii="Times New Roman" w:hAnsi="Times New Roman" w:cs="Times New Roman"/>
          <w:sz w:val="24"/>
          <w:szCs w:val="24"/>
        </w:rPr>
        <w:t>Запасы, источники чего-либо. Могут быть природные, трудовые, энергетические…</w:t>
      </w:r>
      <w:r w:rsidRPr="008866E5">
        <w:rPr>
          <w:rFonts w:ascii="Times New Roman" w:hAnsi="Times New Roman" w:cs="Times New Roman"/>
          <w:sz w:val="24"/>
          <w:szCs w:val="24"/>
        </w:rPr>
        <w:t xml:space="preserve"> (Ресурсы)</w:t>
      </w:r>
    </w:p>
    <w:p w:rsidR="00794BFC" w:rsidRPr="008866E5" w:rsidRDefault="00794BFC" w:rsidP="00794BFC">
      <w:pPr>
        <w:pStyle w:val="a3"/>
        <w:numPr>
          <w:ilvl w:val="0"/>
          <w:numId w:val="3"/>
        </w:numPr>
        <w:spacing w:after="0" w:line="360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6E5">
        <w:rPr>
          <w:rFonts w:ascii="Times New Roman" w:hAnsi="Times New Roman" w:cs="Times New Roman"/>
          <w:sz w:val="24"/>
          <w:szCs w:val="24"/>
        </w:rPr>
        <w:t>Смета расходов и доходов. ( Бюджет)</w:t>
      </w:r>
    </w:p>
    <w:p w:rsidR="00794BFC" w:rsidRPr="008866E5" w:rsidRDefault="00794BFC" w:rsidP="00794BFC">
      <w:pPr>
        <w:pStyle w:val="a3"/>
        <w:numPr>
          <w:ilvl w:val="0"/>
          <w:numId w:val="3"/>
        </w:numPr>
        <w:spacing w:after="0" w:line="360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6E5">
        <w:rPr>
          <w:rFonts w:ascii="Times New Roman" w:hAnsi="Times New Roman" w:cs="Times New Roman"/>
          <w:sz w:val="24"/>
          <w:szCs w:val="24"/>
        </w:rPr>
        <w:t>Денежный знак, изготовленный из металла, который служит узаконенным средством обращения (Монета)</w:t>
      </w:r>
    </w:p>
    <w:p w:rsidR="00794BFC" w:rsidRPr="008866E5" w:rsidRDefault="00794BFC" w:rsidP="00794BFC">
      <w:pPr>
        <w:pStyle w:val="a3"/>
        <w:numPr>
          <w:ilvl w:val="0"/>
          <w:numId w:val="3"/>
        </w:numPr>
        <w:spacing w:after="0" w:line="360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6E5">
        <w:rPr>
          <w:rFonts w:ascii="Times New Roman" w:hAnsi="Times New Roman" w:cs="Times New Roman"/>
          <w:sz w:val="24"/>
          <w:szCs w:val="24"/>
        </w:rPr>
        <w:t>Металл, служащий для изготовления денег. (Золото)</w:t>
      </w:r>
    </w:p>
    <w:p w:rsidR="00794BFC" w:rsidRPr="00021A22" w:rsidRDefault="00794BFC" w:rsidP="00794BFC">
      <w:pPr>
        <w:pStyle w:val="a3"/>
        <w:numPr>
          <w:ilvl w:val="0"/>
          <w:numId w:val="3"/>
        </w:numPr>
        <w:spacing w:after="0" w:line="360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6E5">
        <w:rPr>
          <w:rFonts w:ascii="Times New Roman" w:hAnsi="Times New Roman" w:cs="Times New Roman"/>
          <w:sz w:val="24"/>
          <w:szCs w:val="24"/>
        </w:rPr>
        <w:t>Обязательный платеж граждан и предприятий государству (Налог)</w:t>
      </w:r>
    </w:p>
    <w:p w:rsidR="00794BFC" w:rsidRPr="008866E5" w:rsidRDefault="00794BFC" w:rsidP="00794BF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BFC" w:rsidRPr="008866E5" w:rsidRDefault="00794BFC" w:rsidP="00794BFC">
      <w:pPr>
        <w:pStyle w:val="a3"/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</w:t>
      </w:r>
      <w:r w:rsidRPr="008866E5">
        <w:rPr>
          <w:rFonts w:ascii="Times New Roman" w:hAnsi="Times New Roman" w:cs="Times New Roman"/>
          <w:sz w:val="24"/>
          <w:szCs w:val="24"/>
        </w:rPr>
        <w:t xml:space="preserve"> вопросы:</w:t>
      </w:r>
    </w:p>
    <w:p w:rsidR="00794BFC" w:rsidRPr="008866E5" w:rsidRDefault="00794BFC" w:rsidP="00794BFC">
      <w:pPr>
        <w:pStyle w:val="a3"/>
        <w:numPr>
          <w:ilvl w:val="0"/>
          <w:numId w:val="6"/>
        </w:numPr>
        <w:spacing w:after="0" w:line="360" w:lineRule="auto"/>
        <w:ind w:left="1418" w:hanging="11"/>
        <w:jc w:val="both"/>
        <w:rPr>
          <w:rFonts w:ascii="Times New Roman" w:hAnsi="Times New Roman" w:cs="Times New Roman"/>
          <w:sz w:val="24"/>
          <w:szCs w:val="24"/>
        </w:rPr>
      </w:pPr>
      <w:r w:rsidRPr="008866E5">
        <w:rPr>
          <w:rFonts w:ascii="Times New Roman" w:hAnsi="Times New Roman" w:cs="Times New Roman"/>
          <w:sz w:val="24"/>
          <w:szCs w:val="24"/>
        </w:rPr>
        <w:t>Из чего складывается экономика семьи?</w:t>
      </w:r>
    </w:p>
    <w:p w:rsidR="00794BFC" w:rsidRPr="008866E5" w:rsidRDefault="00794BFC" w:rsidP="00794BFC">
      <w:pPr>
        <w:pStyle w:val="a3"/>
        <w:numPr>
          <w:ilvl w:val="0"/>
          <w:numId w:val="6"/>
        </w:numPr>
        <w:spacing w:after="0" w:line="360" w:lineRule="auto"/>
        <w:ind w:left="1418" w:hanging="11"/>
        <w:jc w:val="both"/>
        <w:rPr>
          <w:rFonts w:ascii="Times New Roman" w:hAnsi="Times New Roman" w:cs="Times New Roman"/>
          <w:sz w:val="24"/>
          <w:szCs w:val="24"/>
        </w:rPr>
      </w:pPr>
      <w:r w:rsidRPr="008866E5">
        <w:rPr>
          <w:rFonts w:ascii="Times New Roman" w:hAnsi="Times New Roman" w:cs="Times New Roman"/>
          <w:sz w:val="24"/>
          <w:szCs w:val="24"/>
        </w:rPr>
        <w:t>Что относится к элементам хозяйства семьи?</w:t>
      </w:r>
    </w:p>
    <w:p w:rsidR="00794BFC" w:rsidRPr="008866E5" w:rsidRDefault="00794BFC" w:rsidP="00794BFC">
      <w:pPr>
        <w:pStyle w:val="a3"/>
        <w:numPr>
          <w:ilvl w:val="0"/>
          <w:numId w:val="6"/>
        </w:numPr>
        <w:spacing w:after="0" w:line="360" w:lineRule="auto"/>
        <w:ind w:left="1418" w:hanging="11"/>
        <w:jc w:val="both"/>
        <w:rPr>
          <w:rFonts w:ascii="Times New Roman" w:hAnsi="Times New Roman" w:cs="Times New Roman"/>
          <w:sz w:val="24"/>
          <w:szCs w:val="24"/>
        </w:rPr>
      </w:pPr>
      <w:r w:rsidRPr="008866E5">
        <w:rPr>
          <w:rFonts w:ascii="Times New Roman" w:hAnsi="Times New Roman" w:cs="Times New Roman"/>
          <w:sz w:val="24"/>
          <w:szCs w:val="24"/>
        </w:rPr>
        <w:t>Что относится к материальным ресурсам семьи?</w:t>
      </w:r>
    </w:p>
    <w:p w:rsidR="00794BFC" w:rsidRPr="008866E5" w:rsidRDefault="00794BFC" w:rsidP="00794BFC">
      <w:pPr>
        <w:pStyle w:val="a3"/>
        <w:numPr>
          <w:ilvl w:val="0"/>
          <w:numId w:val="6"/>
        </w:numPr>
        <w:spacing w:after="0" w:line="360" w:lineRule="auto"/>
        <w:ind w:left="1418" w:hanging="11"/>
        <w:jc w:val="both"/>
        <w:rPr>
          <w:rFonts w:ascii="Times New Roman" w:hAnsi="Times New Roman" w:cs="Times New Roman"/>
          <w:sz w:val="24"/>
          <w:szCs w:val="24"/>
        </w:rPr>
      </w:pPr>
      <w:r w:rsidRPr="008866E5">
        <w:rPr>
          <w:rFonts w:ascii="Times New Roman" w:hAnsi="Times New Roman" w:cs="Times New Roman"/>
          <w:sz w:val="24"/>
          <w:szCs w:val="24"/>
        </w:rPr>
        <w:t>Какой вклад в семейные ресурсы вносит подсобное хозяйство?</w:t>
      </w:r>
    </w:p>
    <w:p w:rsidR="00794BFC" w:rsidRPr="008866E5" w:rsidRDefault="00794BFC" w:rsidP="00794BFC">
      <w:pPr>
        <w:pStyle w:val="a3"/>
        <w:numPr>
          <w:ilvl w:val="0"/>
          <w:numId w:val="6"/>
        </w:numPr>
        <w:spacing w:after="0" w:line="360" w:lineRule="auto"/>
        <w:ind w:left="1418" w:hanging="11"/>
        <w:jc w:val="both"/>
        <w:rPr>
          <w:rFonts w:ascii="Times New Roman" w:hAnsi="Times New Roman" w:cs="Times New Roman"/>
          <w:sz w:val="24"/>
          <w:szCs w:val="24"/>
        </w:rPr>
      </w:pPr>
      <w:r w:rsidRPr="008866E5">
        <w:rPr>
          <w:rFonts w:ascii="Times New Roman" w:hAnsi="Times New Roman" w:cs="Times New Roman"/>
          <w:sz w:val="24"/>
          <w:szCs w:val="24"/>
        </w:rPr>
        <w:t>Что можно отнести к энергетическим ресурсам?</w:t>
      </w:r>
    </w:p>
    <w:p w:rsidR="00794BFC" w:rsidRPr="008866E5" w:rsidRDefault="00794BFC" w:rsidP="00794BFC">
      <w:pPr>
        <w:pStyle w:val="a3"/>
        <w:numPr>
          <w:ilvl w:val="0"/>
          <w:numId w:val="6"/>
        </w:numPr>
        <w:spacing w:after="0" w:line="360" w:lineRule="auto"/>
        <w:ind w:left="1418" w:hanging="11"/>
        <w:jc w:val="both"/>
        <w:rPr>
          <w:rFonts w:ascii="Times New Roman" w:hAnsi="Times New Roman" w:cs="Times New Roman"/>
          <w:sz w:val="24"/>
          <w:szCs w:val="24"/>
        </w:rPr>
      </w:pPr>
      <w:r w:rsidRPr="008866E5">
        <w:rPr>
          <w:rFonts w:ascii="Times New Roman" w:hAnsi="Times New Roman" w:cs="Times New Roman"/>
          <w:sz w:val="24"/>
          <w:szCs w:val="24"/>
        </w:rPr>
        <w:t>В чем отличительная особенность информационных ресурсов?</w:t>
      </w:r>
    </w:p>
    <w:p w:rsidR="00794BFC" w:rsidRDefault="00794BFC" w:rsidP="00794BFC">
      <w:pPr>
        <w:pStyle w:val="a3"/>
        <w:numPr>
          <w:ilvl w:val="0"/>
          <w:numId w:val="6"/>
        </w:numPr>
        <w:spacing w:after="0" w:line="360" w:lineRule="auto"/>
        <w:ind w:left="1418" w:hanging="11"/>
        <w:jc w:val="both"/>
        <w:rPr>
          <w:rFonts w:ascii="Times New Roman" w:hAnsi="Times New Roman" w:cs="Times New Roman"/>
          <w:sz w:val="24"/>
          <w:szCs w:val="24"/>
        </w:rPr>
      </w:pPr>
      <w:r w:rsidRPr="008866E5">
        <w:rPr>
          <w:rFonts w:ascii="Times New Roman" w:hAnsi="Times New Roman" w:cs="Times New Roman"/>
          <w:sz w:val="24"/>
          <w:szCs w:val="24"/>
        </w:rPr>
        <w:lastRenderedPageBreak/>
        <w:t>Какие источники  доходов являются фиксированными, а какие к переменным доходам?</w:t>
      </w:r>
    </w:p>
    <w:p w:rsidR="00794BFC" w:rsidRDefault="00794BFC" w:rsidP="00794BFC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94BFC" w:rsidRDefault="00794BFC" w:rsidP="00794BFC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94BFC" w:rsidRPr="008866E5" w:rsidRDefault="00794BFC" w:rsidP="00794BFC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94BFC" w:rsidRPr="008866E5" w:rsidRDefault="00794BFC" w:rsidP="00794BFC">
      <w:pPr>
        <w:pStyle w:val="a3"/>
        <w:spacing w:after="0" w:line="36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6E5">
        <w:rPr>
          <w:rFonts w:ascii="Times New Roman" w:hAnsi="Times New Roman" w:cs="Times New Roman"/>
          <w:b/>
          <w:sz w:val="24"/>
          <w:szCs w:val="24"/>
        </w:rPr>
        <w:t xml:space="preserve">5 группа:  </w:t>
      </w:r>
    </w:p>
    <w:p w:rsidR="00794BFC" w:rsidRPr="008866E5" w:rsidRDefault="00794BFC" w:rsidP="00794BF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6E5">
        <w:rPr>
          <w:rFonts w:ascii="Times New Roman" w:hAnsi="Times New Roman" w:cs="Times New Roman"/>
          <w:sz w:val="24"/>
          <w:szCs w:val="24"/>
        </w:rPr>
        <w:t>Какие семейные ресурсы перечислены ниже?</w:t>
      </w:r>
    </w:p>
    <w:p w:rsidR="00794BFC" w:rsidRPr="008866E5" w:rsidRDefault="00794BFC" w:rsidP="00794BF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6E5">
        <w:rPr>
          <w:rFonts w:ascii="Times New Roman" w:hAnsi="Times New Roman" w:cs="Times New Roman"/>
          <w:sz w:val="24"/>
          <w:szCs w:val="24"/>
        </w:rPr>
        <w:t xml:space="preserve">Семье Ивановых принадлежит квартира, домик в деревне и небольшой участок земли за городом. Родители и старший сын работают, а младшая дочь еще учится в школе, но только она умеет лучше всех в доме готовить домашнее печенье и торты. Глава семьи – владелец </w:t>
      </w:r>
      <w:proofErr w:type="spellStart"/>
      <w:proofErr w:type="gramStart"/>
      <w:r w:rsidRPr="008866E5">
        <w:rPr>
          <w:rFonts w:ascii="Times New Roman" w:hAnsi="Times New Roman" w:cs="Times New Roman"/>
          <w:sz w:val="24"/>
          <w:szCs w:val="24"/>
        </w:rPr>
        <w:t>интернет-магазина</w:t>
      </w:r>
      <w:proofErr w:type="spellEnd"/>
      <w:proofErr w:type="gramEnd"/>
      <w:r w:rsidRPr="008866E5">
        <w:rPr>
          <w:rFonts w:ascii="Times New Roman" w:hAnsi="Times New Roman" w:cs="Times New Roman"/>
          <w:sz w:val="24"/>
          <w:szCs w:val="24"/>
        </w:rPr>
        <w:t xml:space="preserve">  и  получает проценты от своего дела, а также проценты от вклада, помещенного в банк, а также арендную плату за жилье, которое он сдает в аренду местным жителям на лето.</w:t>
      </w:r>
    </w:p>
    <w:p w:rsidR="00794BFC" w:rsidRPr="008866E5" w:rsidRDefault="00794BFC" w:rsidP="00794BF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BFC" w:rsidRPr="008866E5" w:rsidRDefault="00794BFC" w:rsidP="00794BF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66E5">
        <w:rPr>
          <w:rFonts w:ascii="Times New Roman" w:hAnsi="Times New Roman" w:cs="Times New Roman"/>
          <w:sz w:val="24"/>
          <w:szCs w:val="24"/>
        </w:rPr>
        <w:t>(Материальные ресурсы – квартира, домик в деревне.</w:t>
      </w:r>
      <w:proofErr w:type="gramEnd"/>
      <w:r w:rsidRPr="008866E5">
        <w:rPr>
          <w:rFonts w:ascii="Times New Roman" w:hAnsi="Times New Roman" w:cs="Times New Roman"/>
          <w:sz w:val="24"/>
          <w:szCs w:val="24"/>
        </w:rPr>
        <w:t xml:space="preserve"> Трудовые – родители и старший сын. Информационные – знание младшей дочери рецептов приготовления печенья и тортов. Финансовые ресурсы – зарплата родителей и старшего сына. Доход от вклада в бан</w:t>
      </w:r>
      <w:proofErr w:type="gramStart"/>
      <w:r w:rsidRPr="008866E5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8866E5">
        <w:rPr>
          <w:rFonts w:ascii="Times New Roman" w:hAnsi="Times New Roman" w:cs="Times New Roman"/>
          <w:sz w:val="24"/>
          <w:szCs w:val="24"/>
        </w:rPr>
        <w:t xml:space="preserve"> проценты. </w:t>
      </w:r>
      <w:proofErr w:type="gramStart"/>
      <w:r w:rsidRPr="008866E5">
        <w:rPr>
          <w:rFonts w:ascii="Times New Roman" w:hAnsi="Times New Roman" w:cs="Times New Roman"/>
          <w:sz w:val="24"/>
          <w:szCs w:val="24"/>
        </w:rPr>
        <w:t>Собственность – арендная плата за жилье)</w:t>
      </w:r>
      <w:proofErr w:type="gramEnd"/>
    </w:p>
    <w:p w:rsidR="00794BFC" w:rsidRPr="008866E5" w:rsidRDefault="00794BFC" w:rsidP="00794BF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BFC" w:rsidRPr="008866E5" w:rsidRDefault="00794BFC" w:rsidP="00794BF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BFC" w:rsidRPr="008866E5" w:rsidRDefault="00794BFC" w:rsidP="00794BF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BFC" w:rsidRPr="008866E5" w:rsidRDefault="00794BFC" w:rsidP="00794BFC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6E5">
        <w:rPr>
          <w:rFonts w:ascii="Times New Roman" w:hAnsi="Times New Roman" w:cs="Times New Roman"/>
          <w:sz w:val="24"/>
          <w:szCs w:val="24"/>
        </w:rPr>
        <w:t>Итоговая презентация. Ведущий каждой группы сообщает всему классу о новых знаниях, заполняя итоговую таблицу на доске.</w:t>
      </w:r>
    </w:p>
    <w:p w:rsidR="00794BFC" w:rsidRPr="008866E5" w:rsidRDefault="00794BFC" w:rsidP="0079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BFC" w:rsidRPr="008866E5" w:rsidRDefault="00794BFC" w:rsidP="0079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BFC" w:rsidRPr="008866E5" w:rsidRDefault="00794BFC" w:rsidP="00794BFC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6E5">
        <w:rPr>
          <w:rFonts w:ascii="Times New Roman" w:hAnsi="Times New Roman" w:cs="Times New Roman"/>
          <w:sz w:val="24"/>
          <w:szCs w:val="24"/>
        </w:rPr>
        <w:t xml:space="preserve">Итоги урока: </w:t>
      </w:r>
    </w:p>
    <w:p w:rsidR="00794BFC" w:rsidRPr="008866E5" w:rsidRDefault="00794BFC" w:rsidP="00794BF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6E5">
        <w:rPr>
          <w:rFonts w:ascii="Times New Roman" w:hAnsi="Times New Roman" w:cs="Times New Roman"/>
          <w:sz w:val="24"/>
          <w:szCs w:val="24"/>
        </w:rPr>
        <w:t>- Какие расходы семьи являются обязательными, а какие произвольными?</w:t>
      </w:r>
    </w:p>
    <w:p w:rsidR="00794BFC" w:rsidRPr="008866E5" w:rsidRDefault="00794BFC" w:rsidP="00794BF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6E5">
        <w:rPr>
          <w:rFonts w:ascii="Times New Roman" w:hAnsi="Times New Roman" w:cs="Times New Roman"/>
          <w:sz w:val="24"/>
          <w:szCs w:val="24"/>
        </w:rPr>
        <w:t>- Почему необходимо беречь заработанные денежные средства?</w:t>
      </w:r>
    </w:p>
    <w:p w:rsidR="00794BFC" w:rsidRPr="008866E5" w:rsidRDefault="00794BFC" w:rsidP="00794BF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6E5">
        <w:rPr>
          <w:rFonts w:ascii="Times New Roman" w:hAnsi="Times New Roman" w:cs="Times New Roman"/>
          <w:sz w:val="24"/>
          <w:szCs w:val="24"/>
        </w:rPr>
        <w:t>- Как мы можем повлиять на благосостояние своей семьи?</w:t>
      </w:r>
    </w:p>
    <w:p w:rsidR="00794BFC" w:rsidRDefault="00794BFC" w:rsidP="00794BF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BFC" w:rsidRPr="008866E5" w:rsidRDefault="00794BFC" w:rsidP="00794BF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BFC" w:rsidRPr="008866E5" w:rsidRDefault="00794BFC" w:rsidP="00794BFC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6E5">
        <w:rPr>
          <w:rFonts w:ascii="Times New Roman" w:hAnsi="Times New Roman" w:cs="Times New Roman"/>
          <w:bCs/>
          <w:sz w:val="24"/>
          <w:szCs w:val="24"/>
        </w:rPr>
        <w:t>Рефлексия</w:t>
      </w:r>
    </w:p>
    <w:p w:rsidR="00794BFC" w:rsidRPr="008866E5" w:rsidRDefault="00794BFC" w:rsidP="00794BF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6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66E5">
        <w:rPr>
          <w:rFonts w:ascii="Times New Roman" w:hAnsi="Times New Roman" w:cs="Times New Roman"/>
          <w:sz w:val="24"/>
          <w:szCs w:val="24"/>
        </w:rPr>
        <w:t xml:space="preserve">Здесь основным является: целостное осмысление, обобщение полученной информации; получение нового знания, новой информации учеником; </w:t>
      </w:r>
      <w:r w:rsidRPr="008866E5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у каждого из учащихся собственного отношения к изучаемому материалу. Наиболее эффективной формой работы на этом этапе является написание </w:t>
      </w:r>
      <w:r w:rsidRPr="008866E5">
        <w:rPr>
          <w:rFonts w:ascii="Times New Roman" w:hAnsi="Times New Roman" w:cs="Times New Roman"/>
          <w:bCs/>
          <w:sz w:val="24"/>
          <w:szCs w:val="24"/>
        </w:rPr>
        <w:t>синквейна</w:t>
      </w:r>
      <w:r w:rsidRPr="008866E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8866E5">
        <w:rPr>
          <w:rFonts w:ascii="Times New Roman" w:hAnsi="Times New Roman" w:cs="Times New Roman"/>
          <w:sz w:val="24"/>
          <w:szCs w:val="24"/>
        </w:rPr>
        <w:t>(Слово «</w:t>
      </w:r>
      <w:proofErr w:type="spellStart"/>
      <w:r w:rsidRPr="008866E5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8866E5">
        <w:rPr>
          <w:rFonts w:ascii="Times New Roman" w:hAnsi="Times New Roman" w:cs="Times New Roman"/>
          <w:sz w:val="24"/>
          <w:szCs w:val="24"/>
        </w:rPr>
        <w:t>» происходит от французского слова, означающего «пять».</w:t>
      </w:r>
      <w:proofErr w:type="gramEnd"/>
      <w:r w:rsidRPr="008866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66E5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Pr="008866E5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8866E5">
        <w:rPr>
          <w:rFonts w:ascii="Times New Roman" w:hAnsi="Times New Roman" w:cs="Times New Roman"/>
          <w:sz w:val="24"/>
          <w:szCs w:val="24"/>
        </w:rPr>
        <w:t xml:space="preserve"> – это стихотворение, состоящее из пяти строк).</w:t>
      </w:r>
      <w:proofErr w:type="gramEnd"/>
    </w:p>
    <w:p w:rsidR="00794BFC" w:rsidRPr="008866E5" w:rsidRDefault="00794BFC" w:rsidP="00794BF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989"/>
        <w:gridCol w:w="6582"/>
      </w:tblGrid>
      <w:tr w:rsidR="00794BFC" w:rsidRPr="008866E5" w:rsidTr="00F87D76">
        <w:tc>
          <w:tcPr>
            <w:tcW w:w="3227" w:type="dxa"/>
            <w:vAlign w:val="center"/>
          </w:tcPr>
          <w:p w:rsidR="00794BFC" w:rsidRPr="008866E5" w:rsidRDefault="00794BFC" w:rsidP="00F87D76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E5">
              <w:rPr>
                <w:rFonts w:ascii="Times New Roman" w:hAnsi="Times New Roman" w:cs="Times New Roman"/>
                <w:sz w:val="24"/>
                <w:szCs w:val="24"/>
              </w:rPr>
              <w:t>Первая строка</w:t>
            </w:r>
          </w:p>
          <w:p w:rsidR="00794BFC" w:rsidRPr="008866E5" w:rsidRDefault="00794BFC" w:rsidP="00F87D76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center"/>
          </w:tcPr>
          <w:p w:rsidR="00794BFC" w:rsidRPr="008866E5" w:rsidRDefault="00794BFC" w:rsidP="00F87D76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E5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Существительное, обозначающее тему </w:t>
            </w:r>
            <w:r w:rsidRPr="00886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синквейна.</w:t>
            </w:r>
          </w:p>
        </w:tc>
      </w:tr>
      <w:tr w:rsidR="00794BFC" w:rsidRPr="008866E5" w:rsidTr="00F87D76">
        <w:tc>
          <w:tcPr>
            <w:tcW w:w="3227" w:type="dxa"/>
            <w:vAlign w:val="center"/>
          </w:tcPr>
          <w:p w:rsidR="00794BFC" w:rsidRPr="008866E5" w:rsidRDefault="00794BFC" w:rsidP="00F87D76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E5">
              <w:rPr>
                <w:rFonts w:ascii="Times New Roman" w:hAnsi="Times New Roman" w:cs="Times New Roman"/>
                <w:sz w:val="24"/>
                <w:szCs w:val="24"/>
              </w:rPr>
              <w:t>Вторая строка</w:t>
            </w:r>
          </w:p>
          <w:p w:rsidR="00794BFC" w:rsidRPr="008866E5" w:rsidRDefault="00794BFC" w:rsidP="00F87D76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center"/>
          </w:tcPr>
          <w:p w:rsidR="00794BFC" w:rsidRPr="008866E5" w:rsidRDefault="00794BFC" w:rsidP="00F87D76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Прилагательное, раскрывающее</w:t>
            </w:r>
            <w:r w:rsidRPr="008866E5">
              <w:rPr>
                <w:rFonts w:ascii="Times New Roman" w:hAnsi="Times New Roman" w:cs="Times New Roman"/>
                <w:sz w:val="24"/>
                <w:szCs w:val="24"/>
              </w:rPr>
              <w:t xml:space="preserve"> какие-то интересные, характерные признаки явления, предмета, заявленного в теме </w:t>
            </w:r>
            <w:r w:rsidRPr="00886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синквейна.</w:t>
            </w:r>
          </w:p>
        </w:tc>
      </w:tr>
      <w:tr w:rsidR="00794BFC" w:rsidRPr="008866E5" w:rsidTr="00F87D76">
        <w:tc>
          <w:tcPr>
            <w:tcW w:w="3227" w:type="dxa"/>
            <w:vAlign w:val="center"/>
          </w:tcPr>
          <w:p w:rsidR="00794BFC" w:rsidRPr="008866E5" w:rsidRDefault="00794BFC" w:rsidP="00F87D76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E5">
              <w:rPr>
                <w:rFonts w:ascii="Times New Roman" w:hAnsi="Times New Roman" w:cs="Times New Roman"/>
                <w:sz w:val="24"/>
                <w:szCs w:val="24"/>
              </w:rPr>
              <w:t>Третья строка</w:t>
            </w:r>
          </w:p>
          <w:p w:rsidR="00794BFC" w:rsidRPr="008866E5" w:rsidRDefault="00794BFC" w:rsidP="00F87D76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center"/>
          </w:tcPr>
          <w:p w:rsidR="00794BFC" w:rsidRPr="008866E5" w:rsidRDefault="00794BFC" w:rsidP="00F87D76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Глагол, раскрывающий</w:t>
            </w:r>
            <w:r w:rsidRPr="008866E5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действия, воздействия и т. д., свойственные данному явлению.</w:t>
            </w:r>
          </w:p>
        </w:tc>
      </w:tr>
      <w:tr w:rsidR="00794BFC" w:rsidRPr="008866E5" w:rsidTr="00F87D76">
        <w:tc>
          <w:tcPr>
            <w:tcW w:w="3227" w:type="dxa"/>
            <w:vAlign w:val="center"/>
          </w:tcPr>
          <w:p w:rsidR="00794BFC" w:rsidRPr="008866E5" w:rsidRDefault="00794BFC" w:rsidP="00F87D76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E5">
              <w:rPr>
                <w:rFonts w:ascii="Times New Roman" w:hAnsi="Times New Roman" w:cs="Times New Roman"/>
                <w:sz w:val="24"/>
                <w:szCs w:val="24"/>
              </w:rPr>
              <w:t>Четвертая строка</w:t>
            </w:r>
          </w:p>
          <w:p w:rsidR="00794BFC" w:rsidRPr="008866E5" w:rsidRDefault="00794BFC" w:rsidP="00F87D76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center"/>
          </w:tcPr>
          <w:p w:rsidR="00794BFC" w:rsidRPr="008866E5" w:rsidRDefault="00794BFC" w:rsidP="00F87D76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E5">
              <w:rPr>
                <w:rFonts w:ascii="Times New Roman" w:hAnsi="Times New Roman" w:cs="Times New Roman"/>
                <w:sz w:val="24"/>
                <w:szCs w:val="24"/>
              </w:rPr>
              <w:t>Фраза, раскрывающая суть явления, предмета, усиливающая предыдущие две строки.</w:t>
            </w:r>
          </w:p>
        </w:tc>
      </w:tr>
      <w:tr w:rsidR="00794BFC" w:rsidRPr="008866E5" w:rsidTr="00F87D76">
        <w:tc>
          <w:tcPr>
            <w:tcW w:w="3227" w:type="dxa"/>
            <w:vAlign w:val="center"/>
          </w:tcPr>
          <w:p w:rsidR="00794BFC" w:rsidRPr="008866E5" w:rsidRDefault="00794BFC" w:rsidP="00F87D76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E5">
              <w:rPr>
                <w:rFonts w:ascii="Times New Roman" w:hAnsi="Times New Roman" w:cs="Times New Roman"/>
                <w:sz w:val="24"/>
                <w:szCs w:val="24"/>
              </w:rPr>
              <w:t>Пятая строка</w:t>
            </w:r>
          </w:p>
          <w:p w:rsidR="00794BFC" w:rsidRPr="008866E5" w:rsidRDefault="00794BFC" w:rsidP="00F87D76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center"/>
          </w:tcPr>
          <w:p w:rsidR="00794BFC" w:rsidRPr="008866E5" w:rsidRDefault="00794BFC" w:rsidP="00F87D76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E5">
              <w:rPr>
                <w:rFonts w:ascii="Times New Roman" w:hAnsi="Times New Roman" w:cs="Times New Roman"/>
                <w:sz w:val="24"/>
                <w:szCs w:val="24"/>
              </w:rPr>
              <w:t>Существительное, выступающее как итог, вывод, подводящее черту.</w:t>
            </w:r>
          </w:p>
        </w:tc>
      </w:tr>
    </w:tbl>
    <w:p w:rsidR="00794BFC" w:rsidRDefault="00794BFC" w:rsidP="00794B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66E5">
        <w:rPr>
          <w:rFonts w:ascii="Times New Roman" w:hAnsi="Times New Roman" w:cs="Times New Roman"/>
          <w:bCs/>
          <w:sz w:val="24"/>
          <w:szCs w:val="24"/>
        </w:rPr>
        <w:t>Синквейн</w:t>
      </w:r>
      <w:proofErr w:type="spellEnd"/>
      <w:r w:rsidRPr="008866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66E5">
        <w:rPr>
          <w:rFonts w:ascii="Times New Roman" w:hAnsi="Times New Roman" w:cs="Times New Roman"/>
          <w:sz w:val="24"/>
          <w:szCs w:val="24"/>
        </w:rPr>
        <w:t>позволяет научить школьников излагать личное отношение к событию, личные чувства по отношению к деятелю, подводить итоги размышления по проблеме.</w:t>
      </w:r>
    </w:p>
    <w:p w:rsidR="00794BFC" w:rsidRPr="008866E5" w:rsidRDefault="00794BFC" w:rsidP="00794B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BFC" w:rsidRPr="008866E5" w:rsidRDefault="00794BFC" w:rsidP="00794BFC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6E5">
        <w:rPr>
          <w:rFonts w:ascii="Times New Roman" w:hAnsi="Times New Roman" w:cs="Times New Roman"/>
          <w:sz w:val="24"/>
          <w:szCs w:val="24"/>
        </w:rPr>
        <w:t>Домашнее задание на выбор учащихся:</w:t>
      </w:r>
    </w:p>
    <w:p w:rsidR="00794BFC" w:rsidRDefault="00794BFC" w:rsidP="00794BFC">
      <w:pPr>
        <w:pStyle w:val="a3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6E5">
        <w:rPr>
          <w:rFonts w:ascii="Times New Roman" w:hAnsi="Times New Roman" w:cs="Times New Roman"/>
          <w:sz w:val="24"/>
          <w:szCs w:val="24"/>
        </w:rPr>
        <w:t xml:space="preserve">Посчитать доходы и расходы семья за месяц, составить таблицу доходов/расходов. </w:t>
      </w:r>
    </w:p>
    <w:p w:rsidR="00794BFC" w:rsidRPr="008866E5" w:rsidRDefault="00794BFC" w:rsidP="00794BFC">
      <w:pPr>
        <w:pStyle w:val="a3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вопросы (приложение 6)</w:t>
      </w:r>
    </w:p>
    <w:p w:rsidR="00794BFC" w:rsidRPr="00CB70A3" w:rsidRDefault="00794BFC" w:rsidP="00794BFC">
      <w:pPr>
        <w:pStyle w:val="a3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6E5">
        <w:rPr>
          <w:rFonts w:ascii="Times New Roman" w:hAnsi="Times New Roman" w:cs="Times New Roman"/>
          <w:bCs/>
          <w:sz w:val="24"/>
          <w:szCs w:val="24"/>
        </w:rPr>
        <w:t xml:space="preserve">Заполнить «Маркировочную таблицу» после прочтения параграфа учебника. </w:t>
      </w:r>
    </w:p>
    <w:p w:rsidR="00794BFC" w:rsidRPr="008866E5" w:rsidRDefault="00794BFC" w:rsidP="00794BFC">
      <w:pPr>
        <w:pStyle w:val="a3"/>
        <w:spacing w:after="0" w:line="360" w:lineRule="auto"/>
        <w:ind w:left="214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250" w:type="dxa"/>
        <w:tblLook w:val="04A0"/>
      </w:tblPr>
      <w:tblGrid>
        <w:gridCol w:w="2760"/>
        <w:gridCol w:w="2778"/>
        <w:gridCol w:w="2783"/>
      </w:tblGrid>
      <w:tr w:rsidR="00794BFC" w:rsidRPr="008866E5" w:rsidTr="00F87D76">
        <w:tc>
          <w:tcPr>
            <w:tcW w:w="2984" w:type="dxa"/>
            <w:vAlign w:val="center"/>
          </w:tcPr>
          <w:p w:rsidR="00794BFC" w:rsidRPr="008866E5" w:rsidRDefault="00794BFC" w:rsidP="00F87D76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E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866E5">
              <w:rPr>
                <w:rFonts w:ascii="Times New Roman" w:hAnsi="Times New Roman" w:cs="Times New Roman"/>
                <w:sz w:val="24"/>
                <w:szCs w:val="24"/>
              </w:rPr>
              <w:t xml:space="preserve"> (знаю)</w:t>
            </w:r>
          </w:p>
        </w:tc>
        <w:tc>
          <w:tcPr>
            <w:tcW w:w="2997" w:type="dxa"/>
            <w:vAlign w:val="center"/>
          </w:tcPr>
          <w:p w:rsidR="00794BFC" w:rsidRPr="008866E5" w:rsidRDefault="00794BFC" w:rsidP="00F87D76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E5">
              <w:rPr>
                <w:rFonts w:ascii="Times New Roman" w:hAnsi="Times New Roman" w:cs="Times New Roman"/>
                <w:sz w:val="24"/>
                <w:szCs w:val="24"/>
              </w:rPr>
              <w:t>У (узнал)</w:t>
            </w:r>
          </w:p>
        </w:tc>
        <w:tc>
          <w:tcPr>
            <w:tcW w:w="3001" w:type="dxa"/>
            <w:vAlign w:val="center"/>
          </w:tcPr>
          <w:p w:rsidR="00794BFC" w:rsidRPr="008866E5" w:rsidRDefault="00794BFC" w:rsidP="00F87D76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E5">
              <w:rPr>
                <w:rFonts w:ascii="Times New Roman" w:hAnsi="Times New Roman" w:cs="Times New Roman"/>
                <w:sz w:val="24"/>
                <w:szCs w:val="24"/>
              </w:rPr>
              <w:t>Х (хочу узнать)</w:t>
            </w:r>
          </w:p>
        </w:tc>
      </w:tr>
      <w:tr w:rsidR="00794BFC" w:rsidRPr="008866E5" w:rsidTr="00F87D76">
        <w:tc>
          <w:tcPr>
            <w:tcW w:w="2984" w:type="dxa"/>
            <w:vAlign w:val="center"/>
          </w:tcPr>
          <w:p w:rsidR="00794BFC" w:rsidRPr="008866E5" w:rsidRDefault="00794BFC" w:rsidP="00F87D76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vAlign w:val="center"/>
          </w:tcPr>
          <w:p w:rsidR="00794BFC" w:rsidRPr="008866E5" w:rsidRDefault="00794BFC" w:rsidP="00F87D76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794BFC" w:rsidRPr="008866E5" w:rsidRDefault="00794BFC" w:rsidP="00F87D76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BFC" w:rsidRPr="008866E5" w:rsidRDefault="00794BFC" w:rsidP="00794B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BFC" w:rsidRPr="008866E5" w:rsidRDefault="00794BFC" w:rsidP="00794B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6E5">
        <w:rPr>
          <w:rFonts w:ascii="Times New Roman" w:hAnsi="Times New Roman" w:cs="Times New Roman"/>
          <w:sz w:val="24"/>
          <w:szCs w:val="24"/>
        </w:rPr>
        <w:t>В колонки необходимо разнести полученную в ходе чтения информацию. Особое требование – записывать сведения, понятия или факты следует только своими словами, не цитируя учебник или иной текст, с которым работали.</w:t>
      </w:r>
    </w:p>
    <w:p w:rsidR="00794BFC" w:rsidRPr="008866E5" w:rsidRDefault="00794BFC" w:rsidP="00794BF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252E" w:rsidRPr="00794BFC" w:rsidRDefault="00794BFC" w:rsidP="00794B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осталось немного времени, можно обсудить вопросы (приложение 6). </w:t>
      </w:r>
    </w:p>
    <w:sectPr w:rsidR="0072252E" w:rsidRPr="00794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7DC"/>
    <w:multiLevelType w:val="hybridMultilevel"/>
    <w:tmpl w:val="09FA29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4F73"/>
    <w:multiLevelType w:val="hybridMultilevel"/>
    <w:tmpl w:val="4FAA8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ED1F40"/>
    <w:multiLevelType w:val="hybridMultilevel"/>
    <w:tmpl w:val="8DA4472E"/>
    <w:lvl w:ilvl="0" w:tplc="BECE5B86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3">
    <w:nsid w:val="18687BAA"/>
    <w:multiLevelType w:val="hybridMultilevel"/>
    <w:tmpl w:val="F028E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930D0"/>
    <w:multiLevelType w:val="hybridMultilevel"/>
    <w:tmpl w:val="AD4CB3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D8F1A2B"/>
    <w:multiLevelType w:val="hybridMultilevel"/>
    <w:tmpl w:val="40A0B2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9F36F7"/>
    <w:multiLevelType w:val="hybridMultilevel"/>
    <w:tmpl w:val="DE6A104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4BFC"/>
    <w:rsid w:val="0072252E"/>
    <w:rsid w:val="0079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3"/>
        <o:r id="V:Rule2" type="connector" idref="#_x0000_s1065"/>
        <o:r id="V:Rule3" type="connector" idref="#_x0000_s1064"/>
        <o:r id="V:Rule4" type="connector" idref="#_x0000_s1055"/>
        <o:r id="V:Rule5" type="connector" idref="#_x0000_s1032"/>
        <o:r id="V:Rule6" type="connector" idref="#_x0000_s1054"/>
        <o:r id="V:Rule7" type="connector" idref="#_x0000_s1062"/>
        <o:r id="V:Rule8" type="connector" idref="#_x0000_s1033"/>
        <o:r id="V:Rule9" type="connector" idref="#_x0000_s1063"/>
        <o:r id="V:Rule10" type="connector" idref="#_x0000_s1035"/>
        <o:r id="V:Rule11" type="connector" idref="#_x0000_s1053"/>
        <o:r id="V:Rule12" type="connector" idref="#_x0000_s1061"/>
        <o:r id="V:Rule13" type="connector" idref="#_x0000_s1040"/>
        <o:r id="V:Rule14" type="connector" idref="#_x0000_s1052"/>
        <o:r id="V:Rule15" type="connector" idref="#_x0000_s1042"/>
        <o:r id="V:Rule16" type="connector" idref="#_x0000_s1034"/>
        <o:r id="V:Rule17" type="connector" idref="#_x0000_s1044"/>
        <o:r id="V:Rule1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BFC"/>
    <w:pPr>
      <w:ind w:left="720"/>
      <w:contextualSpacing/>
    </w:pPr>
  </w:style>
  <w:style w:type="table" w:styleId="a4">
    <w:name w:val="Table Grid"/>
    <w:basedOn w:val="a1"/>
    <w:uiPriority w:val="59"/>
    <w:rsid w:val="00794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m">
    <w:name w:val="sem"/>
    <w:basedOn w:val="a0"/>
    <w:rsid w:val="00794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1271</Words>
  <Characters>7251</Characters>
  <Application>Microsoft Office Word</Application>
  <DocSecurity>0</DocSecurity>
  <Lines>60</Lines>
  <Paragraphs>17</Paragraphs>
  <ScaleCrop>false</ScaleCrop>
  <Company>дом</Company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Лаптенко</dc:creator>
  <cp:keywords/>
  <dc:description/>
  <cp:lastModifiedBy>Мария Лаптенко</cp:lastModifiedBy>
  <cp:revision>2</cp:revision>
  <dcterms:created xsi:type="dcterms:W3CDTF">2012-04-30T17:46:00Z</dcterms:created>
  <dcterms:modified xsi:type="dcterms:W3CDTF">2012-04-30T17:47:00Z</dcterms:modified>
</cp:coreProperties>
</file>