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88" w:rsidRPr="00431388" w:rsidRDefault="00431388" w:rsidP="00431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>Тема урока: «Петушок и бобовое зернышко».</w:t>
      </w:r>
    </w:p>
    <w:p w:rsidR="00431388" w:rsidRPr="00431388" w:rsidRDefault="00431388" w:rsidP="00431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431388" w:rsidRPr="00431388" w:rsidRDefault="00431388" w:rsidP="00431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 xml:space="preserve">- продолжить знакомство учащихся с русским устным народным  творчеством;  </w:t>
      </w:r>
    </w:p>
    <w:p w:rsidR="00431388" w:rsidRPr="00431388" w:rsidRDefault="00431388" w:rsidP="00431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>- учить  видеть и различать  добро  и  зло; </w:t>
      </w:r>
    </w:p>
    <w:p w:rsidR="00431388" w:rsidRPr="00431388" w:rsidRDefault="00431388" w:rsidP="00431388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>- показать, как в сказках проявляется народная мудрость.</w:t>
      </w:r>
      <w:r w:rsidRPr="0043138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31388" w:rsidRPr="00431388" w:rsidRDefault="00431388" w:rsidP="00431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>Задачи:</w:t>
      </w:r>
    </w:p>
    <w:p w:rsidR="00431388" w:rsidRPr="00431388" w:rsidRDefault="00431388" w:rsidP="00431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>- познакомить учащихся с произведение «Петушок и бобовое зёрнышко».</w:t>
      </w:r>
    </w:p>
    <w:p w:rsidR="00431388" w:rsidRPr="00431388" w:rsidRDefault="00431388" w:rsidP="00431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388" w:rsidRPr="00431388" w:rsidRDefault="00431388" w:rsidP="00431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388" w:rsidRPr="00431388" w:rsidRDefault="00431388" w:rsidP="00431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>Тип урока: урок чтения народной сказки.</w:t>
      </w:r>
    </w:p>
    <w:p w:rsidR="00431388" w:rsidRPr="00431388" w:rsidRDefault="00431388" w:rsidP="00431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>Вид работы: чтение по ролям</w:t>
      </w:r>
    </w:p>
    <w:p w:rsidR="00431388" w:rsidRPr="00431388" w:rsidRDefault="00431388" w:rsidP="00431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388" w:rsidRPr="00431388" w:rsidRDefault="00431388" w:rsidP="00431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>Основной приём: беседа.</w:t>
      </w:r>
    </w:p>
    <w:p w:rsidR="00431388" w:rsidRPr="00431388" w:rsidRDefault="00431388" w:rsidP="00431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 xml:space="preserve">Форма работы: коллективная работа  </w:t>
      </w:r>
    </w:p>
    <w:p w:rsidR="00431388" w:rsidRPr="00431388" w:rsidRDefault="00431388" w:rsidP="00431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388" w:rsidRPr="00431388" w:rsidRDefault="00431388" w:rsidP="00431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>План</w:t>
      </w:r>
    </w:p>
    <w:p w:rsidR="00431388" w:rsidRPr="00431388" w:rsidRDefault="00431388" w:rsidP="004313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>Орг. Момент.</w:t>
      </w:r>
    </w:p>
    <w:p w:rsidR="00431388" w:rsidRPr="00431388" w:rsidRDefault="00431388" w:rsidP="004313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>сообщение темы урока.</w:t>
      </w:r>
    </w:p>
    <w:p w:rsidR="00431388" w:rsidRPr="00431388" w:rsidRDefault="00431388" w:rsidP="004313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>подготовка к первичному восприятию.</w:t>
      </w:r>
    </w:p>
    <w:p w:rsidR="00431388" w:rsidRPr="00431388" w:rsidRDefault="00431388" w:rsidP="004313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>первичное восприятие.</w:t>
      </w:r>
    </w:p>
    <w:p w:rsidR="00431388" w:rsidRPr="00431388" w:rsidRDefault="00431388" w:rsidP="004313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 xml:space="preserve">проверка первичного восприятия. </w:t>
      </w:r>
    </w:p>
    <w:p w:rsidR="00431388" w:rsidRPr="00431388" w:rsidRDefault="00431388" w:rsidP="004313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>постановка учебно-практической задачи.</w:t>
      </w:r>
    </w:p>
    <w:p w:rsidR="00431388" w:rsidRPr="00431388" w:rsidRDefault="00431388" w:rsidP="004313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>вторичное чтение.</w:t>
      </w:r>
    </w:p>
    <w:p w:rsidR="00431388" w:rsidRPr="00431388" w:rsidRDefault="00431388" w:rsidP="004313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>основная работа.</w:t>
      </w:r>
    </w:p>
    <w:p w:rsidR="00431388" w:rsidRPr="00431388" w:rsidRDefault="00431388" w:rsidP="004313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>- проверка вторичного чтения;</w:t>
      </w:r>
    </w:p>
    <w:p w:rsidR="00431388" w:rsidRPr="00431388" w:rsidRDefault="00431388" w:rsidP="004313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>- составление плана работы;</w:t>
      </w:r>
    </w:p>
    <w:p w:rsidR="00431388" w:rsidRPr="00431388" w:rsidRDefault="00431388" w:rsidP="004313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>- чтение по ролям</w:t>
      </w:r>
    </w:p>
    <w:p w:rsidR="00431388" w:rsidRPr="00431388" w:rsidRDefault="00431388" w:rsidP="004313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>- проверка работы</w:t>
      </w:r>
    </w:p>
    <w:p w:rsidR="00431388" w:rsidRPr="00431388" w:rsidRDefault="00431388" w:rsidP="004313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388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431388" w:rsidRPr="00431388" w:rsidRDefault="00431388" w:rsidP="00431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388" w:rsidRPr="00431388" w:rsidRDefault="00431388" w:rsidP="004313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31388" w:rsidRPr="00431388" w:rsidTr="0046449D">
        <w:tc>
          <w:tcPr>
            <w:tcW w:w="4785" w:type="dxa"/>
          </w:tcPr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Задача: настроить учащихся на рабочий лад, организовать их активную деятельность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Здравствуйте, садитесь.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(приветствуют учителя)</w:t>
            </w:r>
          </w:p>
          <w:p w:rsidR="00431388" w:rsidRPr="00431388" w:rsidRDefault="00431388" w:rsidP="00431388">
            <w:pPr>
              <w:pStyle w:val="c3"/>
              <w:spacing w:before="0" w:beforeAutospacing="0" w:after="0" w:afterAutospacing="0" w:line="180" w:lineRule="atLeast"/>
              <w:jc w:val="both"/>
              <w:rPr>
                <w:color w:val="000000"/>
                <w:sz w:val="28"/>
                <w:szCs w:val="28"/>
              </w:rPr>
            </w:pPr>
            <w:r w:rsidRPr="00431388">
              <w:rPr>
                <w:color w:val="000000"/>
                <w:sz w:val="28"/>
                <w:szCs w:val="28"/>
              </w:rPr>
              <w:t>Долгожданный дан звонок.</w:t>
            </w:r>
          </w:p>
          <w:p w:rsidR="00431388" w:rsidRPr="00431388" w:rsidRDefault="00431388" w:rsidP="00431388">
            <w:pPr>
              <w:pStyle w:val="c3"/>
              <w:spacing w:before="0" w:beforeAutospacing="0" w:after="0" w:afterAutospacing="0" w:line="180" w:lineRule="atLeast"/>
              <w:jc w:val="both"/>
              <w:rPr>
                <w:color w:val="000000"/>
                <w:sz w:val="28"/>
                <w:szCs w:val="28"/>
              </w:rPr>
            </w:pPr>
            <w:r w:rsidRPr="00431388">
              <w:rPr>
                <w:color w:val="000000"/>
                <w:sz w:val="28"/>
                <w:szCs w:val="28"/>
              </w:rPr>
              <w:t>Начинается урок!</w:t>
            </w:r>
          </w:p>
          <w:p w:rsidR="00431388" w:rsidRPr="00431388" w:rsidRDefault="00431388" w:rsidP="00431388">
            <w:pPr>
              <w:pStyle w:val="c0"/>
              <w:spacing w:before="0" w:beforeAutospacing="0" w:after="0" w:afterAutospacing="0" w:line="180" w:lineRule="atLeast"/>
              <w:jc w:val="both"/>
              <w:rPr>
                <w:color w:val="000000"/>
                <w:sz w:val="28"/>
                <w:szCs w:val="28"/>
              </w:rPr>
            </w:pPr>
            <w:r w:rsidRPr="00431388">
              <w:rPr>
                <w:rStyle w:val="c2"/>
                <w:color w:val="000000"/>
                <w:sz w:val="28"/>
                <w:szCs w:val="28"/>
              </w:rPr>
              <w:t>Вы любите уроки чтения? А чем они вам нравятся?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Start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End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 xml:space="preserve"> что на уроках чтения мы слушаем сказки)</w:t>
            </w:r>
          </w:p>
        </w:tc>
      </w:tr>
      <w:tr w:rsidR="00431388" w:rsidRPr="00431388" w:rsidTr="0046449D">
        <w:trPr>
          <w:trHeight w:val="2196"/>
        </w:trPr>
        <w:tc>
          <w:tcPr>
            <w:tcW w:w="4785" w:type="dxa"/>
          </w:tcPr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темы урока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Задача: определить содержание урока, объект деятельности.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Ребята, сегодня мы продолжим изучать раздел нашего учебника “Сказки”. На этом уроке вы будете учиться читать русскую народную сказку “Петушок и бобовое зёрнышко». Сегодня вы постигнете ещё одну народную мудрость, заключённую в этой сказке.</w:t>
            </w:r>
          </w:p>
        </w:tc>
      </w:tr>
      <w:tr w:rsidR="00431388" w:rsidRPr="00431388" w:rsidTr="0046449D">
        <w:tc>
          <w:tcPr>
            <w:tcW w:w="4785" w:type="dxa"/>
          </w:tcPr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Подготовка к первичному восприятию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Задача: подготовить к эмоциональному восприятию произведения</w:t>
            </w:r>
          </w:p>
        </w:tc>
        <w:tc>
          <w:tcPr>
            <w:tcW w:w="4786" w:type="dxa"/>
          </w:tcPr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 xml:space="preserve">Для того, того чтобы лучше подготовиться к чтению сказки, поработаем с трудными словами. 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 xml:space="preserve">Кузнец, </w:t>
            </w:r>
            <w:proofErr w:type="gramStart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бобовое</w:t>
            </w:r>
            <w:proofErr w:type="gramEnd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, второпях, подавился.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- Попробуйте объяснить значение этих слов</w:t>
            </w:r>
            <w:proofErr w:type="gramStart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кузнец-мастер занимающийся обработкой металла, бобовое- т.е. гороховое или фасоль, второпях- т. быстро что-то делал, подавился- застряло что-то в горле)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 xml:space="preserve"> о чём пойдет речь в сказке «Петушок и бобовое зёрнышко».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 xml:space="preserve"> (может </w:t>
            </w:r>
            <w:proofErr w:type="gramStart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 xml:space="preserve"> петушок подавился бобовым зёрнышком). 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прочитаем сказку и </w:t>
            </w:r>
            <w:proofErr w:type="gramStart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 xml:space="preserve"> верны ли наши предположения.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388" w:rsidRPr="00431388" w:rsidTr="0046449D">
        <w:tc>
          <w:tcPr>
            <w:tcW w:w="4785" w:type="dxa"/>
          </w:tcPr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восприятие 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Задача: познакомить с новым произведением</w:t>
            </w:r>
          </w:p>
        </w:tc>
        <w:tc>
          <w:tcPr>
            <w:tcW w:w="4786" w:type="dxa"/>
          </w:tcPr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Образцовое чтение учителем и хорошо умеющими читать детьми</w:t>
            </w:r>
          </w:p>
        </w:tc>
      </w:tr>
      <w:tr w:rsidR="00431388" w:rsidRPr="00431388" w:rsidTr="0046449D">
        <w:tc>
          <w:tcPr>
            <w:tcW w:w="4785" w:type="dxa"/>
          </w:tcPr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Проверка первичного восприятия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Задача: Выявить эмоциональный отклик на прочитанное, проверить понимание общего содержания</w:t>
            </w:r>
          </w:p>
        </w:tc>
        <w:tc>
          <w:tcPr>
            <w:tcW w:w="4786" w:type="dxa"/>
          </w:tcPr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-С какими героями этой сказки вы встретились?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( Петушок, курочка, кузнец, дровосеки, печка, коровушка)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- Что вы о них узнали?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(что петушка зовут Петя, он всегда торопился, </w:t>
            </w:r>
            <w:proofErr w:type="gramStart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подавился и курочка ему помогала</w:t>
            </w:r>
            <w:proofErr w:type="gramEnd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 xml:space="preserve"> с застрявшим бобовым зёрнышком)</w:t>
            </w:r>
          </w:p>
        </w:tc>
      </w:tr>
      <w:tr w:rsidR="00431388" w:rsidRPr="00431388" w:rsidTr="0046449D">
        <w:tc>
          <w:tcPr>
            <w:tcW w:w="4785" w:type="dxa"/>
          </w:tcPr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учебно-практической задачи.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Задача:</w:t>
            </w: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задачу работы на уроке, определить вид работы и её направление</w:t>
            </w:r>
          </w:p>
        </w:tc>
        <w:tc>
          <w:tcPr>
            <w:tcW w:w="4786" w:type="dxa"/>
          </w:tcPr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Мы прочитали сказку и как вы думаете, какую творческую работу можно по ней провести?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 xml:space="preserve">(чтение по ролям, </w:t>
            </w:r>
            <w:proofErr w:type="spellStart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, устное словесное рисование, составить план, нарисовать иллюстрацию к отрывку или всей сказки, проанализировать, дать характеристику героям)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- Сегодня мы будем читать по ролям.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- прочитайте те</w:t>
            </w:r>
            <w:proofErr w:type="gramStart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о себя с карандашиками в руках и отметьте где начинаются слова курочки, где коровушки, где печки и т.д.</w:t>
            </w:r>
          </w:p>
        </w:tc>
      </w:tr>
      <w:tr w:rsidR="00431388" w:rsidRPr="00431388" w:rsidTr="0046449D">
        <w:tc>
          <w:tcPr>
            <w:tcW w:w="4785" w:type="dxa"/>
          </w:tcPr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Вторичное чтение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proofErr w:type="gramStart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тобрать</w:t>
            </w:r>
            <w:proofErr w:type="spellEnd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необходимый для работы материал</w:t>
            </w:r>
          </w:p>
        </w:tc>
        <w:tc>
          <w:tcPr>
            <w:tcW w:w="4786" w:type="dxa"/>
          </w:tcPr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Учащиеся читают те</w:t>
            </w:r>
            <w:proofErr w:type="gramStart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о себя и выделяют роли.</w:t>
            </w:r>
          </w:p>
        </w:tc>
      </w:tr>
      <w:tr w:rsidR="00431388" w:rsidRPr="00431388" w:rsidTr="0046449D">
        <w:tc>
          <w:tcPr>
            <w:tcW w:w="4785" w:type="dxa"/>
          </w:tcPr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Основная работа</w:t>
            </w:r>
          </w:p>
          <w:p w:rsidR="00431388" w:rsidRPr="00431388" w:rsidRDefault="00431388" w:rsidP="004313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проверка вторичного чтения</w:t>
            </w: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задача: определить правильность понимания произведения</w:t>
            </w: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Задача: составить опорный план для дальнейшей деятельности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  <w:p w:rsidR="00431388" w:rsidRPr="00431388" w:rsidRDefault="00431388" w:rsidP="0043138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Задача: совершенствовать навык чтения</w:t>
            </w:r>
          </w:p>
        </w:tc>
        <w:tc>
          <w:tcPr>
            <w:tcW w:w="4786" w:type="dxa"/>
          </w:tcPr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—  Каким был петушок? (Торопливым)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 А </w:t>
            </w:r>
            <w:proofErr w:type="spellStart"/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курочка</w:t>
            </w:r>
            <w:proofErr w:type="gramStart"/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?Е</w:t>
            </w:r>
            <w:proofErr w:type="gramEnd"/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качество не названо, но зато есть ее реплика. Перечитаем ее.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 Что можно сказать о курочке?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она заботливая)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Главное то, что она понимает, что торопиться опасно. Значит, она рассудительная, спокойная.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 Итак, как же можно назвать зачин?                                 («Торопливый петушок и спокойная курочка»)                   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Выделяем следующую часть: «Клевал как-то петушок ...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словно мертвый лежит». В ее основе — событие, служащее завяз</w:t>
            </w: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кой </w:t>
            </w: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сказочного действия.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 Что же стало причиной этого события? (Торопливость героя)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 Есть в этой части (завязке) намек на причину случившегося? (Есть — «второпях»)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Если бы петушок не подавился, то не было бы у курочки столько забот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 Сочувствуем ли мы петушку</w:t>
            </w:r>
            <w:proofErr w:type="gramStart"/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Да, его жалко)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 Какие слова заставляют нас пожалеть петушка? («Словно мертвый лежит»)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 Как же назовем эту часть? О каком событии в ней сообща</w:t>
            </w: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ется? («Петушок подавился»)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 Как же развивается действие? Кто может помочь петушку</w:t>
            </w:r>
            <w:proofErr w:type="gramStart"/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Курочка!)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 Почему мы уверены, что курочка поможет</w:t>
            </w:r>
            <w:proofErr w:type="gramStart"/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?(</w:t>
            </w:r>
            <w:proofErr w:type="gramEnd"/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Она внимательная, заботливая, рассудительная)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 Осталась ли курочка спокойной? (Нет, она перепугалась)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 А рассудительной? (Да, ведь она бросилась к хозяйке спасать петушка, т.е. сообразила, у кого просить помощи)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 Знает ли курочка, что именно поможет спасти петушка? </w:t>
            </w:r>
            <w:proofErr w:type="gramStart"/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маслице)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  Как</w:t>
            </w:r>
            <w:proofErr w:type="gramStart"/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?(</w:t>
            </w:r>
            <w:proofErr w:type="gramEnd"/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 она смажет горлышко, бобовое зернышко и проскочит)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 Закончилась ли сказка на этом? (Нет, курочке пришлось много бегать)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 Давайте уточним, к кому обращалась курочка за помощь</w:t>
            </w:r>
            <w:proofErr w:type="gramStart"/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31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хозяйке, корове, хозяину и кузнецу)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1)Петушок подавился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курочка ищет помощи 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А) у хозяйки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Б) у коровы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В) у хозяина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Г) у кузнеца</w:t>
            </w:r>
          </w:p>
          <w:p w:rsidR="00431388" w:rsidRPr="00431388" w:rsidRDefault="00431388" w:rsidP="004313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3) зёрнышко проскочило.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 xml:space="preserve">- Учитель распределяет роли среди </w:t>
            </w:r>
            <w:proofErr w:type="gramStart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(читают по ролям)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388" w:rsidRPr="00431388" w:rsidTr="0046449D">
        <w:tc>
          <w:tcPr>
            <w:tcW w:w="4785" w:type="dxa"/>
          </w:tcPr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урока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Задача: организовать деятельность по анализу выполненной на уроке работы</w:t>
            </w:r>
          </w:p>
        </w:tc>
        <w:tc>
          <w:tcPr>
            <w:tcW w:w="4786" w:type="dxa"/>
          </w:tcPr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Какой урок дает эта сказка</w:t>
            </w:r>
            <w:proofErr w:type="gramStart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 xml:space="preserve"> что нельзя торопиться, что надо помогать друг другу в беде)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Какое качество петушка оказалось опасным</w:t>
            </w:r>
            <w:proofErr w:type="gramStart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 xml:space="preserve"> торопливость)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- всегда ли плохо торопиться?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Когда нужно торопиться, а когда не стоит?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Сделайте вывод из того, о чем мы с вами говорили.</w:t>
            </w:r>
          </w:p>
          <w:p w:rsidR="00431388" w:rsidRPr="00431388" w:rsidRDefault="00431388" w:rsidP="00431388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8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31388">
              <w:rPr>
                <w:rFonts w:ascii="Times New Roman" w:hAnsi="Times New Roman" w:cs="Times New Roman"/>
                <w:sz w:val="28"/>
                <w:szCs w:val="28"/>
              </w:rPr>
              <w:t xml:space="preserve">  – выполнить рисунки к наиболее понравившемуся эпизоду сказки</w:t>
            </w:r>
          </w:p>
          <w:p w:rsidR="00431388" w:rsidRPr="00431388" w:rsidRDefault="00431388" w:rsidP="004313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388" w:rsidRPr="00431388" w:rsidRDefault="00431388" w:rsidP="00431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388" w:rsidRPr="00431388" w:rsidRDefault="00431388" w:rsidP="0043138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388" w:rsidRPr="00431388" w:rsidRDefault="00431388" w:rsidP="0043138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388" w:rsidRDefault="00431388" w:rsidP="0043138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/>
          <w:b/>
          <w:bCs/>
          <w:color w:val="000000"/>
          <w:sz w:val="26"/>
          <w:szCs w:val="26"/>
        </w:rPr>
      </w:pPr>
    </w:p>
    <w:p w:rsidR="00431388" w:rsidRDefault="00431388" w:rsidP="0043138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color w:val="000000"/>
          <w:sz w:val="26"/>
          <w:szCs w:val="26"/>
        </w:rPr>
      </w:pPr>
    </w:p>
    <w:p w:rsidR="00431388" w:rsidRDefault="00431388" w:rsidP="0043138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color w:val="000000"/>
          <w:sz w:val="26"/>
          <w:szCs w:val="26"/>
        </w:rPr>
      </w:pPr>
    </w:p>
    <w:p w:rsidR="00431388" w:rsidRDefault="00431388" w:rsidP="0043138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color w:val="000000"/>
          <w:sz w:val="26"/>
          <w:szCs w:val="26"/>
        </w:rPr>
      </w:pPr>
    </w:p>
    <w:p w:rsidR="00ED6739" w:rsidRDefault="00ED6739"/>
    <w:sectPr w:rsidR="00ED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E1685"/>
    <w:multiLevelType w:val="hybridMultilevel"/>
    <w:tmpl w:val="2B583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E845CB"/>
    <w:multiLevelType w:val="hybridMultilevel"/>
    <w:tmpl w:val="C396F6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388"/>
    <w:rsid w:val="00431388"/>
    <w:rsid w:val="00ED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1388"/>
  </w:style>
  <w:style w:type="paragraph" w:customStyle="1" w:styleId="c3">
    <w:name w:val="c3"/>
    <w:basedOn w:val="a"/>
    <w:rsid w:val="0043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3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31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834</Words>
  <Characters>4759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2014-10-19T12:30:00Z</dcterms:created>
  <dcterms:modified xsi:type="dcterms:W3CDTF">2014-10-19T12:32:00Z</dcterms:modified>
</cp:coreProperties>
</file>