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A" w:rsidRPr="00A033D4" w:rsidRDefault="00A215EA" w:rsidP="00A215EA">
      <w:pPr>
        <w:jc w:val="center"/>
        <w:rPr>
          <w:b/>
          <w:i w:val="0"/>
          <w:sz w:val="28"/>
          <w:szCs w:val="28"/>
          <w:lang w:val="ru-RU"/>
        </w:rPr>
      </w:pPr>
      <w:r w:rsidRPr="00A033D4">
        <w:rPr>
          <w:b/>
          <w:i w:val="0"/>
          <w:sz w:val="28"/>
          <w:szCs w:val="28"/>
          <w:lang w:val="ru-RU"/>
        </w:rPr>
        <w:t>Краткосрочное планирование 1</w:t>
      </w:r>
    </w:p>
    <w:tbl>
      <w:tblPr>
        <w:tblStyle w:val="a3"/>
        <w:tblW w:w="14803" w:type="dxa"/>
        <w:tblLook w:val="04A0" w:firstRow="1" w:lastRow="0" w:firstColumn="1" w:lastColumn="0" w:noHBand="0" w:noVBand="1"/>
      </w:tblPr>
      <w:tblGrid>
        <w:gridCol w:w="3956"/>
        <w:gridCol w:w="8"/>
        <w:gridCol w:w="987"/>
        <w:gridCol w:w="116"/>
        <w:gridCol w:w="4231"/>
        <w:gridCol w:w="67"/>
        <w:gridCol w:w="3575"/>
        <w:gridCol w:w="1863"/>
      </w:tblGrid>
      <w:tr w:rsidR="00A215EA" w:rsidRPr="00D30ED0" w:rsidTr="00B05466">
        <w:trPr>
          <w:trHeight w:val="61"/>
        </w:trPr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Предмет.</w:t>
            </w:r>
          </w:p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Познание мира</w:t>
            </w: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</w:t>
            </w:r>
            <w:proofErr w:type="spellEnd"/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I</w:t>
            </w:r>
          </w:p>
        </w:tc>
        <w:tc>
          <w:tcPr>
            <w:tcW w:w="4347" w:type="dxa"/>
            <w:gridSpan w:val="2"/>
          </w:tcPr>
          <w:p w:rsidR="00A215EA" w:rsidRPr="00D30ED0" w:rsidRDefault="00A215EA" w:rsidP="00D30ED0">
            <w:pPr>
              <w:tabs>
                <w:tab w:val="left" w:pos="385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Урок № 1</w:t>
            </w:r>
          </w:p>
        </w:tc>
        <w:tc>
          <w:tcPr>
            <w:tcW w:w="5505" w:type="dxa"/>
            <w:gridSpan w:val="3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tabs>
                <w:tab w:val="left" w:pos="301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Класс 1 "б"</w:t>
            </w:r>
          </w:p>
        </w:tc>
      </w:tr>
      <w:tr w:rsidR="00A215EA" w:rsidRPr="00161BB0" w:rsidTr="00B05466">
        <w:trPr>
          <w:trHeight w:val="61"/>
        </w:trPr>
        <w:tc>
          <w:tcPr>
            <w:tcW w:w="3956" w:type="dxa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урока</w:t>
            </w:r>
          </w:p>
          <w:p w:rsidR="00A215EA" w:rsidRPr="00D30ED0" w:rsidRDefault="00A215EA" w:rsidP="00D30ED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847" w:type="dxa"/>
            <w:gridSpan w:val="7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215EA" w:rsidRPr="00D30ED0" w:rsidRDefault="00A215EA" w:rsidP="00D30ED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Органы  чувств человека и его функции.</w:t>
            </w:r>
          </w:p>
        </w:tc>
      </w:tr>
      <w:tr w:rsidR="00A215EA" w:rsidRPr="00D30ED0" w:rsidTr="00B05466">
        <w:trPr>
          <w:trHeight w:val="61"/>
        </w:trPr>
        <w:tc>
          <w:tcPr>
            <w:tcW w:w="3956" w:type="dxa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10847" w:type="dxa"/>
            <w:gridSpan w:val="7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215EA" w:rsidRPr="00161BB0" w:rsidTr="00B05466">
        <w:trPr>
          <w:trHeight w:val="61"/>
        </w:trPr>
        <w:tc>
          <w:tcPr>
            <w:tcW w:w="3956" w:type="dxa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0847" w:type="dxa"/>
            <w:gridSpan w:val="7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Узнают об органах чувств человека и их функциях, смогут обосновать значимость органов чувств человека для познания окружающего мира.</w:t>
            </w:r>
          </w:p>
        </w:tc>
      </w:tr>
      <w:tr w:rsidR="00A215EA" w:rsidRPr="00161BB0" w:rsidTr="00B05466">
        <w:trPr>
          <w:trHeight w:val="61"/>
        </w:trPr>
        <w:tc>
          <w:tcPr>
            <w:tcW w:w="3956" w:type="dxa"/>
            <w:tcBorders>
              <w:right w:val="single" w:sz="4" w:space="0" w:color="auto"/>
            </w:tcBorders>
          </w:tcPr>
          <w:p w:rsidR="00A215EA" w:rsidRPr="00D30ED0" w:rsidRDefault="00A215E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обучения для учащихся</w:t>
            </w:r>
          </w:p>
        </w:tc>
        <w:tc>
          <w:tcPr>
            <w:tcW w:w="10847" w:type="dxa"/>
            <w:gridSpan w:val="7"/>
            <w:tcBorders>
              <w:right w:val="single" w:sz="4" w:space="0" w:color="auto"/>
            </w:tcBorders>
          </w:tcPr>
          <w:p w:rsidR="008341C3" w:rsidRPr="00D30ED0" w:rsidRDefault="008341C3" w:rsidP="00D30ED0">
            <w:pPr>
              <w:spacing w:line="240" w:lineRule="auto"/>
              <w:ind w:right="-5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А: Ученик  знает органы чувств, рассказывает о них. Сотрудничает в группе, в паре.</w:t>
            </w:r>
          </w:p>
          <w:p w:rsidR="008341C3" w:rsidRPr="00D30ED0" w:rsidRDefault="008341C3" w:rsidP="00D30ED0">
            <w:pPr>
              <w:spacing w:line="240" w:lineRule="auto"/>
              <w:ind w:right="-5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:У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ченик применяет из своего опыта информацию для изучения новой темы. Учится рассуждать, делать выводы.</w:t>
            </w:r>
          </w:p>
          <w:p w:rsidR="00A215EA" w:rsidRPr="00D30ED0" w:rsidRDefault="008341C3" w:rsidP="00D30ED0">
            <w:pPr>
              <w:pStyle w:val="a7"/>
              <w:spacing w:before="0" w:beforeAutospacing="0" w:after="0" w:afterAutospacing="0"/>
              <w:jc w:val="both"/>
              <w:rPr>
                <w:i/>
              </w:rPr>
            </w:pPr>
            <w:r w:rsidRPr="00D30ED0">
              <w:t>С</w:t>
            </w:r>
            <w:proofErr w:type="gramStart"/>
            <w:r w:rsidRPr="00D30ED0">
              <w:t>:У</w:t>
            </w:r>
            <w:proofErr w:type="gramEnd"/>
            <w:r w:rsidRPr="00D30ED0">
              <w:t>ченик может классифицировать органы чувств в зависимости от их назначения  ср</w:t>
            </w:r>
            <w:r w:rsidR="00D30ED0">
              <w:t>авнивая, рассуждая, делая вывод.</w:t>
            </w:r>
          </w:p>
        </w:tc>
      </w:tr>
      <w:tr w:rsidR="004443DA" w:rsidRPr="00161BB0" w:rsidTr="00B05466">
        <w:trPr>
          <w:trHeight w:val="61"/>
        </w:trPr>
        <w:tc>
          <w:tcPr>
            <w:tcW w:w="3956" w:type="dxa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Ключевые идеи, значимые для занятия</w:t>
            </w:r>
          </w:p>
        </w:tc>
        <w:tc>
          <w:tcPr>
            <w:tcW w:w="10847" w:type="dxa"/>
            <w:gridSpan w:val="7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Человек познает окружающий мир при помощи органов чувств. У человека их 5: орган зрения, орган слуха, орган обоняния, орган осязания, орган вкуса.</w:t>
            </w:r>
          </w:p>
        </w:tc>
      </w:tr>
      <w:tr w:rsidR="004443DA" w:rsidRPr="00D30ED0" w:rsidTr="00B05466">
        <w:trPr>
          <w:trHeight w:val="61"/>
        </w:trPr>
        <w:tc>
          <w:tcPr>
            <w:tcW w:w="3956" w:type="dxa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Этапы  </w:t>
            </w: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298" w:type="dxa"/>
            <w:gridSpan w:val="2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575" w:type="dxa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863" w:type="dxa"/>
            <w:tcBorders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Процесс 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оценивания</w:t>
            </w:r>
          </w:p>
        </w:tc>
      </w:tr>
      <w:tr w:rsidR="004443DA" w:rsidRPr="00161BB0" w:rsidTr="00B05466">
        <w:trPr>
          <w:trHeight w:val="667"/>
        </w:trPr>
        <w:tc>
          <w:tcPr>
            <w:tcW w:w="3956" w:type="dxa"/>
            <w:tcBorders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 Организационно-мотивационный этап</w:t>
            </w: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Эмоциональный настрой.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9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Приветствует уч-ся. Организует «Бодрячок»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tcBorders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Уч-ся приветствуют друг друга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 музыку выполняют несколько простых упражнений.</w:t>
            </w:r>
          </w:p>
        </w:tc>
        <w:tc>
          <w:tcPr>
            <w:tcW w:w="1863" w:type="dxa"/>
            <w:tcBorders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43DA" w:rsidRPr="00D30ED0" w:rsidTr="00B05466">
        <w:trPr>
          <w:trHeight w:val="1798"/>
        </w:trPr>
        <w:tc>
          <w:tcPr>
            <w:tcW w:w="3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</w:t>
            </w: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Побуждение.</w:t>
            </w: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442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2. Реализация.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2-3мин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 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 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 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Картина с изображением мальчика без лица.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1138687" cy="1449238"/>
                  <wp:effectExtent l="19050" t="0" r="4313" b="0"/>
                  <wp:docPr id="2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21377" cy="4654571"/>
                            <a:chOff x="5357818" y="1928802"/>
                            <a:chExt cx="3321377" cy="4654571"/>
                          </a:xfrm>
                        </a:grpSpPr>
                        <a:grpSp>
                          <a:nvGrpSpPr>
                            <a:cNvPr id="21" name="Группа 20"/>
                            <a:cNvGrpSpPr/>
                          </a:nvGrpSpPr>
                          <a:grpSpPr>
                            <a:xfrm>
                              <a:off x="5357818" y="1928802"/>
                              <a:ext cx="3321377" cy="4654571"/>
                              <a:chOff x="5357818" y="1928802"/>
                              <a:chExt cx="3321377" cy="4654571"/>
                            </a:xfrm>
                          </a:grpSpPr>
                          <a:pic>
                            <a:nvPicPr>
                              <a:cNvPr id="19" name="Picture 2" descr="http://forum.materinstvo.ru/index.php?act=Attach&amp;type=post&amp;id=500819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357818" y="1928802"/>
                                <a:ext cx="3321377" cy="46545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pic>
                          <a:sp>
                            <a:nvSpPr>
                              <a:cNvPr id="20" name="Овал 19"/>
                              <a:cNvSpPr/>
                            </a:nvSpPr>
                            <a:spPr>
                              <a:xfrm>
                                <a:off x="6500826" y="2571744"/>
                                <a:ext cx="1214446" cy="128588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Правильно, он не может видеть окружающего его предметы, он не может слышать ни пение птиц, ни шелест ветерка, он не может ничего попробовать на вкус, и он не может </w:t>
            </w: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чувствовать запахи и дышать. 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Эксперимент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:н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proofErr w:type="spell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ощупь отгадать что лежит в волшебном мешочке.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Как вы смогли 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определить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что лежит в мешочке, если не видели предмет?  Что же такого волшебного в наших ладошках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?</w:t>
            </w:r>
            <w:proofErr w:type="gramEnd"/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групповую работу по ресурсу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 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олный инструктаж)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Проводит </w:t>
            </w:r>
            <w:proofErr w:type="spell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физминутку</w:t>
            </w:r>
            <w:proofErr w:type="spellEnd"/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в группах сменного состава. (Намеренное распределение)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Отвечают на вопросы.</w:t>
            </w: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Ребята, к нам пришел гость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осмотрите внимательно и скажите, что необычного вы увидели в нем?</w:t>
            </w: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Легко ли ему так жить?</w:t>
            </w: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Почему?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Подумайте и 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скажите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может быть хоть что-то он может чувствовать?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Обсуждают, ответы записывают на листе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.(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фломастером)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Участвуют в эксперименте. Наблюдают, думают, делают выводы.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Высказывают предположения.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Работают с учебником "Познание мира"   (метод </w:t>
            </w:r>
            <w:proofErr w:type="spell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Инсерд</w:t>
            </w:r>
            <w:proofErr w:type="spell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Готовят постер. 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органы чувств)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Определяют тему урока.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Ставят учебную цель. 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11AFB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 с уровнем</w:t>
            </w:r>
            <w:proofErr w:type="gram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: </w:t>
            </w:r>
            <w:r w:rsidR="00011AFB"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Распределить + - функции  в соответствующие колонки.</w:t>
            </w:r>
          </w:p>
          <w:p w:rsidR="00011AFB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</w:t>
            </w:r>
            <w:proofErr w:type="gram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ур</w:t>
            </w:r>
            <w:proofErr w:type="spellEnd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  В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:</w:t>
            </w:r>
            <w:proofErr w:type="gramEnd"/>
            <w:r w:rsidR="00011AFB"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Прочитать текст.</w:t>
            </w:r>
          </w:p>
          <w:p w:rsidR="00011AFB" w:rsidRPr="00D30ED0" w:rsidRDefault="00011AFB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Пересказать товарищу. 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</w:t>
            </w:r>
            <w:proofErr w:type="gram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.с</w:t>
            </w:r>
            <w:proofErr w:type="spellEnd"/>
            <w:proofErr w:type="gramEnd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ур</w:t>
            </w:r>
            <w:proofErr w:type="spellEnd"/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. А.</w:t>
            </w: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Разрабатывает рекомендации по сохранению здоровья  органов чувств.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DA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Формативное</w:t>
            </w:r>
            <w:proofErr w:type="spell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оценивание.</w:t>
            </w: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Устное поощрение</w:t>
            </w: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A951B9" w:rsidRPr="00D30ED0" w:rsidRDefault="00A951B9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звезды и пожелание</w:t>
            </w: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Смайлики</w:t>
            </w: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4443DA" w:rsidRPr="00D30ED0" w:rsidTr="00B05466">
        <w:trPr>
          <w:trHeight w:val="4109"/>
        </w:trPr>
        <w:tc>
          <w:tcPr>
            <w:tcW w:w="3956" w:type="dxa"/>
            <w:tcBorders>
              <w:top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3. Рефлексия.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 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мин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Полный инструктаж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Оценивание </w:t>
            </w:r>
          </w:p>
        </w:tc>
        <w:tc>
          <w:tcPr>
            <w:tcW w:w="3575" w:type="dxa"/>
            <w:tcBorders>
              <w:top w:val="single" w:sz="4" w:space="0" w:color="auto"/>
              <w:right w:val="single" w:sz="4" w:space="0" w:color="auto"/>
            </w:tcBorders>
          </w:tcPr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Графический диктант.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Ответить на вопросы: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Что вы узнали об органах чувств  человека? Какую функцию они выполняют? </w:t>
            </w:r>
          </w:p>
          <w:p w:rsidR="004443DA" w:rsidRPr="00D30ED0" w:rsidRDefault="004443DA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Какое значение играют в жизни человека?</w:t>
            </w:r>
          </w:p>
        </w:tc>
        <w:tc>
          <w:tcPr>
            <w:tcW w:w="1863" w:type="dxa"/>
            <w:tcBorders>
              <w:top w:val="single" w:sz="4" w:space="0" w:color="auto"/>
              <w:right w:val="single" w:sz="4" w:space="0" w:color="auto"/>
            </w:tcBorders>
          </w:tcPr>
          <w:p w:rsidR="004443DA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Смайлики</w:t>
            </w: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Поощрение</w:t>
            </w: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Умы</w:t>
            </w:r>
          </w:p>
        </w:tc>
      </w:tr>
      <w:tr w:rsidR="00B05466" w:rsidRPr="00161BB0" w:rsidTr="00B10B1B">
        <w:trPr>
          <w:trHeight w:val="170"/>
        </w:trPr>
        <w:tc>
          <w:tcPr>
            <w:tcW w:w="3956" w:type="dxa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Ресурсы и оснащение</w:t>
            </w: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36" w:type="dxa"/>
            <w:gridSpan w:val="4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ИКТ "Человек без лица", волшебный мешочек с разными предметами, смайлики, ватман, маркеры, картинки с изображением органов чувств, "Умы", бланки для графического диктанта, звезды.</w:t>
            </w:r>
            <w:proofErr w:type="gramEnd"/>
          </w:p>
        </w:tc>
      </w:tr>
      <w:tr w:rsidR="00B05466" w:rsidRPr="00D30ED0" w:rsidTr="00297413">
        <w:trPr>
          <w:trHeight w:val="170"/>
        </w:trPr>
        <w:tc>
          <w:tcPr>
            <w:tcW w:w="3956" w:type="dxa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Последующие задания (д/з)</w:t>
            </w: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36" w:type="dxa"/>
            <w:gridSpan w:val="4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05466" w:rsidRPr="00D30ED0" w:rsidTr="00290658">
        <w:trPr>
          <w:trHeight w:val="524"/>
        </w:trPr>
        <w:tc>
          <w:tcPr>
            <w:tcW w:w="3956" w:type="dxa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Анализ дня и прогнозирование изменений к последующим занятиям</w:t>
            </w:r>
          </w:p>
        </w:tc>
        <w:tc>
          <w:tcPr>
            <w:tcW w:w="1111" w:type="dxa"/>
            <w:gridSpan w:val="3"/>
            <w:tcBorders>
              <w:right w:val="single" w:sz="4" w:space="0" w:color="auto"/>
            </w:tcBorders>
          </w:tcPr>
          <w:p w:rsidR="00B05466" w:rsidRPr="00D30ED0" w:rsidRDefault="00B05466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736" w:type="dxa"/>
            <w:gridSpan w:val="4"/>
            <w:tcBorders>
              <w:right w:val="single" w:sz="4" w:space="0" w:color="auto"/>
            </w:tcBorders>
          </w:tcPr>
          <w:p w:rsidR="00B05466" w:rsidRPr="00D30ED0" w:rsidRDefault="00782F68" w:rsidP="00D30ED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Урок прошел немного скомкано, я торопилась сделать все, что наметила - а дети с такой скоростью восприятия еще не работают, так как приемы использовались новые. Много времени заняли правила группы, не все активно включались - рассматривали дольше намеченного, оформляли </w:t>
            </w:r>
            <w:proofErr w:type="gram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дольше</w:t>
            </w:r>
            <w:proofErr w:type="gram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чем планировалось. На следующий урок  тщательнее отработаю время по заданиям. </w:t>
            </w:r>
            <w:proofErr w:type="spellStart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 мотивировало детей, работа в </w:t>
            </w:r>
            <w:r w:rsidR="000405D5"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группе заинтересовала, но пока г</w:t>
            </w: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оворят не </w:t>
            </w:r>
            <w:r w:rsidR="000405D5"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все по теме. Нужно отработать эти</w:t>
            </w:r>
            <w:r w:rsidRPr="00D30ED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моменты. </w:t>
            </w:r>
          </w:p>
        </w:tc>
      </w:tr>
    </w:tbl>
    <w:p w:rsidR="004443DA" w:rsidRDefault="004443DA" w:rsidP="00A215EA">
      <w:pPr>
        <w:jc w:val="center"/>
        <w:rPr>
          <w:i w:val="0"/>
          <w:sz w:val="28"/>
          <w:szCs w:val="28"/>
          <w:lang w:val="ru-RU"/>
        </w:rPr>
      </w:pPr>
    </w:p>
    <w:p w:rsidR="00A033D4" w:rsidRPr="00CC6B66" w:rsidRDefault="00CC6B66" w:rsidP="00CC6B66">
      <w:pPr>
        <w:tabs>
          <w:tab w:val="left" w:pos="7217"/>
        </w:tabs>
        <w:ind w:left="-993" w:firstLine="99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Краткосрочное планирование урока № 2.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55"/>
        <w:gridCol w:w="8"/>
        <w:gridCol w:w="1117"/>
        <w:gridCol w:w="3859"/>
        <w:gridCol w:w="633"/>
        <w:gridCol w:w="3345"/>
        <w:gridCol w:w="1769"/>
      </w:tblGrid>
      <w:tr w:rsidR="000405D5" w:rsidRPr="001B36F0" w:rsidTr="00A54634">
        <w:tc>
          <w:tcPr>
            <w:tcW w:w="4063" w:type="dxa"/>
            <w:gridSpan w:val="2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Познание мира</w:t>
            </w:r>
          </w:p>
        </w:tc>
        <w:tc>
          <w:tcPr>
            <w:tcW w:w="1117" w:type="dxa"/>
            <w:tcBorders>
              <w:lef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</w:t>
            </w:r>
            <w:proofErr w:type="spellEnd"/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I</w:t>
            </w:r>
          </w:p>
        </w:tc>
        <w:tc>
          <w:tcPr>
            <w:tcW w:w="4492" w:type="dxa"/>
            <w:gridSpan w:val="2"/>
          </w:tcPr>
          <w:p w:rsidR="000405D5" w:rsidRPr="001B36F0" w:rsidRDefault="000405D5" w:rsidP="001B36F0">
            <w:pPr>
              <w:tabs>
                <w:tab w:val="left" w:pos="385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Урок № 2</w:t>
            </w:r>
          </w:p>
        </w:tc>
        <w:tc>
          <w:tcPr>
            <w:tcW w:w="5114" w:type="dxa"/>
            <w:gridSpan w:val="2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tabs>
                <w:tab w:val="left" w:pos="301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Класс  1 «Б»</w:t>
            </w:r>
          </w:p>
        </w:tc>
      </w:tr>
      <w:tr w:rsidR="000405D5" w:rsidRPr="001B36F0" w:rsidTr="00A54634">
        <w:tc>
          <w:tcPr>
            <w:tcW w:w="4055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урока</w:t>
            </w:r>
          </w:p>
          <w:p w:rsidR="000405D5" w:rsidRPr="001B36F0" w:rsidRDefault="000405D5" w:rsidP="001B36F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gridSpan w:val="6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Уход за органами чувств.</w:t>
            </w:r>
          </w:p>
        </w:tc>
      </w:tr>
      <w:tr w:rsidR="000405D5" w:rsidRPr="001B36F0" w:rsidTr="00A54634">
        <w:tc>
          <w:tcPr>
            <w:tcW w:w="4055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10731" w:type="dxa"/>
            <w:gridSpan w:val="6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405D5" w:rsidRPr="00161BB0" w:rsidTr="00A54634">
        <w:tc>
          <w:tcPr>
            <w:tcW w:w="4055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0731" w:type="dxa"/>
            <w:gridSpan w:val="6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Знают органы чувств человека, понимают их функциональное значение.  Различают полезные и вредные условия для здоровья человека. Владеют способами укрепления и сохранения здоровья.</w:t>
            </w:r>
          </w:p>
        </w:tc>
      </w:tr>
      <w:tr w:rsidR="000405D5" w:rsidRPr="00161BB0" w:rsidTr="00A54634">
        <w:tc>
          <w:tcPr>
            <w:tcW w:w="4055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обучения для учащихся</w:t>
            </w:r>
          </w:p>
        </w:tc>
        <w:tc>
          <w:tcPr>
            <w:tcW w:w="10731" w:type="dxa"/>
            <w:gridSpan w:val="6"/>
            <w:tcBorders>
              <w:right w:val="single" w:sz="4" w:space="0" w:color="auto"/>
            </w:tcBorders>
          </w:tcPr>
          <w:p w:rsidR="001B36F0" w:rsidRPr="001B36F0" w:rsidRDefault="001B36F0" w:rsidP="001B36F0">
            <w:pPr>
              <w:spacing w:line="240" w:lineRule="auto"/>
              <w:ind w:left="-12" w:right="-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 Ученик  различает органы чувств, понимает правила ухода за органами  чувств</w:t>
            </w:r>
          </w:p>
          <w:p w:rsidR="001B36F0" w:rsidRPr="001B36F0" w:rsidRDefault="001B36F0" w:rsidP="001B36F0">
            <w:pPr>
              <w:spacing w:line="240" w:lineRule="auto"/>
              <w:ind w:left="-12" w:right="-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   В: выбирает органы чувств по способу описания,  рассуждает, делает выводы.</w:t>
            </w:r>
          </w:p>
          <w:p w:rsidR="001B36F0" w:rsidRPr="001B36F0" w:rsidRDefault="001B36F0" w:rsidP="001B36F0">
            <w:pPr>
              <w:spacing w:line="240" w:lineRule="auto"/>
              <w:ind w:left="360" w:right="-76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proofErr w:type="gramStart"/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  <w:proofErr w:type="gramEnd"/>
            <w:r w:rsidRPr="001B36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приводит доказательства, четко формулирует мысли, организует работу  в группе.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405D5" w:rsidRPr="00161BB0" w:rsidTr="00A54634">
        <w:tc>
          <w:tcPr>
            <w:tcW w:w="4055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Ключевые идеи, значимые понятия</w:t>
            </w:r>
          </w:p>
        </w:tc>
        <w:tc>
          <w:tcPr>
            <w:tcW w:w="10731" w:type="dxa"/>
            <w:gridSpan w:val="6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Органы чу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вств тр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ебуют соблюдений правил личной гигиены.</w:t>
            </w:r>
          </w:p>
        </w:tc>
      </w:tr>
      <w:tr w:rsidR="000405D5" w:rsidRPr="001B36F0" w:rsidTr="00A54634">
        <w:tc>
          <w:tcPr>
            <w:tcW w:w="4055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Этапы  и задания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859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1769" w:type="dxa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Процесс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оценивания</w:t>
            </w:r>
          </w:p>
        </w:tc>
      </w:tr>
      <w:tr w:rsidR="000405D5" w:rsidRPr="001B36F0" w:rsidTr="00A54634">
        <w:trPr>
          <w:trHeight w:val="1260"/>
        </w:trPr>
        <w:tc>
          <w:tcPr>
            <w:tcW w:w="4055" w:type="dxa"/>
            <w:vMerge w:val="restart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1.  Организационн</w:t>
            </w:r>
            <w:proofErr w:type="gramStart"/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мотивационный этап.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1. Эмоциональный настрой.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6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Побуждение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2. </w:t>
            </w: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Реализация.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Работа в группах по составлению постера. (метод исключения)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proofErr w:type="spellStart"/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Физминутка</w:t>
            </w:r>
            <w:proofErr w:type="spellEnd"/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3. Рефлексивно-оценочный этап.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Ресурсы и оснащение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Анализ дня и прогнозирование следующего занятия.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gridSpan w:val="2"/>
            <w:vMerge w:val="restart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2 мин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859" w:type="dxa"/>
            <w:tcBorders>
              <w:bottom w:val="single" w:sz="4" w:space="0" w:color="auto"/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Приветствует уч-ся.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работу:</w:t>
            </w:r>
            <w:r w:rsidR="00CC6B66"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Инструктаж.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оценивание.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Демонстрирует фрагмент фильма.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Организовывает анализ просмотренного фрагмента.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Наблюдает, по необходимости предоставляет помощь.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Организовывает тематическую 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физминутку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Наблюдает. Дает направляющие советы.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Посмотрим, что же дальше произошло с 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мальчиком-грязнулей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Видео 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Мойдодыр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"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пикеры,плакат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маркеры</w:t>
            </w:r>
          </w:p>
        </w:tc>
        <w:tc>
          <w:tcPr>
            <w:tcW w:w="3978" w:type="dxa"/>
            <w:gridSpan w:val="2"/>
            <w:vMerge w:val="restart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Круг радости.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Деление по группам с помощью смайликов на 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группы (А В С)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 (повторение):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Вспомните, о чем мы говорили на прошлом уроке? Что вы узнали? Какие функции несут органы чувств?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Графический диктант.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Кожа - орган зрения.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Ушами можно увидеть абсолютно все предметы окружающего нас мира.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 Язык - орган вкуса.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С помощью носа мы ощущаем запахи окружающего нас мира.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5.  Глаза - орган слуха.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6.  С помощью языка мы можем почувствовать только сладкие продукты.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7.  Нос - орган осязания.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8.  Уши - орган 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обаняния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9.  Глаза - орган зрения.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10.  Кожа - орган осязания.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Ключ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- - + + - - + - + +</w:t>
            </w:r>
            <w:proofErr w:type="gramEnd"/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Просмотр  фрагмента из мультфильма "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Мойдодыр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"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отрывок, где все убегает от мальчика)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Анализ: Почему смеемся? А почему все предметы убегают от мальчика?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Ну и  что из того, что  он грязный? Почему вы 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думаете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что люди должны мыться?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Определяют  тему урока.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(Уход за органами чувств)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 группа -  предметы, которые могут нанести вред  органам обоняния и осязания.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группа - предметы, которые могут нанести вред органам слуха и зрения.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Ученик</w:t>
            </w:r>
            <w:proofErr w:type="gramStart"/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А</w:t>
            </w:r>
            <w:proofErr w:type="gramEnd"/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- </w:t>
            </w: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работа с учебником (эксперты)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Выступление групп.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</w:t>
            </w: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Ученик А</w:t>
            </w: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 Вырабатывает правила ухода за органами чувств 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нос, глаза)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-  </w:t>
            </w: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Ученик В</w:t>
            </w: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Вырабатывает правила ухода за органами чувств 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язык, кожа)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</w:t>
            </w:r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Ученик</w:t>
            </w:r>
            <w:proofErr w:type="gramStart"/>
            <w:r w:rsidRPr="001B36F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- Вырабатывает правила уходы за органами слуха.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Просмотр оставшейся части мультфильма.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-  Вспомните  мальчика до и после...  Какими хотите быть вы? 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 Сделаем вывод,  почему  нужно ухаживать за органами чувств?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вопросы: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Тема урока? Почему мы говорим об этом? Нужно ли соблюдать правила личной гигиены по отношению к органам чувств?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может произойти, если пренебрегать правилами ухода за органами чувств?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 w:val="restart"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Критерии оценивания: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161BB0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margin-left:11.95pt;margin-top:17.3pt;width:17pt;height:15.6pt;z-index:251660288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0405D5"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Все правильно -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Допущены 1 или 2 ошибки -</w:t>
            </w:r>
          </w:p>
          <w:p w:rsidR="000405D5" w:rsidRPr="001B36F0" w:rsidRDefault="00161BB0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27" type="#_x0000_t12" style="position:absolute;margin-left:11.95pt;margin-top:-.85pt;width:17pt;height:15.6pt;z-index:251661312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 w:rsidR="000405D5"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Допущены 3 или 4 ошибки -</w:t>
            </w:r>
          </w:p>
          <w:p w:rsidR="000405D5" w:rsidRPr="001B36F0" w:rsidRDefault="00161BB0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28" type="#_x0000_t12" style="position:absolute;margin-left:-.3pt;margin-top:3.35pt;width:17pt;height:15.6pt;z-index:25166233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shape>
              </w:pic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161BB0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9" type="#_x0000_t74" style="position:absolute;margin-left:35.5pt;margin-top:42.95pt;width:10.85pt;height:9.55pt;z-index:25166336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</v:shape>
              </w:pict>
            </w:r>
            <w:r>
              <w:rPr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pict>
                <v:shape id="_x0000_s1030" type="#_x0000_t74" style="position:absolute;margin-left:3.85pt;margin-top:42.95pt;width:10.85pt;height:9.55pt;z-index:25166438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 w:rsidR="000405D5"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Сердечко и поощрение.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Защита постеров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Стикеры</w:t>
            </w:r>
            <w:proofErr w:type="spellEnd"/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405D5" w:rsidRPr="00161BB0" w:rsidTr="00A54634">
        <w:trPr>
          <w:trHeight w:val="2265"/>
        </w:trPr>
        <w:tc>
          <w:tcPr>
            <w:tcW w:w="4055" w:type="dxa"/>
            <w:vMerge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59" w:type="dxa"/>
            <w:tcBorders>
              <w:top w:val="single" w:sz="4" w:space="0" w:color="auto"/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Запланированный материал вышел за рамки урока, я опять не сумела распределить время на 35 мин урока, наверное, еще работаю на урок 45 минут. Нужно проработать учет времени при дальнейшем планировании. Организовывала группы по уровням - еще раз убедилась, что такие группы пока не приемлемы, так как</w:t>
            </w:r>
            <w:proofErr w:type="gram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1. ученики низкого уровня не </w:t>
            </w: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могут наблюдать за 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мыследеятельностью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учащихся среднего и высокого уровня,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по той же причине нет развития мотивации к обучению,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не накапливается и не передается опыт от уровня к уровню. </w:t>
            </w:r>
          </w:p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 следующий урок беру </w:t>
            </w:r>
            <w:proofErr w:type="spellStart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1B36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группы.</w:t>
            </w:r>
          </w:p>
          <w:p w:rsidR="000405D5" w:rsidRPr="00161BB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vMerge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69" w:type="dxa"/>
            <w:vMerge/>
            <w:tcBorders>
              <w:right w:val="single" w:sz="4" w:space="0" w:color="auto"/>
            </w:tcBorders>
          </w:tcPr>
          <w:p w:rsidR="000405D5" w:rsidRPr="001B36F0" w:rsidRDefault="000405D5" w:rsidP="001B36F0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405D5" w:rsidRDefault="000405D5" w:rsidP="004873E8">
      <w:pPr>
        <w:tabs>
          <w:tab w:val="left" w:pos="7217"/>
        </w:tabs>
        <w:ind w:left="-993" w:firstLine="993"/>
        <w:rPr>
          <w:b/>
          <w:i w:val="0"/>
          <w:sz w:val="28"/>
          <w:szCs w:val="28"/>
          <w:lang w:val="ru-RU"/>
        </w:rPr>
      </w:pPr>
    </w:p>
    <w:p w:rsidR="000405D5" w:rsidRDefault="00CC6B66" w:rsidP="000405D5">
      <w:pPr>
        <w:tabs>
          <w:tab w:val="left" w:pos="7217"/>
        </w:tabs>
        <w:ind w:left="-993" w:firstLine="99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Краткосрочное планирование урок № 3.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3875"/>
        <w:gridCol w:w="8"/>
        <w:gridCol w:w="992"/>
        <w:gridCol w:w="117"/>
        <w:gridCol w:w="3538"/>
        <w:gridCol w:w="2216"/>
        <w:gridCol w:w="2083"/>
        <w:gridCol w:w="2588"/>
      </w:tblGrid>
      <w:tr w:rsidR="008E24E6" w:rsidRPr="00C336F1" w:rsidTr="00A54634">
        <w:tc>
          <w:tcPr>
            <w:tcW w:w="3883" w:type="dxa"/>
            <w:gridSpan w:val="2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Познание мира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</w:t>
            </w:r>
            <w:proofErr w:type="spellEnd"/>
            <w:proofErr w:type="gram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I</w:t>
            </w:r>
          </w:p>
        </w:tc>
        <w:tc>
          <w:tcPr>
            <w:tcW w:w="5871" w:type="dxa"/>
            <w:gridSpan w:val="3"/>
          </w:tcPr>
          <w:p w:rsidR="008E24E6" w:rsidRPr="00C336F1" w:rsidRDefault="008E24E6" w:rsidP="00C336F1">
            <w:pPr>
              <w:tabs>
                <w:tab w:val="left" w:pos="301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Урок № 3</w:t>
            </w:r>
          </w:p>
        </w:tc>
        <w:tc>
          <w:tcPr>
            <w:tcW w:w="4671" w:type="dxa"/>
            <w:gridSpan w:val="2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tabs>
                <w:tab w:val="left" w:pos="301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Класс 1 «Б»</w:t>
            </w:r>
          </w:p>
        </w:tc>
      </w:tr>
      <w:tr w:rsidR="008E24E6" w:rsidRPr="00161BB0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урока</w:t>
            </w:r>
          </w:p>
          <w:p w:rsidR="008E24E6" w:rsidRPr="00C336F1" w:rsidRDefault="008E24E6" w:rsidP="00C336F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Органы чувств. Бережное отношение к органам чувств.</w:t>
            </w:r>
          </w:p>
        </w:tc>
      </w:tr>
      <w:tr w:rsidR="008E24E6" w:rsidRPr="00161BB0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Ресурсы</w:t>
            </w: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8E24E6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Маркеры, листы ватмана, учебники, </w:t>
            </w: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видеоресурс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</w:tr>
      <w:tr w:rsidR="008E24E6" w:rsidRPr="00C336F1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E24E6" w:rsidRPr="00161BB0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Узнают, что необходимо не только ухаживать за органами чувств, но и нужно бережно к ним относиться.</w:t>
            </w:r>
          </w:p>
        </w:tc>
      </w:tr>
      <w:tr w:rsidR="008E24E6" w:rsidRPr="00161BB0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обучения для учащихся</w:t>
            </w: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C336F1" w:rsidRPr="00C336F1" w:rsidRDefault="00C336F1" w:rsidP="00C336F1">
            <w:pPr>
              <w:spacing w:line="240" w:lineRule="auto"/>
              <w:ind w:left="-12" w:right="-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А: ученик знает органы чувств человека, об уходе за органами чувств, сотрудничает в групповой и в парной работе, отвечает на вопросы знание, понимание, применение, оценивает свою работу.</w:t>
            </w:r>
          </w:p>
          <w:p w:rsidR="00C336F1" w:rsidRPr="00C336F1" w:rsidRDefault="00C336F1" w:rsidP="00C336F1">
            <w:pPr>
              <w:spacing w:line="240" w:lineRule="auto"/>
              <w:ind w:left="-12" w:right="-5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proofErr w:type="gramStart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  <w:proofErr w:type="gramEnd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обобщает знания об органах чувств, отвечает на вопросы высокого уровня, оценивает свою работу.</w:t>
            </w:r>
          </w:p>
          <w:p w:rsidR="00C336F1" w:rsidRPr="00C336F1" w:rsidRDefault="00C336F1" w:rsidP="00C336F1">
            <w:pPr>
              <w:spacing w:line="240" w:lineRule="auto"/>
              <w:ind w:left="-12" w:right="-55"/>
              <w:rPr>
                <w:rFonts w:ascii="Times New Roman" w:hAnsi="Times New Roman" w:cs="Times New Roman"/>
                <w:color w:val="00008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gramStart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</w:t>
            </w:r>
            <w:proofErr w:type="gramEnd"/>
            <w:r w:rsidRPr="00C336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реализует план своего творчества, задает вопросы высокого уровня, организует ребят в группе, критически оценивает свою деятельность.</w:t>
            </w:r>
          </w:p>
          <w:p w:rsidR="00C336F1" w:rsidRPr="00C336F1" w:rsidRDefault="00C336F1" w:rsidP="00C336F1">
            <w:pPr>
              <w:pStyle w:val="a8"/>
              <w:spacing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E24E6" w:rsidRPr="00C336F1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Этапы  и задания</w:t>
            </w: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Действия     учителя</w:t>
            </w:r>
          </w:p>
        </w:tc>
        <w:tc>
          <w:tcPr>
            <w:tcW w:w="4299" w:type="dxa"/>
            <w:gridSpan w:val="2"/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Действия     учащихся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Оценивание</w:t>
            </w:r>
          </w:p>
        </w:tc>
      </w:tr>
      <w:tr w:rsidR="008E24E6" w:rsidRPr="00C336F1" w:rsidTr="007A17B4">
        <w:trPr>
          <w:trHeight w:val="565"/>
        </w:trPr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Эмоционально-мотивационный этап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1.Приветствие.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1-2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5-7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2-3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1,5 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Приветствует учащихся. Настраивает на успех предстоящей деятельности.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Организует опрос домашнего задания.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1) </w:t>
            </w: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- Какие пословицы о здоровье вы подготовили дома? Объясните их значение.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Обеспечивает включение в диалог через загадку.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2) Отгадай загадки. 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У одной головы два братца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По разные стороны сидят,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А ничего не видят и не говорят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    (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у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ши)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Брат с братом через дорогу живут,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А один другого не видит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г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лаза)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Тело сверху прикрываю,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Защищаю и дышу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(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к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ожа)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Вот гора, а у горы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Две глубокие норы.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В этих норах воздух бродит,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То заходит, то выходит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(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ос)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 Всегда во рту, а не проглотишь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зык)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            - Как вы </w:t>
            </w:r>
            <w:proofErr w:type="gramStart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думаете</w:t>
            </w:r>
            <w:proofErr w:type="gramEnd"/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о чем мы будем говорить на уроке?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3.Побуждение к деятельности: 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Вопрос:</w:t>
            </w:r>
          </w:p>
          <w:p w:rsidR="007A17B4" w:rsidRPr="00C336F1" w:rsidRDefault="007A17B4" w:rsidP="00C33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Органы чувств помогают нам жить, защищают нас. А сами они нуждаются в защите?</w:t>
            </w:r>
          </w:p>
          <w:p w:rsidR="007A17B4" w:rsidRPr="00C336F1" w:rsidRDefault="007A17B4" w:rsidP="00C336F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Подводит к теме урока.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Через </w:t>
            </w: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видеоресурс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вовлекает в исследовательскую беседу.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Обеспечивает  настрой на работу с постерами через инструктаж.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99" w:type="dxa"/>
            <w:gridSpan w:val="2"/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Приветствуют друг друга и желают удачи</w:t>
            </w:r>
            <w:proofErr w:type="gram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Учащиеся отвечают на вопросы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Отгадывают загадки. 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Ответ: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Высказывают своё мнение: «Я думаю…»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Формулируют тему урока.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Понимают необходимость защиты органов чувств от негативных воздействий.</w:t>
            </w:r>
            <w:r w:rsidR="007A17B4"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Готовят устное обоснование.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Представители групп выходят к доске, выбирают лист с названием органа чувств,</w:t>
            </w:r>
            <w:r w:rsidR="007A17B4"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оформляют свою работу.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Формативное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оценивание: </w:t>
            </w:r>
            <w:proofErr w:type="gram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</w:t>
            </w:r>
            <w:proofErr w:type="gram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правильный ответ-фишка.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Оценивание фишка.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Фишка за правильный ответ.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E24E6" w:rsidRPr="00C336F1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  мин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5-7 мин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Даёт подробный инструктаж для работы в группе. Оказывает помощь при затруднениях, корректирует поведение в группе, направляет деятельность учащихся.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Задаёт вопросы.</w:t>
            </w:r>
          </w:p>
        </w:tc>
        <w:tc>
          <w:tcPr>
            <w:tcW w:w="4299" w:type="dxa"/>
            <w:gridSpan w:val="2"/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Обсуждают вариант ответа в группе. Выбирают спикера. Ответ начинают со слов «Мы считаем…»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Действуют согласно инструкции. 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-читают текст;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отвечают на вопросы;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 создают макет ответа;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-выбирают выступающего.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Отвечают на вопросы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Одобрение и поддержка учителя.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активности; </w:t>
            </w: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вклада каждого члена группы. </w:t>
            </w: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Взаимооценивание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выступлений другими группами.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Фишки за правильный ответ.</w:t>
            </w:r>
          </w:p>
        </w:tc>
      </w:tr>
      <w:tr w:rsidR="008E24E6" w:rsidRPr="00161BB0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Рефлексивн</w:t>
            </w:r>
            <w:proofErr w:type="gramStart"/>
            <w:r w:rsidRPr="00C336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о-</w:t>
            </w:r>
            <w:proofErr w:type="gramEnd"/>
            <w:r w:rsidRPr="00C336F1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оценочный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gridSpan w:val="3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5-7мин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Проводит рефлексию деятельности учащихся. Оценивает качество усвоения темы урока. 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-Чему учились? Как учились? В чём испытывали затруднения? Почему?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опрос "Графический диктант"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299" w:type="dxa"/>
            <w:gridSpan w:val="2"/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Отвечают на вопросы. 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Проверяют по ключу.</w:t>
            </w: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A17B4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Получают фишки.</w:t>
            </w:r>
            <w:r w:rsidR="007A17B4"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8E24E6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Каждую оценку комментирует.</w:t>
            </w:r>
          </w:p>
        </w:tc>
      </w:tr>
      <w:tr w:rsidR="007A17B4" w:rsidRPr="00161BB0" w:rsidTr="006E0B11">
        <w:tc>
          <w:tcPr>
            <w:tcW w:w="3875" w:type="dxa"/>
            <w:tcBorders>
              <w:right w:val="single" w:sz="4" w:space="0" w:color="auto"/>
            </w:tcBorders>
          </w:tcPr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Ресурсы и оснащение.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 Смайлики для деления на группы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Ватман, маркеры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3. Тесты. </w:t>
            </w:r>
          </w:p>
          <w:p w:rsidR="007A17B4" w:rsidRPr="00C336F1" w:rsidRDefault="007A17B4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 Ресурс для работы по бережному отношению к органам чувств.</w:t>
            </w:r>
          </w:p>
        </w:tc>
      </w:tr>
      <w:tr w:rsidR="008E24E6" w:rsidRPr="00161BB0" w:rsidTr="00A54634">
        <w:tc>
          <w:tcPr>
            <w:tcW w:w="3875" w:type="dxa"/>
            <w:tcBorders>
              <w:right w:val="single" w:sz="4" w:space="0" w:color="auto"/>
            </w:tcBorders>
          </w:tcPr>
          <w:p w:rsidR="008E24E6" w:rsidRPr="00C336F1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 дня и прогнозирование изменений к последующим занятиям.</w:t>
            </w:r>
          </w:p>
        </w:tc>
        <w:tc>
          <w:tcPr>
            <w:tcW w:w="11542" w:type="dxa"/>
            <w:gridSpan w:val="7"/>
            <w:tcBorders>
              <w:right w:val="single" w:sz="4" w:space="0" w:color="auto"/>
            </w:tcBorders>
          </w:tcPr>
          <w:p w:rsidR="008E24E6" w:rsidRPr="00161BB0" w:rsidRDefault="008E24E6" w:rsidP="00C336F1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Сегодня со временем почти уложилась. Задания детям интересны. Работа в </w:t>
            </w:r>
            <w:proofErr w:type="spellStart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разноуровневых</w:t>
            </w:r>
            <w:proofErr w:type="spellEnd"/>
            <w:r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группах нравится детям больше и эффект дает положительный. У наблюдаемых учеников повышается активность, (В) и (С) преодолевают барьер неуверенности и хотя сбивчиво, но уже вышли к доске на защиту постера. </w:t>
            </w:r>
            <w:r w:rsidR="007A17B4"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Считаю, что работа в группах </w:t>
            </w:r>
            <w:proofErr w:type="spellStart"/>
            <w:r w:rsidR="007A17B4"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разноуровневого</w:t>
            </w:r>
            <w:proofErr w:type="spellEnd"/>
            <w:r w:rsidR="007A17B4" w:rsidRPr="00C336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состава способствует более активной работе и продуктивности процесса обучения  и познания. </w:t>
            </w:r>
          </w:p>
        </w:tc>
      </w:tr>
    </w:tbl>
    <w:p w:rsidR="000405D5" w:rsidRDefault="000405D5" w:rsidP="000405D5">
      <w:pPr>
        <w:tabs>
          <w:tab w:val="left" w:pos="7217"/>
        </w:tabs>
        <w:ind w:left="-993" w:firstLine="99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8E24E6" w:rsidRDefault="00167385" w:rsidP="000405D5">
      <w:pPr>
        <w:tabs>
          <w:tab w:val="left" w:pos="7217"/>
        </w:tabs>
        <w:ind w:left="-993" w:firstLine="99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Краткосрочное планирование урок № 4.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2"/>
        <w:gridCol w:w="8"/>
        <w:gridCol w:w="917"/>
        <w:gridCol w:w="95"/>
        <w:gridCol w:w="3449"/>
        <w:gridCol w:w="48"/>
        <w:gridCol w:w="3858"/>
        <w:gridCol w:w="3149"/>
      </w:tblGrid>
      <w:tr w:rsidR="00167385" w:rsidRPr="0027424B" w:rsidTr="00167385">
        <w:tc>
          <w:tcPr>
            <w:tcW w:w="32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Познание мира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</w:t>
            </w:r>
            <w:proofErr w:type="spellEnd"/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tabs>
                <w:tab w:val="left" w:pos="385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Урок № 4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tabs>
                <w:tab w:val="left" w:pos="301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  <w:t>Класс 1 "б"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tabs>
                <w:tab w:val="left" w:pos="301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67385" w:rsidRPr="0027424B" w:rsidTr="00167385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Тема урока</w:t>
            </w:r>
          </w:p>
          <w:p w:rsidR="00167385" w:rsidRPr="0027424B" w:rsidRDefault="00167385" w:rsidP="0027424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83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Органы  чувств человека. Повторение.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67385" w:rsidRPr="0027424B" w:rsidTr="00167385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83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67385" w:rsidRPr="0027424B" w:rsidTr="00167385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урока</w:t>
            </w:r>
          </w:p>
        </w:tc>
        <w:tc>
          <w:tcPr>
            <w:tcW w:w="83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Знают о </w:t>
            </w:r>
            <w:proofErr w:type="spell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функиях</w:t>
            </w:r>
            <w:proofErr w:type="spell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органов чувств, о гигиене органов </w:t>
            </w:r>
            <w:proofErr w:type="spellStart"/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чувстви</w:t>
            </w:r>
            <w:proofErr w:type="spellEnd"/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 бережном к ним отношении. Понимают значимость органов чу</w:t>
            </w:r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вств в ж</w:t>
            </w:r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изни человека.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67385" w:rsidRPr="00161BB0" w:rsidTr="00167385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обучения для учащихся</w:t>
            </w:r>
          </w:p>
        </w:tc>
        <w:tc>
          <w:tcPr>
            <w:tcW w:w="837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24B" w:rsidRPr="0027424B" w:rsidRDefault="0027424B" w:rsidP="0027424B">
            <w:pPr>
              <w:spacing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А: </w:t>
            </w:r>
            <w:r w:rsidRPr="002742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 знает органы чувств. Рассказывает  об их функциях, знает правила ухода за  ОЧ.  Умеет с</w:t>
            </w:r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отрудничать в группе и в паре,   с</w:t>
            </w:r>
            <w:r w:rsidRPr="00274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троит диалог.</w:t>
            </w:r>
          </w:p>
          <w:p w:rsidR="0027424B" w:rsidRPr="0027424B" w:rsidRDefault="0027424B" w:rsidP="0027424B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proofErr w:type="gramStart"/>
            <w:r w:rsidRPr="00274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В</w:t>
            </w:r>
            <w:proofErr w:type="gramEnd"/>
            <w:r w:rsidRPr="0027424B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:</w:t>
            </w:r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Ученик</w:t>
            </w:r>
            <w:proofErr w:type="gramEnd"/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 применяет из своего опыта информацию для работы. Учится рассуждать, делать выводы.</w:t>
            </w:r>
          </w:p>
          <w:p w:rsidR="0027424B" w:rsidRPr="0027424B" w:rsidRDefault="0027424B" w:rsidP="0027424B">
            <w:pPr>
              <w:spacing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proofErr w:type="gramStart"/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:У</w:t>
            </w:r>
            <w:proofErr w:type="gramEnd"/>
            <w:r w:rsidRPr="0027424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ченик  может классифицировать , сравнивая, рассуждая, делая вывод.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67385" w:rsidRPr="0027424B" w:rsidTr="00167385"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Этапы  и задания</w:t>
            </w:r>
          </w:p>
        </w:tc>
        <w:tc>
          <w:tcPr>
            <w:tcW w:w="1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учителя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Деятельность учащихся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 оценивания</w:t>
            </w:r>
          </w:p>
        </w:tc>
      </w:tr>
      <w:tr w:rsidR="00167385" w:rsidRPr="00161BB0" w:rsidTr="007B4B5B">
        <w:trPr>
          <w:trHeight w:val="2834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lastRenderedPageBreak/>
              <w:t>Организационно-мотивационный этап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Эмоциональный настрой.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Аукцион.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мин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2-3мин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  мин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 </w:t>
            </w:r>
            <w:r w:rsidR="007B4B5B"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мин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10-15 мин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Приветствует уч-ся. Организует «Бодрячок»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Задаёт вопрос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1.Ребята, сегодня мы подведем итог нашей работе по теме " Наши помощники - органы чувств"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Скажите</w:t>
            </w:r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пожалуйста, почему органы чувств называют нашими помощниками.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Да, мы много говорили об этом и вы очень много знаете, поэтому я решила устроить аукцион распродажи органов чувств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аукцион.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  Продается орган вкуса, орган слуха, орган обоняния, орган осязания, орган зрения)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Молодцы, вы купили все органы чувств. </w:t>
            </w:r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Посмотрим</w:t>
            </w:r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какая группа купила больше? </w:t>
            </w:r>
          </w:p>
          <w:p w:rsidR="00167385" w:rsidRPr="0027424B" w:rsidRDefault="00167385" w:rsidP="0027424B">
            <w:pPr>
              <w:tabs>
                <w:tab w:val="left" w:pos="2260"/>
              </w:tabs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Отлично!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Организует эксперимент.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Постер с картинками </w:t>
            </w:r>
            <w:proofErr w:type="spellStart"/>
            <w:r w:rsidRPr="0027424B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распеределение</w:t>
            </w:r>
            <w:proofErr w:type="spellEnd"/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"Биржа" 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Теперь вы будете продавать свои знания</w:t>
            </w: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Организует работу.  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Даёт инструктаж.  </w:t>
            </w:r>
          </w:p>
          <w:p w:rsidR="00167385" w:rsidRPr="00161BB0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Знакомит с критериями </w:t>
            </w:r>
            <w:proofErr w:type="spell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Уч-ся приветствуют друг друга</w:t>
            </w:r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 музыку выполняют несколько простых упражнений.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Проводят аналитический анализ.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Высказываются по теме. 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Участвуют в эксперименте. Наблюдают, думают, делают выводы.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Создают конечный продукт. 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Защита продукта.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Учащиеся работают по алгоритму.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 </w:t>
            </w:r>
            <w:proofErr w:type="spell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разноуровневые</w:t>
            </w:r>
            <w:proofErr w:type="spell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карточки) 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 смайлики.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Формативное</w:t>
            </w:r>
            <w:proofErr w:type="spell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оценивание. 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Две звезды одно желание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Жетоны "Умы"</w:t>
            </w:r>
          </w:p>
        </w:tc>
      </w:tr>
      <w:tr w:rsidR="00167385" w:rsidRPr="0027424B" w:rsidTr="00167385">
        <w:trPr>
          <w:trHeight w:val="1692"/>
        </w:trPr>
        <w:tc>
          <w:tcPr>
            <w:tcW w:w="32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3. Рефлексивно-оценочный этап.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Молодцы, вы все отлично поработали. Теперь подведем итоги. </w:t>
            </w: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B4B5B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Анализ дня и прогнозирование изменений к последующим занятиям.</w:t>
            </w:r>
          </w:p>
        </w:tc>
        <w:tc>
          <w:tcPr>
            <w:tcW w:w="10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5-7мин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- 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Подводит итог урока.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7B4B5B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уроке использовала прием "Аукцион", "Биржа", "Рыбий скелет".  Данные приемы способствовали активизации к обучению, так как вызывали интерес учащихся. В формат урока уложилась. Удалось провести рефлексию. Применила на оценивании метод "Моя активность". Конечно, мы все на верхней лесенке</w:t>
            </w:r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proofErr w:type="gram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думаю, это означает, что процесс занятия детям был интересен и доступен, а значит продуктивным.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Оценивают свою работу на уроке.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+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Самооценивание</w:t>
            </w:r>
            <w:proofErr w:type="spellEnd"/>
            <w:r w:rsidRPr="002742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«Моя активность»</w:t>
            </w: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385" w:rsidRPr="0027424B" w:rsidRDefault="00167385" w:rsidP="0027424B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E24E6" w:rsidRPr="000405D5" w:rsidRDefault="008E24E6" w:rsidP="000405D5">
      <w:pPr>
        <w:tabs>
          <w:tab w:val="left" w:pos="7217"/>
        </w:tabs>
        <w:ind w:left="-993" w:firstLine="993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bookmarkStart w:id="0" w:name="_GoBack"/>
      <w:bookmarkEnd w:id="0"/>
    </w:p>
    <w:sectPr w:rsidR="008E24E6" w:rsidRPr="000405D5" w:rsidSect="00A215E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15EA"/>
    <w:rsid w:val="0000402E"/>
    <w:rsid w:val="00006582"/>
    <w:rsid w:val="00011AFB"/>
    <w:rsid w:val="00013A3D"/>
    <w:rsid w:val="000405D5"/>
    <w:rsid w:val="0005458F"/>
    <w:rsid w:val="000641B5"/>
    <w:rsid w:val="00081C0F"/>
    <w:rsid w:val="000962F5"/>
    <w:rsid w:val="000A2B36"/>
    <w:rsid w:val="000A3A79"/>
    <w:rsid w:val="000D0719"/>
    <w:rsid w:val="000D30F6"/>
    <w:rsid w:val="000E24F4"/>
    <w:rsid w:val="00106644"/>
    <w:rsid w:val="00116285"/>
    <w:rsid w:val="0013232D"/>
    <w:rsid w:val="00135F2F"/>
    <w:rsid w:val="00141F6C"/>
    <w:rsid w:val="00146045"/>
    <w:rsid w:val="00161BB0"/>
    <w:rsid w:val="0016646E"/>
    <w:rsid w:val="00167385"/>
    <w:rsid w:val="0016784D"/>
    <w:rsid w:val="00190FDD"/>
    <w:rsid w:val="00191315"/>
    <w:rsid w:val="00194CA9"/>
    <w:rsid w:val="0019577D"/>
    <w:rsid w:val="001A664F"/>
    <w:rsid w:val="001B2BB0"/>
    <w:rsid w:val="001B36F0"/>
    <w:rsid w:val="001C10F6"/>
    <w:rsid w:val="001C7B41"/>
    <w:rsid w:val="001E043F"/>
    <w:rsid w:val="001E0EC8"/>
    <w:rsid w:val="001E4E7A"/>
    <w:rsid w:val="00237199"/>
    <w:rsid w:val="002408A0"/>
    <w:rsid w:val="00246A7E"/>
    <w:rsid w:val="00256779"/>
    <w:rsid w:val="0027424B"/>
    <w:rsid w:val="00283829"/>
    <w:rsid w:val="002A0362"/>
    <w:rsid w:val="002C047B"/>
    <w:rsid w:val="002D36A0"/>
    <w:rsid w:val="002E24C7"/>
    <w:rsid w:val="002F7C50"/>
    <w:rsid w:val="003071B0"/>
    <w:rsid w:val="00316534"/>
    <w:rsid w:val="00330B33"/>
    <w:rsid w:val="00331452"/>
    <w:rsid w:val="0033350C"/>
    <w:rsid w:val="00335F1F"/>
    <w:rsid w:val="003462E0"/>
    <w:rsid w:val="00362B6A"/>
    <w:rsid w:val="003765F3"/>
    <w:rsid w:val="003773EF"/>
    <w:rsid w:val="00383C65"/>
    <w:rsid w:val="003A0A21"/>
    <w:rsid w:val="003A5AD3"/>
    <w:rsid w:val="003B0D4E"/>
    <w:rsid w:val="003D0379"/>
    <w:rsid w:val="003D2F0B"/>
    <w:rsid w:val="003D4948"/>
    <w:rsid w:val="003F7032"/>
    <w:rsid w:val="004220A3"/>
    <w:rsid w:val="00442137"/>
    <w:rsid w:val="004443DA"/>
    <w:rsid w:val="00451CD6"/>
    <w:rsid w:val="0045355D"/>
    <w:rsid w:val="00472EBD"/>
    <w:rsid w:val="00483061"/>
    <w:rsid w:val="00485CCA"/>
    <w:rsid w:val="004873E8"/>
    <w:rsid w:val="004C013F"/>
    <w:rsid w:val="004E5FEB"/>
    <w:rsid w:val="005061E9"/>
    <w:rsid w:val="0052181C"/>
    <w:rsid w:val="00540E97"/>
    <w:rsid w:val="00541C2B"/>
    <w:rsid w:val="005550DC"/>
    <w:rsid w:val="00572F57"/>
    <w:rsid w:val="00584B9C"/>
    <w:rsid w:val="00597344"/>
    <w:rsid w:val="005B2D47"/>
    <w:rsid w:val="005C1288"/>
    <w:rsid w:val="005C4DD6"/>
    <w:rsid w:val="005D6E29"/>
    <w:rsid w:val="005E2B55"/>
    <w:rsid w:val="005F4F50"/>
    <w:rsid w:val="005F5AFC"/>
    <w:rsid w:val="00600F77"/>
    <w:rsid w:val="00606C19"/>
    <w:rsid w:val="006176D1"/>
    <w:rsid w:val="00627B15"/>
    <w:rsid w:val="006464E5"/>
    <w:rsid w:val="006512A7"/>
    <w:rsid w:val="00664654"/>
    <w:rsid w:val="0067151F"/>
    <w:rsid w:val="006753AC"/>
    <w:rsid w:val="00691CD3"/>
    <w:rsid w:val="00695E51"/>
    <w:rsid w:val="006B3654"/>
    <w:rsid w:val="006B450F"/>
    <w:rsid w:val="006B6F13"/>
    <w:rsid w:val="006C790A"/>
    <w:rsid w:val="006F3276"/>
    <w:rsid w:val="00703277"/>
    <w:rsid w:val="007034AB"/>
    <w:rsid w:val="007178A2"/>
    <w:rsid w:val="007243A1"/>
    <w:rsid w:val="007437BA"/>
    <w:rsid w:val="00743D1C"/>
    <w:rsid w:val="0074508C"/>
    <w:rsid w:val="00747659"/>
    <w:rsid w:val="00763276"/>
    <w:rsid w:val="00776D79"/>
    <w:rsid w:val="00782F68"/>
    <w:rsid w:val="007A17B4"/>
    <w:rsid w:val="007B4B5B"/>
    <w:rsid w:val="00824179"/>
    <w:rsid w:val="00826321"/>
    <w:rsid w:val="008341C3"/>
    <w:rsid w:val="0086383D"/>
    <w:rsid w:val="00865572"/>
    <w:rsid w:val="008A4A9D"/>
    <w:rsid w:val="008A72CD"/>
    <w:rsid w:val="008B4F69"/>
    <w:rsid w:val="008C37AD"/>
    <w:rsid w:val="008D4311"/>
    <w:rsid w:val="008E0185"/>
    <w:rsid w:val="008E24E6"/>
    <w:rsid w:val="008E5635"/>
    <w:rsid w:val="008F1301"/>
    <w:rsid w:val="008F245A"/>
    <w:rsid w:val="00904D6F"/>
    <w:rsid w:val="00917AF4"/>
    <w:rsid w:val="009268C4"/>
    <w:rsid w:val="00966035"/>
    <w:rsid w:val="00975767"/>
    <w:rsid w:val="00993EDA"/>
    <w:rsid w:val="00995A1F"/>
    <w:rsid w:val="009C35F4"/>
    <w:rsid w:val="009C7D12"/>
    <w:rsid w:val="009D235C"/>
    <w:rsid w:val="009D28EA"/>
    <w:rsid w:val="009F18B5"/>
    <w:rsid w:val="009F2C93"/>
    <w:rsid w:val="009F4BD3"/>
    <w:rsid w:val="00A03381"/>
    <w:rsid w:val="00A033D4"/>
    <w:rsid w:val="00A12731"/>
    <w:rsid w:val="00A13F96"/>
    <w:rsid w:val="00A16BD8"/>
    <w:rsid w:val="00A215EA"/>
    <w:rsid w:val="00A30F6C"/>
    <w:rsid w:val="00A361BA"/>
    <w:rsid w:val="00A41332"/>
    <w:rsid w:val="00A50F53"/>
    <w:rsid w:val="00A52ACD"/>
    <w:rsid w:val="00A61EA2"/>
    <w:rsid w:val="00A951B9"/>
    <w:rsid w:val="00AA62C5"/>
    <w:rsid w:val="00AF50FE"/>
    <w:rsid w:val="00B05466"/>
    <w:rsid w:val="00B1292A"/>
    <w:rsid w:val="00B21811"/>
    <w:rsid w:val="00B22953"/>
    <w:rsid w:val="00B31AA9"/>
    <w:rsid w:val="00B31E81"/>
    <w:rsid w:val="00B338E0"/>
    <w:rsid w:val="00B368B8"/>
    <w:rsid w:val="00B408CE"/>
    <w:rsid w:val="00B42FC3"/>
    <w:rsid w:val="00B85D37"/>
    <w:rsid w:val="00BA4585"/>
    <w:rsid w:val="00BD241F"/>
    <w:rsid w:val="00BE5DCB"/>
    <w:rsid w:val="00BF75DD"/>
    <w:rsid w:val="00C336F1"/>
    <w:rsid w:val="00C54F0F"/>
    <w:rsid w:val="00C7570A"/>
    <w:rsid w:val="00C85AD1"/>
    <w:rsid w:val="00CB2BE7"/>
    <w:rsid w:val="00CC4BD7"/>
    <w:rsid w:val="00CC6B66"/>
    <w:rsid w:val="00CD5025"/>
    <w:rsid w:val="00CE05FE"/>
    <w:rsid w:val="00D00421"/>
    <w:rsid w:val="00D01350"/>
    <w:rsid w:val="00D152AF"/>
    <w:rsid w:val="00D30ED0"/>
    <w:rsid w:val="00D44F19"/>
    <w:rsid w:val="00D46A9F"/>
    <w:rsid w:val="00D53463"/>
    <w:rsid w:val="00D57E5E"/>
    <w:rsid w:val="00D73059"/>
    <w:rsid w:val="00D76284"/>
    <w:rsid w:val="00D954E3"/>
    <w:rsid w:val="00D973EE"/>
    <w:rsid w:val="00DB7E3C"/>
    <w:rsid w:val="00DD4D8E"/>
    <w:rsid w:val="00DE00A1"/>
    <w:rsid w:val="00DE42C2"/>
    <w:rsid w:val="00DE5865"/>
    <w:rsid w:val="00DF278F"/>
    <w:rsid w:val="00DF7703"/>
    <w:rsid w:val="00E00A77"/>
    <w:rsid w:val="00E21172"/>
    <w:rsid w:val="00E22877"/>
    <w:rsid w:val="00E34476"/>
    <w:rsid w:val="00E52403"/>
    <w:rsid w:val="00E54265"/>
    <w:rsid w:val="00E60D61"/>
    <w:rsid w:val="00E931F8"/>
    <w:rsid w:val="00E97515"/>
    <w:rsid w:val="00ED2D41"/>
    <w:rsid w:val="00ED5491"/>
    <w:rsid w:val="00F044A5"/>
    <w:rsid w:val="00F101D3"/>
    <w:rsid w:val="00F131C0"/>
    <w:rsid w:val="00F3030D"/>
    <w:rsid w:val="00F40BFA"/>
    <w:rsid w:val="00F42D85"/>
    <w:rsid w:val="00FD7EDC"/>
    <w:rsid w:val="00FE18DE"/>
    <w:rsid w:val="00FE3EA1"/>
    <w:rsid w:val="00FF051C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EA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5E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5EA"/>
    <w:rPr>
      <w:rFonts w:ascii="Tahoma" w:hAnsi="Tahoma" w:cs="Tahoma"/>
      <w:i/>
      <w:iCs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0405D5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paragraph" w:styleId="a7">
    <w:name w:val="Normal (Web)"/>
    <w:basedOn w:val="a"/>
    <w:uiPriority w:val="99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8">
    <w:name w:val="Subtitle"/>
    <w:basedOn w:val="a"/>
    <w:next w:val="a"/>
    <w:link w:val="a9"/>
    <w:qFormat/>
    <w:rsid w:val="00C336F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C336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2240</Words>
  <Characters>12772</Characters>
  <Application>Microsoft Office Word</Application>
  <DocSecurity>0</DocSecurity>
  <Lines>106</Lines>
  <Paragraphs>29</Paragraphs>
  <ScaleCrop>false</ScaleCrop>
  <Company>Reanimator Extreme Edition</Company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Student</cp:lastModifiedBy>
  <cp:revision>29</cp:revision>
  <cp:lastPrinted>2014-10-28T13:07:00Z</cp:lastPrinted>
  <dcterms:created xsi:type="dcterms:W3CDTF">2014-09-19T12:52:00Z</dcterms:created>
  <dcterms:modified xsi:type="dcterms:W3CDTF">2014-11-06T08:14:00Z</dcterms:modified>
</cp:coreProperties>
</file>