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1D" w:rsidRDefault="0049241D" w:rsidP="0049241D">
      <w:pPr>
        <w:pStyle w:val="1"/>
      </w:pPr>
      <w:r>
        <w:t>ПОСТИЖЕНИЕ ДУХОВНОЙ ПРИРОДЫ ЧЕЛОВЕКА</w:t>
      </w:r>
    </w:p>
    <w:p w:rsidR="0049241D" w:rsidRDefault="0049241D" w:rsidP="0049241D">
      <w:pPr>
        <w:pStyle w:val="3"/>
      </w:pPr>
      <w:r>
        <w:t xml:space="preserve">(по произведениям В. Белова, В. Астафьева, Б. </w:t>
      </w:r>
      <w:proofErr w:type="spellStart"/>
      <w:r>
        <w:t>Можаева</w:t>
      </w:r>
      <w:proofErr w:type="spellEnd"/>
      <w:r>
        <w:t>)</w:t>
      </w:r>
    </w:p>
    <w:p w:rsidR="0049241D" w:rsidRDefault="0049241D" w:rsidP="0049241D">
      <w:pPr>
        <w:pStyle w:val="a3"/>
      </w:pPr>
      <w:r>
        <w:t xml:space="preserve">Литература второй половины ХХ века </w:t>
      </w:r>
      <w:proofErr w:type="spellStart"/>
      <w:r>
        <w:t>разнотемна</w:t>
      </w:r>
      <w:proofErr w:type="spellEnd"/>
      <w:r>
        <w:t xml:space="preserve">, </w:t>
      </w:r>
      <w:proofErr w:type="spellStart"/>
      <w:r>
        <w:t>разностильна</w:t>
      </w:r>
      <w:proofErr w:type="spellEnd"/>
      <w:r>
        <w:t>. Но ясно чувствуется общее стремление писателей проникнуть в духовную природу человека. Сейчас, когда так остро поставлена проблема отчуждения человека от мира, разрушения духовных основ, картина жизни, воссозданная Василием Беловым, имеет не только историко-познавательную, а философско-этическую ценность. Большинство героев его произведений «Год великого перелома», «Кануны» прочными узами связаны между собой, с землей, Создателем. Религиозное чувство крестьян несет в себе едва ли осознанное, скорее, интуитивное поклонение правде, красоте, любви. Когда читаешь о том, как мужики и бабы радуются открывшемуся их глазам небесному благолепию или рождению детей, человеческой любви, лучше понимаешь откровения Евангелия.</w:t>
      </w:r>
    </w:p>
    <w:p w:rsidR="0049241D" w:rsidRDefault="0049241D" w:rsidP="0049241D">
      <w:pPr>
        <w:pStyle w:val="a3"/>
      </w:pPr>
      <w:r>
        <w:t xml:space="preserve">Вера в Бога наиболее, может быть, явственно проявляется у тех персонажей Белова, кто поддался соблазнам атеистического времени. Председатель распавшегося колхоза Дмитрий </w:t>
      </w:r>
      <w:proofErr w:type="spellStart"/>
      <w:r>
        <w:t>Куземкин</w:t>
      </w:r>
      <w:proofErr w:type="spellEnd"/>
      <w:r>
        <w:t xml:space="preserve"> лезет на церковь, чтобы привязать к кресту красную тряпку к первомайскому празднику, и на куполе его охватывает ужас. Когда </w:t>
      </w:r>
      <w:proofErr w:type="spellStart"/>
      <w:r>
        <w:t>Куземкин</w:t>
      </w:r>
      <w:proofErr w:type="spellEnd"/>
      <w:r>
        <w:t xml:space="preserve"> привязал флаг, он хотел «победно и торжественно заорать», но «застрял крик, когда Митя снова взглянул на крест». Когда позже его снова подстерегает опасность падения, коснеющий язык шепчет привычное «Господи, спаси!».</w:t>
      </w:r>
    </w:p>
    <w:p w:rsidR="0049241D" w:rsidRDefault="0049241D" w:rsidP="0049241D">
      <w:pPr>
        <w:pStyle w:val="a3"/>
      </w:pPr>
      <w:r>
        <w:t xml:space="preserve">Трагический накал в романе «Год великого перелома» вызван преступным, целенаправленным уничтожением властью русской духовной культуры. По сравнению с «Канунами» в «Годе великого перелома» кровожадная практика вдохновителей и </w:t>
      </w:r>
      <w:proofErr w:type="spellStart"/>
      <w:r>
        <w:t>осуществителей</w:t>
      </w:r>
      <w:proofErr w:type="spellEnd"/>
      <w:r>
        <w:t xml:space="preserve"> коллективизации развивается с космической быстротой и </w:t>
      </w:r>
      <w:proofErr w:type="spellStart"/>
      <w:proofErr w:type="gramStart"/>
      <w:r>
        <w:t>катастрофи</w:t>
      </w:r>
      <w:proofErr w:type="spellEnd"/>
      <w:r>
        <w:t xml:space="preserve"> </w:t>
      </w:r>
      <w:proofErr w:type="spellStart"/>
      <w:r>
        <w:t>ческими</w:t>
      </w:r>
      <w:proofErr w:type="spellEnd"/>
      <w:proofErr w:type="gramEnd"/>
      <w:r>
        <w:t xml:space="preserve"> результатами.</w:t>
      </w:r>
    </w:p>
    <w:p w:rsidR="0049241D" w:rsidRDefault="0049241D" w:rsidP="0049241D">
      <w:pPr>
        <w:pStyle w:val="a3"/>
      </w:pPr>
      <w:r>
        <w:t xml:space="preserve">В последних главах романа раскрываются причины </w:t>
      </w:r>
      <w:proofErr w:type="spellStart"/>
      <w:proofErr w:type="gramStart"/>
      <w:r>
        <w:t>трагиче</w:t>
      </w:r>
      <w:proofErr w:type="spellEnd"/>
      <w:r>
        <w:t xml:space="preserve"> </w:t>
      </w:r>
      <w:proofErr w:type="spellStart"/>
      <w:r>
        <w:t>ской</w:t>
      </w:r>
      <w:proofErr w:type="spellEnd"/>
      <w:proofErr w:type="gramEnd"/>
      <w:r>
        <w:t xml:space="preserve"> судьбы России. Здесь обнаружена темная подоплека ХVI съезда ВК</w:t>
      </w:r>
      <w:proofErr w:type="gramStart"/>
      <w:r>
        <w:t>П(</w:t>
      </w:r>
      <w:proofErr w:type="gramEnd"/>
      <w:r>
        <w:t>б), политика Сталина и его приближенных в стране, где «</w:t>
      </w:r>
      <w:proofErr w:type="spellStart"/>
      <w:r>
        <w:t>тыся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ям и траншей были уже вырыты и заполнены телами безвинных страдальцев без церковного пения, без ладана, без всего, чем могила крепка». Во власти палачей оказались десятки тысяч людей. Белов сделал вклад в развитие русской литературы второй половины ХХ века, открыв органичное сочетание многообразных начал художественного творчества — постижение сельской жизни и сущности мира и человеческой индивидуальности, духовных </w:t>
      </w:r>
      <w:proofErr w:type="spellStart"/>
      <w:proofErr w:type="gramStart"/>
      <w:r>
        <w:t>противоре</w:t>
      </w:r>
      <w:proofErr w:type="spellEnd"/>
      <w:r>
        <w:t xml:space="preserve"> чий</w:t>
      </w:r>
      <w:proofErr w:type="gramEnd"/>
      <w:r>
        <w:t xml:space="preserve"> и гармонии.</w:t>
      </w:r>
    </w:p>
    <w:p w:rsidR="0049241D" w:rsidRDefault="0049241D" w:rsidP="0049241D">
      <w:pPr>
        <w:pStyle w:val="a3"/>
      </w:pPr>
      <w:r>
        <w:t>Современных писателей привлекает русская история ХХ века. В 1992 году вышел роман В. П. Астафьева «</w:t>
      </w:r>
      <w:proofErr w:type="gramStart"/>
      <w:r>
        <w:t>Прокляты</w:t>
      </w:r>
      <w:proofErr w:type="gramEnd"/>
      <w:r>
        <w:t xml:space="preserve"> и убиты», посвященный войне. Тема эта не была для него новой. Еще в 60-е — начале 70-х годов писатель создал лиро-эпические, утонченно психологические повести «Звездопад», «Пастух и пастушка». Новое произведение, по сравнению с ними, — совершенно особый тип прозы. </w:t>
      </w:r>
      <w:proofErr w:type="gramStart"/>
      <w:r>
        <w:t>«Век за веком, склонившись над землей, хлебороб вел свою борозду, думая свою думу о земле, о Боге, тем временем воспрянул на земле стыда не ведающий дармоед, рядясь в рыцарские доспехи, в религиозные сутаны, в мундиры гвардейцев, в шеломы конфедератов, в кожаные куртки комиссаров, прикрываясь то крестом, то дьявольским знаком, дармоед ловчился отнять у крестьянина главное его достояние — хлеб».</w:t>
      </w:r>
      <w:proofErr w:type="gramEnd"/>
      <w:r>
        <w:t xml:space="preserve"> Всю историю человечества и, конечно, России объясняет писатель в этих строках. Авторский монолог соединяет в себе </w:t>
      </w:r>
      <w:r>
        <w:lastRenderedPageBreak/>
        <w:t>мучительную боль о разорении земли русской, в чем повинна была революция, с трепетным чувством любви к труженикам и ненавистью к тем, кто разрушил у пахаря «уважение к хлебному полю».</w:t>
      </w:r>
    </w:p>
    <w:p w:rsidR="0049241D" w:rsidRDefault="0049241D" w:rsidP="0049241D">
      <w:pPr>
        <w:pStyle w:val="a3"/>
      </w:pPr>
      <w:r>
        <w:t xml:space="preserve">В. Астафьев со всей мощью своего таланта изобразил физические и нравственные страдания новобранцев, тягостно пережитые им самим в армии в военные годы. В произведении изображены голод, холод, страшные болезни, грязь, </w:t>
      </w:r>
      <w:proofErr w:type="gramStart"/>
      <w:r>
        <w:t>вонь</w:t>
      </w:r>
      <w:proofErr w:type="gramEnd"/>
      <w:r>
        <w:t xml:space="preserve"> казарм и бараков. Писатель точно, остроумно и язвительно изображает послереволюционное общество, которое «сбилось с ориентира и с тропы, где назначено ходить существу с человеческим обликом, сокращая путь, свернуло туда, где паслась скотина». Но ведь жизнь отдельного человека и всего народа не исчерпывается социальной стихией. В эти узкие рамки невозможно уложить все грани и формы бытия, которые определяются самой природой человека, его вечным </w:t>
      </w:r>
      <w:proofErr w:type="spellStart"/>
      <w:proofErr w:type="gramStart"/>
      <w:r>
        <w:t>предназна</w:t>
      </w:r>
      <w:proofErr w:type="spellEnd"/>
      <w:r>
        <w:t xml:space="preserve"> </w:t>
      </w:r>
      <w:proofErr w:type="spellStart"/>
      <w:r>
        <w:t>чением</w:t>
      </w:r>
      <w:proofErr w:type="spellEnd"/>
      <w:proofErr w:type="gramEnd"/>
      <w:r>
        <w:t xml:space="preserve"> в мире, исторической «памятью», национальными традициями. Еще более сложная, всечеловеческая сфера бытия — любовь, семья — предстает в романе не менее </w:t>
      </w:r>
      <w:proofErr w:type="gramStart"/>
      <w:r>
        <w:t>исковерканной</w:t>
      </w:r>
      <w:proofErr w:type="gramEnd"/>
      <w:r>
        <w:t>, «пустой» изнутри. Повествование строится на событиях, связанных с формированием полка. По их ходу выдвигается на первый план то одна, то другая фигура.</w:t>
      </w:r>
    </w:p>
    <w:p w:rsidR="0049241D" w:rsidRDefault="0049241D" w:rsidP="0049241D">
      <w:pPr>
        <w:pStyle w:val="a3"/>
      </w:pPr>
      <w:proofErr w:type="gramStart"/>
      <w:r>
        <w:t xml:space="preserve">Название «Прокляты и убиты» расшифровано в восклицании совестливого, набожного Коли </w:t>
      </w:r>
      <w:proofErr w:type="spellStart"/>
      <w:r>
        <w:t>Гындина</w:t>
      </w:r>
      <w:proofErr w:type="spellEnd"/>
      <w:r>
        <w:t>, вырвавшегося после расстрела братьев Снегиревых:</w:t>
      </w:r>
      <w:proofErr w:type="gramEnd"/>
      <w:r>
        <w:t xml:space="preserve"> «Бога</w:t>
      </w:r>
      <w:proofErr w:type="gramStart"/>
      <w:r>
        <w:t>!...</w:t>
      </w:r>
      <w:proofErr w:type="gramEnd"/>
      <w:r>
        <w:t xml:space="preserve">Бога!... Он </w:t>
      </w:r>
      <w:proofErr w:type="spellStart"/>
      <w:r>
        <w:t>покарат</w:t>
      </w:r>
      <w:proofErr w:type="spellEnd"/>
      <w:r>
        <w:t xml:space="preserve">! </w:t>
      </w:r>
      <w:proofErr w:type="spellStart"/>
      <w:r>
        <w:t>Покарат</w:t>
      </w:r>
      <w:proofErr w:type="spellEnd"/>
      <w:r>
        <w:t xml:space="preserve">!.. В геенну!.. Прокляты и </w:t>
      </w:r>
      <w:proofErr w:type="gramStart"/>
      <w:r>
        <w:t>убиты</w:t>
      </w:r>
      <w:proofErr w:type="gramEnd"/>
      <w:r>
        <w:t>… Прокляты и убиты! Все, все — э…». В романе все человеческие души, имевшие несчастье сформироваться в жестокую эпоху революции и советской власти, «прокляты и убиты». По мнению писателя, для нравственно-эстетического роста личности «понадобится нахлебаться досыта грязи», то есть столкновение со злом должно привести к душевному подъему. Такого пробуждения в произведении нет.</w:t>
      </w:r>
    </w:p>
    <w:p w:rsidR="0049241D" w:rsidRDefault="0049241D" w:rsidP="0049241D">
      <w:pPr>
        <w:pStyle w:val="a3"/>
      </w:pPr>
      <w:r>
        <w:t>Талант В. Астафьева ярок, оригинален. Роман «</w:t>
      </w:r>
      <w:proofErr w:type="gramStart"/>
      <w:r>
        <w:t>Прокляты</w:t>
      </w:r>
      <w:proofErr w:type="gramEnd"/>
      <w:r>
        <w:t xml:space="preserve"> и убиты» тоже очень выразителен. Его «ослабляют» шаткие философские построения, «подсказанные», к сожалению, недоверием к людям, нежеланием </w:t>
      </w:r>
      <w:proofErr w:type="gramStart"/>
      <w:r>
        <w:t>поглубже</w:t>
      </w:r>
      <w:proofErr w:type="gramEnd"/>
      <w:r>
        <w:t xml:space="preserve"> заглянуть в их сердца. Мне кажется, что очень важно восстановить духовную атмосферу на каждом историческом этапе нашего века. С новых позиций взглянуть на прошлое. В этом направлении идут некоторые писатели наших дней. Среди них — Б. </w:t>
      </w:r>
      <w:proofErr w:type="spellStart"/>
      <w:r>
        <w:t>Можаев</w:t>
      </w:r>
      <w:proofErr w:type="spellEnd"/>
      <w:r>
        <w:t xml:space="preserve">, автор более чем 50-ти книг, а также многих сценариев, рассказов, публицистических произведений. Всеобщее признание получила его остроконфликтная, полная юмора повесть «Из жизни Федора Кузькина» (1966, в последующих изданиях — «Живой»). Широко известен роман Б. </w:t>
      </w:r>
      <w:proofErr w:type="spellStart"/>
      <w:r>
        <w:t>Можаева</w:t>
      </w:r>
      <w:proofErr w:type="spellEnd"/>
      <w:r>
        <w:t xml:space="preserve"> «Мужики и бабы» (1976). В 1993 году опубликована первая книга романа «Изгой».</w:t>
      </w:r>
    </w:p>
    <w:p w:rsidR="0049241D" w:rsidRDefault="0049241D" w:rsidP="0049241D">
      <w:pPr>
        <w:pStyle w:val="a3"/>
      </w:pPr>
      <w:r>
        <w:t>Главный герой романа «Изгой» Сергей Бородин. Путем напряженных раздумий о трагедии деревни 30-х годов он приходит к убеждению: «Все видели и все понимали мужики</w:t>
      </w:r>
      <w:proofErr w:type="gramStart"/>
      <w:r>
        <w:t>… И</w:t>
      </w:r>
      <w:proofErr w:type="gramEnd"/>
      <w:r>
        <w:t xml:space="preserve"> понимали, чем это кончится». Иначе он и не мог расценить прошлое, поскольку ясно помнил речи и поведение своего отца и многих других, суровых и непреклонных. И спустя годы, уже в послевоенное время, определил изначальный источник их силы: «Значит, тот, кто создавал род людской, вложил в наше создание идею жизни, а не гибели: идея жизни, идея борьбы против зла за весь род людской независимо от нас правит нами».</w:t>
      </w:r>
    </w:p>
    <w:p w:rsidR="0049241D" w:rsidRDefault="0049241D" w:rsidP="0049241D">
      <w:pPr>
        <w:pStyle w:val="a3"/>
      </w:pPr>
      <w:r>
        <w:t xml:space="preserve">Две эпохи в истории России — 30-е годы и конец 50-х — сопоставлены в сознании Сергея Бородина. При всем различии они составляют единый процесс — уничтожение естественных и плодотворных форм сельского хозяйства, разложение духовных основ жизни, изоляция волевой, активной, мыслящей части населения. Отец и сын одинаково </w:t>
      </w:r>
      <w:r>
        <w:lastRenderedPageBreak/>
        <w:t xml:space="preserve">честно и отважно сопротивлялись этой преступной практике: старший, крестьянин, не поддавался порочным мероприятиям на селе, разоблачая политику перед начальством; младший был не менее откровенен и хотел в своих очерках, пьесах и выступлениях высказать наболевшую правду. Поэтому оба стали пасынками советской России. Среди друзей Сергея есть те, кто разделяет его взгляды. Но избранный ими путь упирается в «стену» партийного и советского аппарата, многочисленных его </w:t>
      </w:r>
      <w:proofErr w:type="gramStart"/>
      <w:r>
        <w:t>приспешников</w:t>
      </w:r>
      <w:proofErr w:type="gramEnd"/>
      <w:r>
        <w:t xml:space="preserve">, давно занявших «хлебные» должности. Закрываются перед Сергеем двери театра, где должна была идти его пьеса, а также газеты, радио. Он вынужден уехать из Приморска. В последнюю ночь в этом городе к нему во сне приходит отец. На сомнение сына — «жертвой ничего не добьешься» — он отвечает: «Нет, жертва была не напрасной. Она делает людей зрячими. Только </w:t>
      </w:r>
      <w:proofErr w:type="gramStart"/>
      <w:r>
        <w:t>нелюди</w:t>
      </w:r>
      <w:proofErr w:type="gramEnd"/>
      <w:r>
        <w:t xml:space="preserve"> остаются слепыми и глухими ». Итоги первого печального этапа деятельности подведены. Герой романа преодолевает собственную слабость.</w:t>
      </w:r>
    </w:p>
    <w:p w:rsidR="0049241D" w:rsidRDefault="0049241D" w:rsidP="0049241D">
      <w:pPr>
        <w:pStyle w:val="a3"/>
      </w:pPr>
      <w:r>
        <w:t xml:space="preserve">Бородин вовсе не скучный моралист, отдавшийся целиком сухим рассуждениям. Он красив, весел, любим друзьями, нравится женщинам и питает к ним тоже большой интерес. Образ его жизни современен. Думается, автор специально широко развернул любовную сюжетную линию в «Изгое»: от первых мимолетных увлечений героя к пылкой страсти, затем к поэтической влюбленности. Все это, очень важное для любой судьбы, в истории Сергея Бородина играет особую роль. Сначала интуитивно, затем осмысленно он хочет такого же полного счастья, какое было у его родителей. Мне кажется, главным здесь было авторское раздумье о </w:t>
      </w:r>
      <w:proofErr w:type="gramStart"/>
      <w:r>
        <w:t xml:space="preserve">гармони </w:t>
      </w:r>
      <w:proofErr w:type="spellStart"/>
      <w:r>
        <w:t>чном</w:t>
      </w:r>
      <w:proofErr w:type="spellEnd"/>
      <w:proofErr w:type="gramEnd"/>
      <w:r>
        <w:t xml:space="preserve">, естественном чувстве — редком даре жизни. Именно с этой стороны неизмеримо более скромный, тихий союз старших Бородиных и становится для сына образцом. Осмысленное и нелегкое существование многодетной семьи дает понять: здесь истоки редкой нравственности, духовной народной культуры. О ее возрождении после разрушительных лет революции, коллективизации, военных и послевоенных испытаний мечтают писатель и его герой. Роман Б. </w:t>
      </w:r>
      <w:proofErr w:type="spellStart"/>
      <w:r>
        <w:t>Можаева</w:t>
      </w:r>
      <w:proofErr w:type="spellEnd"/>
      <w:r>
        <w:t xml:space="preserve">, как и все другие его произведения, дает надежду на возвращение утраченного в трагических потрясениях нашего века. Таким образом, русских писателей второй половины ХХ века интересовало и волновало взаимоотношение человека и общества, человека и истории. Они показали формирование </w:t>
      </w:r>
      <w:proofErr w:type="spellStart"/>
      <w:proofErr w:type="gramStart"/>
      <w:r>
        <w:t>челове</w:t>
      </w:r>
      <w:proofErr w:type="spellEnd"/>
      <w:r>
        <w:t xml:space="preserve"> ческой</w:t>
      </w:r>
      <w:proofErr w:type="gramEnd"/>
      <w:r>
        <w:t xml:space="preserve"> личности и сознания человека на фоне исторических событий ХХ века. В своем творчестве русские писатели показали, насколько губительно влияет на человека тоталитарная система, под вилянием которой разрушаются духовные ценности в обществе. </w:t>
      </w:r>
    </w:p>
    <w:p w:rsidR="00AB2E88" w:rsidRPr="0049241D" w:rsidRDefault="00AB2E88" w:rsidP="0049241D">
      <w:bookmarkStart w:id="0" w:name="_GoBack"/>
      <w:bookmarkEnd w:id="0"/>
    </w:p>
    <w:sectPr w:rsidR="00AB2E88" w:rsidRPr="0049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CA"/>
    <w:rsid w:val="003332CF"/>
    <w:rsid w:val="00430106"/>
    <w:rsid w:val="0049241D"/>
    <w:rsid w:val="005211E4"/>
    <w:rsid w:val="005B653E"/>
    <w:rsid w:val="008107CA"/>
    <w:rsid w:val="009A39ED"/>
    <w:rsid w:val="00A235AE"/>
    <w:rsid w:val="00A95662"/>
    <w:rsid w:val="00AB2E88"/>
    <w:rsid w:val="00DB4EFF"/>
    <w:rsid w:val="00DD4331"/>
    <w:rsid w:val="00FE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7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E1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7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1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2014-12-17T15:03:00Z</dcterms:created>
  <dcterms:modified xsi:type="dcterms:W3CDTF">2014-12-17T15:41:00Z</dcterms:modified>
</cp:coreProperties>
</file>