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0E" w:rsidRDefault="00845C0E" w:rsidP="00FE2E6C">
      <w:pPr>
        <w:spacing w:line="240" w:lineRule="auto"/>
        <w:jc w:val="right"/>
        <w:rPr>
          <w:i/>
          <w:sz w:val="28"/>
          <w:szCs w:val="28"/>
        </w:rPr>
      </w:pPr>
    </w:p>
    <w:p w:rsidR="00845C0E" w:rsidRDefault="00845C0E" w:rsidP="00FE2E6C">
      <w:pPr>
        <w:spacing w:line="240" w:lineRule="auto"/>
        <w:jc w:val="center"/>
        <w:rPr>
          <w:sz w:val="28"/>
          <w:szCs w:val="28"/>
        </w:rPr>
      </w:pPr>
      <w:r>
        <w:rPr>
          <w:b/>
          <w:sz w:val="28"/>
          <w:szCs w:val="28"/>
        </w:rPr>
        <w:t>Дифференцированное обучение как средство повышения интереса к предмету</w:t>
      </w:r>
    </w:p>
    <w:p w:rsidR="00845C0E" w:rsidRDefault="00845C0E" w:rsidP="00FE2E6C">
      <w:pPr>
        <w:spacing w:line="240" w:lineRule="auto"/>
        <w:rPr>
          <w:sz w:val="28"/>
          <w:szCs w:val="28"/>
        </w:rPr>
      </w:pPr>
      <w:r>
        <w:rPr>
          <w:sz w:val="28"/>
          <w:szCs w:val="28"/>
        </w:rPr>
        <w:t xml:space="preserve"> </w:t>
      </w:r>
    </w:p>
    <w:p w:rsidR="00845C0E" w:rsidRDefault="00845C0E" w:rsidP="00E36ED2">
      <w:pPr>
        <w:spacing w:line="240" w:lineRule="auto"/>
        <w:jc w:val="both"/>
        <w:rPr>
          <w:sz w:val="28"/>
          <w:szCs w:val="28"/>
        </w:rPr>
      </w:pPr>
      <w:r>
        <w:rPr>
          <w:sz w:val="28"/>
          <w:szCs w:val="28"/>
        </w:rPr>
        <w:t xml:space="preserve">  Дифференцированное обучение – актуальная проблема в современном образовательном процессе. Дифференцированное обучение – это работа по одной программе, но на разных уровнях сложности, как в рамках традиционного урока, так и в неаудиторной самостоятельной работе, которая широко применяется в системе НПО. Дифференцированный подход позволяет развивать личность каждого обучаемого. В группах, как правило, собраны ребята из разных школ. Поэтому не удивительно, что они по-разному усваивают материал. И у каждого своё понимание важности общеобразовательных предметов, их необходимость, возможности использовать в будущем в своей профессиональной деятельности.</w:t>
      </w:r>
    </w:p>
    <w:p w:rsidR="00845C0E" w:rsidRDefault="00845C0E" w:rsidP="00E36ED2">
      <w:pPr>
        <w:spacing w:line="240" w:lineRule="auto"/>
        <w:jc w:val="both"/>
        <w:rPr>
          <w:sz w:val="28"/>
          <w:szCs w:val="28"/>
        </w:rPr>
      </w:pPr>
      <w:r>
        <w:rPr>
          <w:sz w:val="28"/>
          <w:szCs w:val="28"/>
        </w:rPr>
        <w:t>Известный психолог Менжинский Н.А. говорил, что «…эффект обучения зависит не только от его содержания, но и от индивидуальных особенностей личности школьников».</w:t>
      </w:r>
    </w:p>
    <w:p w:rsidR="00845C0E" w:rsidRDefault="00845C0E" w:rsidP="00E36ED2">
      <w:pPr>
        <w:spacing w:line="240" w:lineRule="auto"/>
        <w:jc w:val="both"/>
        <w:rPr>
          <w:sz w:val="28"/>
          <w:szCs w:val="28"/>
        </w:rPr>
      </w:pPr>
      <w:r>
        <w:rPr>
          <w:sz w:val="28"/>
          <w:szCs w:val="28"/>
        </w:rPr>
        <w:t xml:space="preserve"> Одна из серьезных проблем современного образования – снижение интереса обучающихся к учёбе в целом, к предметам, которые не относятся к их профессии. Входной контроль, проводимый на 1 курсе, показал очень низкий средний балл по химии, в 2013 году он составил – 2,8 балла. Задания были составлены по материалу основной школы. У обучающихся возникали затруднения с пониманием задаваемого вопроса. Ребята не могут выделить главную мысль и суть вопроса, отсутствует логика при выборе ответа.  На занятиях не все обучающиеся активны, когда идёт выбор решения поставленной проблемы, когда требуется преодолеть трудности восприятия нового материала, не могут оценить свою работу и работу товарищей.</w:t>
      </w:r>
    </w:p>
    <w:p w:rsidR="00845C0E" w:rsidRDefault="00845C0E" w:rsidP="00E36ED2">
      <w:pPr>
        <w:spacing w:line="240" w:lineRule="auto"/>
        <w:jc w:val="both"/>
        <w:rPr>
          <w:sz w:val="28"/>
          <w:szCs w:val="28"/>
        </w:rPr>
      </w:pPr>
      <w:r>
        <w:rPr>
          <w:sz w:val="28"/>
          <w:szCs w:val="28"/>
        </w:rPr>
        <w:t xml:space="preserve"> Необходимость дифференцированного обучения стоит остро, так как образовательное учреждение должно дать возможность каждому выпускнику получить не только диплом специалиста, но и общеобразовательный минимум на уровне его способностей, возможностей и желания. Желание может появиться, если дать возможность каждому выбрать задание по силе. На мой взгляд, следует составлять по всем темам разноуровневые задания, которые  позволят обучающимся выбрать «свой» вопрос или задание, и постепенно переходить к более сложным. Принцип постепенности необходим, если мы ставим задачу повышения интереса к предмету. Преодоление незнания – процесс трудоёмкий, но преодолев одну ступень, возникает желание подняться выше, быть не слабее остальных.</w:t>
      </w:r>
    </w:p>
    <w:p w:rsidR="00845C0E" w:rsidRDefault="00845C0E" w:rsidP="00E36ED2">
      <w:pPr>
        <w:spacing w:line="240" w:lineRule="auto"/>
        <w:jc w:val="both"/>
        <w:rPr>
          <w:sz w:val="28"/>
          <w:szCs w:val="28"/>
        </w:rPr>
      </w:pPr>
      <w:r>
        <w:rPr>
          <w:sz w:val="28"/>
          <w:szCs w:val="28"/>
        </w:rPr>
        <w:lastRenderedPageBreak/>
        <w:t>Дифференцированный подход к обучению, как показывает практика, приносит в итоге положительный результат.</w:t>
      </w:r>
    </w:p>
    <w:p w:rsidR="00845C0E" w:rsidRDefault="00845C0E" w:rsidP="00E36ED2">
      <w:pPr>
        <w:spacing w:line="240" w:lineRule="auto"/>
        <w:jc w:val="both"/>
        <w:rPr>
          <w:sz w:val="28"/>
          <w:szCs w:val="28"/>
        </w:rPr>
      </w:pPr>
      <w:r>
        <w:rPr>
          <w:sz w:val="28"/>
          <w:szCs w:val="28"/>
        </w:rPr>
        <w:t>Дифференцированный подход позволяет реализовать творческие возможности большинства обучающихся.</w:t>
      </w:r>
    </w:p>
    <w:p w:rsidR="00845C0E" w:rsidRDefault="00845C0E" w:rsidP="00E36ED2">
      <w:pPr>
        <w:spacing w:line="240" w:lineRule="auto"/>
        <w:jc w:val="both"/>
        <w:rPr>
          <w:i/>
          <w:sz w:val="28"/>
          <w:szCs w:val="28"/>
        </w:rPr>
      </w:pPr>
      <w:r>
        <w:rPr>
          <w:i/>
          <w:sz w:val="28"/>
          <w:szCs w:val="28"/>
        </w:rPr>
        <w:t>Можно разнообразить задания:</w:t>
      </w:r>
    </w:p>
    <w:p w:rsidR="00845C0E" w:rsidRDefault="00845C0E" w:rsidP="00E36ED2">
      <w:pPr>
        <w:pStyle w:val="a3"/>
        <w:numPr>
          <w:ilvl w:val="0"/>
          <w:numId w:val="1"/>
        </w:numPr>
        <w:spacing w:line="240" w:lineRule="auto"/>
        <w:jc w:val="both"/>
        <w:rPr>
          <w:sz w:val="28"/>
          <w:szCs w:val="28"/>
        </w:rPr>
      </w:pPr>
      <w:r>
        <w:rPr>
          <w:sz w:val="28"/>
          <w:szCs w:val="28"/>
        </w:rPr>
        <w:t>составление вопросов по изучаемой теме</w:t>
      </w:r>
    </w:p>
    <w:p w:rsidR="00845C0E" w:rsidRDefault="00845C0E" w:rsidP="00E36ED2">
      <w:pPr>
        <w:pStyle w:val="a3"/>
        <w:numPr>
          <w:ilvl w:val="0"/>
          <w:numId w:val="1"/>
        </w:numPr>
        <w:spacing w:line="240" w:lineRule="auto"/>
        <w:jc w:val="both"/>
        <w:rPr>
          <w:sz w:val="28"/>
          <w:szCs w:val="28"/>
        </w:rPr>
      </w:pPr>
      <w:r>
        <w:rPr>
          <w:sz w:val="28"/>
          <w:szCs w:val="28"/>
        </w:rPr>
        <w:t>составление зачетов</w:t>
      </w:r>
    </w:p>
    <w:p w:rsidR="00845C0E" w:rsidRDefault="00845C0E" w:rsidP="00E36ED2">
      <w:pPr>
        <w:pStyle w:val="a3"/>
        <w:numPr>
          <w:ilvl w:val="0"/>
          <w:numId w:val="1"/>
        </w:numPr>
        <w:spacing w:line="240" w:lineRule="auto"/>
        <w:jc w:val="both"/>
        <w:rPr>
          <w:sz w:val="28"/>
          <w:szCs w:val="28"/>
        </w:rPr>
      </w:pPr>
      <w:r>
        <w:rPr>
          <w:sz w:val="28"/>
          <w:szCs w:val="28"/>
        </w:rPr>
        <w:t>подготовка презентаций</w:t>
      </w:r>
    </w:p>
    <w:p w:rsidR="00845C0E" w:rsidRDefault="00845C0E" w:rsidP="00E36ED2">
      <w:pPr>
        <w:pStyle w:val="a3"/>
        <w:numPr>
          <w:ilvl w:val="0"/>
          <w:numId w:val="1"/>
        </w:numPr>
        <w:spacing w:line="240" w:lineRule="auto"/>
        <w:jc w:val="both"/>
        <w:rPr>
          <w:sz w:val="28"/>
          <w:szCs w:val="28"/>
        </w:rPr>
      </w:pPr>
      <w:r>
        <w:rPr>
          <w:sz w:val="28"/>
          <w:szCs w:val="28"/>
        </w:rPr>
        <w:t>выступление, сообщения о жизни и творчестве ученых</w:t>
      </w:r>
    </w:p>
    <w:p w:rsidR="00845C0E" w:rsidRDefault="00845C0E" w:rsidP="00E36ED2">
      <w:pPr>
        <w:pStyle w:val="a3"/>
        <w:numPr>
          <w:ilvl w:val="0"/>
          <w:numId w:val="1"/>
        </w:numPr>
        <w:spacing w:line="240" w:lineRule="auto"/>
        <w:jc w:val="both"/>
        <w:rPr>
          <w:sz w:val="28"/>
          <w:szCs w:val="28"/>
        </w:rPr>
      </w:pPr>
      <w:r w:rsidRPr="007F4E2B">
        <w:rPr>
          <w:sz w:val="28"/>
          <w:szCs w:val="28"/>
        </w:rPr>
        <w:t>составление алгоритмов</w:t>
      </w:r>
    </w:p>
    <w:p w:rsidR="00845C0E" w:rsidRDefault="00845C0E" w:rsidP="00E36ED2">
      <w:pPr>
        <w:pStyle w:val="a3"/>
        <w:numPr>
          <w:ilvl w:val="0"/>
          <w:numId w:val="1"/>
        </w:numPr>
        <w:spacing w:line="240" w:lineRule="auto"/>
        <w:jc w:val="both"/>
        <w:rPr>
          <w:sz w:val="28"/>
          <w:szCs w:val="28"/>
        </w:rPr>
      </w:pPr>
      <w:r>
        <w:rPr>
          <w:sz w:val="28"/>
          <w:szCs w:val="28"/>
        </w:rPr>
        <w:t>тестовые задания</w:t>
      </w:r>
    </w:p>
    <w:p w:rsidR="00845C0E" w:rsidRDefault="00845C0E" w:rsidP="00E36ED2">
      <w:pPr>
        <w:pStyle w:val="a3"/>
        <w:numPr>
          <w:ilvl w:val="0"/>
          <w:numId w:val="1"/>
        </w:numPr>
        <w:spacing w:line="240" w:lineRule="auto"/>
        <w:jc w:val="both"/>
        <w:rPr>
          <w:sz w:val="28"/>
          <w:szCs w:val="28"/>
        </w:rPr>
      </w:pPr>
      <w:r>
        <w:rPr>
          <w:sz w:val="28"/>
          <w:szCs w:val="28"/>
        </w:rPr>
        <w:t>работа в малых группах</w:t>
      </w:r>
    </w:p>
    <w:p w:rsidR="00845C0E" w:rsidRDefault="00845C0E" w:rsidP="00E36ED2">
      <w:pPr>
        <w:spacing w:line="240" w:lineRule="auto"/>
        <w:ind w:left="45"/>
        <w:jc w:val="both"/>
        <w:rPr>
          <w:sz w:val="28"/>
          <w:szCs w:val="28"/>
        </w:rPr>
      </w:pPr>
      <w:r>
        <w:rPr>
          <w:sz w:val="28"/>
          <w:szCs w:val="28"/>
        </w:rPr>
        <w:t>Интерес к предмету появляется, когда обучающийся понимают предложенный на уроке материал. Учитывая психологическую особенность нашего контингента, важно дать почувствовать каждому обучающемуся, что он может не только разобраться в новой теме, но и помочь товарищам. На занятиях применяю тактику «понял сам – объясни другому», как правило, ребята лучше понимают, когда им объясняет одногруппник. При этом у объясняющего идет закрепление темы.</w:t>
      </w:r>
    </w:p>
    <w:p w:rsidR="00845C0E" w:rsidRDefault="00845C0E" w:rsidP="00E36ED2">
      <w:pPr>
        <w:spacing w:line="240" w:lineRule="auto"/>
        <w:ind w:left="45"/>
        <w:jc w:val="both"/>
        <w:rPr>
          <w:i/>
          <w:sz w:val="28"/>
          <w:szCs w:val="28"/>
          <w:u w:val="single"/>
        </w:rPr>
      </w:pPr>
      <w:r>
        <w:rPr>
          <w:i/>
          <w:sz w:val="28"/>
          <w:szCs w:val="28"/>
          <w:u w:val="single"/>
        </w:rPr>
        <w:t>Дифференцированное обучение предполагает соблюдение следующих условий:</w:t>
      </w:r>
    </w:p>
    <w:p w:rsidR="00845C0E" w:rsidRDefault="00845C0E" w:rsidP="00E36ED2">
      <w:pPr>
        <w:pStyle w:val="a3"/>
        <w:numPr>
          <w:ilvl w:val="0"/>
          <w:numId w:val="2"/>
        </w:numPr>
        <w:spacing w:line="240" w:lineRule="auto"/>
        <w:jc w:val="both"/>
        <w:rPr>
          <w:sz w:val="28"/>
          <w:szCs w:val="28"/>
        </w:rPr>
      </w:pPr>
      <w:r>
        <w:rPr>
          <w:sz w:val="28"/>
          <w:szCs w:val="28"/>
        </w:rPr>
        <w:t xml:space="preserve"> </w:t>
      </w:r>
      <w:r w:rsidR="00586A25">
        <w:rPr>
          <w:sz w:val="28"/>
          <w:szCs w:val="28"/>
        </w:rPr>
        <w:t>преподавател</w:t>
      </w:r>
      <w:r>
        <w:rPr>
          <w:sz w:val="28"/>
          <w:szCs w:val="28"/>
        </w:rPr>
        <w:t>ь хорошо знает сильные и слабые стороны обучающегося</w:t>
      </w:r>
    </w:p>
    <w:p w:rsidR="00845C0E" w:rsidRDefault="00845C0E" w:rsidP="00E36ED2">
      <w:pPr>
        <w:pStyle w:val="a3"/>
        <w:numPr>
          <w:ilvl w:val="0"/>
          <w:numId w:val="2"/>
        </w:numPr>
        <w:spacing w:line="240" w:lineRule="auto"/>
        <w:jc w:val="both"/>
        <w:rPr>
          <w:sz w:val="28"/>
          <w:szCs w:val="28"/>
        </w:rPr>
      </w:pPr>
      <w:r>
        <w:rPr>
          <w:sz w:val="28"/>
          <w:szCs w:val="28"/>
        </w:rPr>
        <w:t xml:space="preserve"> обучающиеся достигли определенного уровня знаний</w:t>
      </w:r>
    </w:p>
    <w:p w:rsidR="00845C0E" w:rsidRDefault="00845C0E" w:rsidP="00E36ED2">
      <w:pPr>
        <w:pStyle w:val="a3"/>
        <w:numPr>
          <w:ilvl w:val="0"/>
          <w:numId w:val="2"/>
        </w:numPr>
        <w:spacing w:line="240" w:lineRule="auto"/>
        <w:jc w:val="both"/>
        <w:rPr>
          <w:sz w:val="28"/>
          <w:szCs w:val="28"/>
        </w:rPr>
      </w:pPr>
      <w:r>
        <w:rPr>
          <w:sz w:val="28"/>
          <w:szCs w:val="28"/>
        </w:rPr>
        <w:t xml:space="preserve"> в группе есть коллектив</w:t>
      </w:r>
    </w:p>
    <w:p w:rsidR="00586A25" w:rsidRDefault="00586A25" w:rsidP="00E36ED2">
      <w:pPr>
        <w:pStyle w:val="a3"/>
        <w:numPr>
          <w:ilvl w:val="0"/>
          <w:numId w:val="2"/>
        </w:numPr>
        <w:spacing w:line="240" w:lineRule="auto"/>
        <w:jc w:val="both"/>
        <w:rPr>
          <w:sz w:val="28"/>
          <w:szCs w:val="28"/>
        </w:rPr>
      </w:pPr>
      <w:r>
        <w:rPr>
          <w:sz w:val="28"/>
          <w:szCs w:val="28"/>
        </w:rPr>
        <w:t xml:space="preserve"> преподаватель  знает интересы ребят</w:t>
      </w:r>
    </w:p>
    <w:p w:rsidR="00586A25" w:rsidRDefault="00FA1A97" w:rsidP="00E36ED2">
      <w:pPr>
        <w:spacing w:line="240" w:lineRule="auto"/>
        <w:ind w:left="45"/>
        <w:jc w:val="both"/>
        <w:rPr>
          <w:sz w:val="28"/>
          <w:szCs w:val="28"/>
        </w:rPr>
      </w:pPr>
      <w:r>
        <w:rPr>
          <w:sz w:val="28"/>
          <w:szCs w:val="28"/>
        </w:rPr>
        <w:t>Для обучающихся , увлеченных литературой , можно предложить творческое задание «Сера и её упоминание в художественной литературе»</w:t>
      </w:r>
      <w:r w:rsidR="00FE2E6C">
        <w:rPr>
          <w:sz w:val="28"/>
          <w:szCs w:val="28"/>
        </w:rPr>
        <w:t xml:space="preserve">. Пользуясь литературными источниками, можно рассмотреть нахождение серы в природе и её свойства. При этом устанавливаются межпредметные </w:t>
      </w:r>
      <w:r w:rsidR="00944910">
        <w:rPr>
          <w:sz w:val="28"/>
          <w:szCs w:val="28"/>
        </w:rPr>
        <w:t xml:space="preserve"> с литературой, историей, с теорией и практикой. Всё это способствует развитию логического мышления, умение проводить аналогии, расширяют кругозор обучающихся. Сделать обучение гармоничным, показать единство всех предметов в системе образования. При подготовке этого задания </w:t>
      </w:r>
      <w:r w:rsidR="000A000D">
        <w:rPr>
          <w:sz w:val="28"/>
          <w:szCs w:val="28"/>
        </w:rPr>
        <w:t xml:space="preserve">можно воспользоваться статьёй </w:t>
      </w:r>
      <w:r w:rsidR="000A000D" w:rsidRPr="000A000D">
        <w:rPr>
          <w:sz w:val="28"/>
          <w:szCs w:val="28"/>
        </w:rPr>
        <w:t>[2].</w:t>
      </w:r>
      <w:r w:rsidR="000A000D">
        <w:rPr>
          <w:sz w:val="28"/>
          <w:szCs w:val="28"/>
        </w:rPr>
        <w:t xml:space="preserve"> Использование таких заданий позволяет сделать обучение живым и интересным, заинтересовать ребят предметом.</w:t>
      </w:r>
    </w:p>
    <w:p w:rsidR="00586A25" w:rsidRDefault="00586A25" w:rsidP="00E36ED2">
      <w:pPr>
        <w:spacing w:line="240" w:lineRule="auto"/>
        <w:ind w:left="45"/>
        <w:jc w:val="both"/>
        <w:rPr>
          <w:sz w:val="28"/>
          <w:szCs w:val="28"/>
        </w:rPr>
      </w:pPr>
      <w:r>
        <w:rPr>
          <w:sz w:val="28"/>
          <w:szCs w:val="28"/>
        </w:rPr>
        <w:t xml:space="preserve"> Дифференцированное обучение распространяется не только на работу в аудиторное время, но и внеаудиторные самостоятельные работы.</w:t>
      </w:r>
    </w:p>
    <w:p w:rsidR="00586A25" w:rsidRDefault="00586A25" w:rsidP="00E36ED2">
      <w:pPr>
        <w:spacing w:line="240" w:lineRule="auto"/>
        <w:ind w:left="45"/>
        <w:jc w:val="both"/>
        <w:rPr>
          <w:b/>
          <w:sz w:val="28"/>
          <w:szCs w:val="28"/>
        </w:rPr>
      </w:pPr>
    </w:p>
    <w:p w:rsidR="00586A25" w:rsidRDefault="00586A25" w:rsidP="00E36ED2">
      <w:pPr>
        <w:spacing w:line="240" w:lineRule="auto"/>
        <w:ind w:left="45"/>
        <w:jc w:val="center"/>
        <w:rPr>
          <w:b/>
          <w:sz w:val="28"/>
          <w:szCs w:val="28"/>
        </w:rPr>
      </w:pPr>
      <w:r>
        <w:rPr>
          <w:b/>
          <w:sz w:val="28"/>
          <w:szCs w:val="28"/>
        </w:rPr>
        <w:t>Задания для дифференцированного обучения</w:t>
      </w:r>
    </w:p>
    <w:p w:rsidR="00BE47AD" w:rsidRDefault="00BE47AD" w:rsidP="00E36ED2">
      <w:pPr>
        <w:spacing w:line="240" w:lineRule="auto"/>
        <w:ind w:left="45"/>
        <w:jc w:val="both"/>
        <w:rPr>
          <w:b/>
          <w:sz w:val="28"/>
          <w:szCs w:val="28"/>
        </w:rPr>
      </w:pPr>
    </w:p>
    <w:p w:rsidR="00BE47AD" w:rsidRDefault="00BE47AD" w:rsidP="00E36ED2">
      <w:pPr>
        <w:spacing w:line="240" w:lineRule="auto"/>
        <w:ind w:left="45"/>
        <w:jc w:val="center"/>
        <w:rPr>
          <w:b/>
          <w:i/>
          <w:sz w:val="28"/>
          <w:szCs w:val="28"/>
        </w:rPr>
      </w:pPr>
      <w:r>
        <w:rPr>
          <w:i/>
          <w:sz w:val="28"/>
          <w:szCs w:val="28"/>
        </w:rPr>
        <w:t>Тема «</w:t>
      </w:r>
      <w:r>
        <w:rPr>
          <w:b/>
          <w:i/>
          <w:sz w:val="28"/>
          <w:szCs w:val="28"/>
        </w:rPr>
        <w:t>Окислительно-восстановительные реакции</w:t>
      </w:r>
      <w:r w:rsidR="007C7720">
        <w:rPr>
          <w:b/>
          <w:i/>
          <w:sz w:val="28"/>
          <w:szCs w:val="28"/>
        </w:rPr>
        <w:t>»</w:t>
      </w:r>
    </w:p>
    <w:p w:rsidR="003257DF" w:rsidRPr="00532657" w:rsidRDefault="00DE2AD9" w:rsidP="00E36ED2">
      <w:pPr>
        <w:jc w:val="both"/>
        <w:rPr>
          <w:b/>
          <w:sz w:val="28"/>
          <w:szCs w:val="28"/>
        </w:rPr>
      </w:pPr>
      <w:r>
        <w:rPr>
          <w:b/>
          <w:sz w:val="28"/>
          <w:szCs w:val="28"/>
        </w:rPr>
        <w:t>В</w:t>
      </w:r>
      <w:r w:rsidR="003257DF" w:rsidRPr="00532657">
        <w:rPr>
          <w:b/>
          <w:sz w:val="28"/>
          <w:szCs w:val="28"/>
        </w:rPr>
        <w:t>ариант</w:t>
      </w:r>
      <w:r>
        <w:rPr>
          <w:b/>
          <w:sz w:val="28"/>
          <w:szCs w:val="28"/>
        </w:rPr>
        <w:t xml:space="preserve"> 1.</w:t>
      </w:r>
    </w:p>
    <w:p w:rsidR="003257DF" w:rsidRPr="00532657" w:rsidRDefault="003257DF" w:rsidP="00E36ED2">
      <w:pPr>
        <w:jc w:val="both"/>
        <w:rPr>
          <w:sz w:val="28"/>
          <w:szCs w:val="28"/>
        </w:rPr>
      </w:pPr>
      <w:r w:rsidRPr="00532657">
        <w:rPr>
          <w:sz w:val="28"/>
          <w:szCs w:val="28"/>
        </w:rPr>
        <w:t xml:space="preserve">1. Какие реакции называются окислительно </w:t>
      </w:r>
      <w:r w:rsidR="00E36ED2">
        <w:rPr>
          <w:sz w:val="28"/>
          <w:szCs w:val="28"/>
        </w:rPr>
        <w:t>-</w:t>
      </w:r>
      <w:r w:rsidRPr="00532657">
        <w:rPr>
          <w:sz w:val="28"/>
          <w:szCs w:val="28"/>
        </w:rPr>
        <w:t xml:space="preserve"> восстановительными?               (I уровень)</w:t>
      </w:r>
    </w:p>
    <w:p w:rsidR="003257DF" w:rsidRPr="00532657" w:rsidRDefault="003257DF" w:rsidP="00E36ED2">
      <w:pPr>
        <w:jc w:val="both"/>
        <w:rPr>
          <w:sz w:val="28"/>
          <w:szCs w:val="28"/>
        </w:rPr>
      </w:pPr>
      <w:r w:rsidRPr="00532657">
        <w:rPr>
          <w:sz w:val="28"/>
          <w:szCs w:val="28"/>
        </w:rPr>
        <w:t>2. Вычислите степень окисления элементов в следующих соединениях: ClF</w:t>
      </w:r>
      <w:r w:rsidRPr="00532657">
        <w:rPr>
          <w:sz w:val="28"/>
          <w:szCs w:val="28"/>
          <w:vertAlign w:val="subscript"/>
        </w:rPr>
        <w:t>3</w:t>
      </w:r>
      <w:r w:rsidRPr="00532657">
        <w:rPr>
          <w:sz w:val="28"/>
          <w:szCs w:val="28"/>
        </w:rPr>
        <w:t xml:space="preserve"> ; AlN ; </w:t>
      </w:r>
      <w:r w:rsidRPr="00532657">
        <w:rPr>
          <w:sz w:val="28"/>
          <w:szCs w:val="28"/>
          <w:lang w:val="en-US"/>
        </w:rPr>
        <w:t>Mg</w:t>
      </w:r>
      <w:r w:rsidRPr="00532657">
        <w:rPr>
          <w:sz w:val="28"/>
          <w:szCs w:val="28"/>
        </w:rPr>
        <w:t>(</w:t>
      </w:r>
      <w:r w:rsidRPr="00532657">
        <w:rPr>
          <w:sz w:val="28"/>
          <w:szCs w:val="28"/>
          <w:lang w:val="en-US"/>
        </w:rPr>
        <w:t>NO</w:t>
      </w:r>
      <w:r w:rsidRPr="00532657">
        <w:rPr>
          <w:sz w:val="28"/>
          <w:szCs w:val="28"/>
          <w:vertAlign w:val="subscript"/>
        </w:rPr>
        <w:t>3</w:t>
      </w:r>
      <w:r w:rsidRPr="00532657">
        <w:rPr>
          <w:sz w:val="28"/>
          <w:szCs w:val="28"/>
        </w:rPr>
        <w:t>)</w:t>
      </w:r>
      <w:r w:rsidRPr="00532657">
        <w:rPr>
          <w:sz w:val="28"/>
          <w:szCs w:val="28"/>
          <w:vertAlign w:val="subscript"/>
        </w:rPr>
        <w:t>2</w:t>
      </w:r>
      <w:r w:rsidRPr="00532657">
        <w:rPr>
          <w:sz w:val="28"/>
          <w:szCs w:val="28"/>
        </w:rPr>
        <w:t xml:space="preserve"> ; </w:t>
      </w:r>
      <w:r w:rsidRPr="00532657">
        <w:rPr>
          <w:sz w:val="28"/>
          <w:szCs w:val="28"/>
          <w:lang w:val="en-US"/>
        </w:rPr>
        <w:t>KMnO</w:t>
      </w:r>
      <w:r w:rsidRPr="00532657">
        <w:rPr>
          <w:sz w:val="28"/>
          <w:szCs w:val="28"/>
          <w:vertAlign w:val="subscript"/>
        </w:rPr>
        <w:t>4</w:t>
      </w:r>
      <w:r w:rsidRPr="00532657">
        <w:rPr>
          <w:sz w:val="28"/>
          <w:szCs w:val="28"/>
        </w:rPr>
        <w:t>; (II уровень)</w:t>
      </w:r>
    </w:p>
    <w:p w:rsidR="003257DF" w:rsidRPr="00532657" w:rsidRDefault="003257DF" w:rsidP="00E36ED2">
      <w:pPr>
        <w:jc w:val="both"/>
        <w:rPr>
          <w:sz w:val="28"/>
          <w:szCs w:val="28"/>
        </w:rPr>
      </w:pPr>
      <w:r w:rsidRPr="00532657">
        <w:rPr>
          <w:sz w:val="28"/>
          <w:szCs w:val="28"/>
        </w:rPr>
        <w:t>3. Как изменяются окислительно – восстановительные свойства азота в ряду: N</w:t>
      </w:r>
      <w:r w:rsidRPr="00532657">
        <w:rPr>
          <w:sz w:val="28"/>
          <w:szCs w:val="28"/>
          <w:vertAlign w:val="superscript"/>
        </w:rPr>
        <w:t>-3</w:t>
      </w:r>
      <w:r w:rsidRPr="00532657">
        <w:rPr>
          <w:sz w:val="28"/>
          <w:szCs w:val="28"/>
        </w:rPr>
        <w:t xml:space="preserve"> ; N</w:t>
      </w:r>
      <w:r w:rsidRPr="00532657">
        <w:rPr>
          <w:sz w:val="28"/>
          <w:szCs w:val="28"/>
          <w:vertAlign w:val="superscript"/>
        </w:rPr>
        <w:t>0</w:t>
      </w:r>
      <w:r w:rsidRPr="00532657">
        <w:rPr>
          <w:sz w:val="28"/>
          <w:szCs w:val="28"/>
        </w:rPr>
        <w:t xml:space="preserve"> ; N</w:t>
      </w:r>
      <w:r w:rsidRPr="00532657">
        <w:rPr>
          <w:sz w:val="28"/>
          <w:szCs w:val="28"/>
          <w:vertAlign w:val="superscript"/>
        </w:rPr>
        <w:t>2+</w:t>
      </w:r>
      <w:r w:rsidRPr="00532657">
        <w:rPr>
          <w:sz w:val="28"/>
          <w:szCs w:val="28"/>
        </w:rPr>
        <w:t xml:space="preserve"> ; N</w:t>
      </w:r>
      <w:r w:rsidRPr="00532657">
        <w:rPr>
          <w:sz w:val="28"/>
          <w:szCs w:val="28"/>
          <w:vertAlign w:val="superscript"/>
        </w:rPr>
        <w:t>5+</w:t>
      </w:r>
      <w:r w:rsidRPr="00532657">
        <w:rPr>
          <w:sz w:val="28"/>
          <w:szCs w:val="28"/>
        </w:rPr>
        <w:t xml:space="preserve"> ; (III уровень)</w:t>
      </w:r>
    </w:p>
    <w:p w:rsidR="003257DF" w:rsidRPr="00532657" w:rsidRDefault="003257DF" w:rsidP="00E36ED2">
      <w:pPr>
        <w:jc w:val="both"/>
        <w:rPr>
          <w:sz w:val="28"/>
          <w:szCs w:val="28"/>
        </w:rPr>
      </w:pPr>
      <w:r w:rsidRPr="00532657">
        <w:rPr>
          <w:sz w:val="28"/>
          <w:szCs w:val="28"/>
        </w:rPr>
        <w:t>4. Расставьте коэффициенты методом электронного - ионного баланса для внутримолекулярных О.В.Р.: (</w:t>
      </w:r>
      <w:r w:rsidRPr="00532657">
        <w:rPr>
          <w:sz w:val="28"/>
          <w:szCs w:val="28"/>
          <w:lang w:val="en-US"/>
        </w:rPr>
        <w:t>III</w:t>
      </w:r>
      <w:r w:rsidRPr="00532657">
        <w:rPr>
          <w:sz w:val="28"/>
          <w:szCs w:val="28"/>
        </w:rPr>
        <w:t xml:space="preserve"> уровень)</w:t>
      </w:r>
    </w:p>
    <w:p w:rsidR="003257DF" w:rsidRPr="00532657" w:rsidRDefault="003257DF" w:rsidP="00E36ED2">
      <w:pPr>
        <w:jc w:val="both"/>
        <w:rPr>
          <w:sz w:val="28"/>
          <w:szCs w:val="28"/>
          <w:lang w:val="en-US"/>
        </w:rPr>
      </w:pPr>
      <w:r w:rsidRPr="00532657">
        <w:rPr>
          <w:sz w:val="28"/>
          <w:szCs w:val="28"/>
        </w:rPr>
        <w:t>а</w:t>
      </w:r>
      <w:r w:rsidRPr="00532657">
        <w:rPr>
          <w:sz w:val="28"/>
          <w:szCs w:val="28"/>
          <w:lang w:val="en-US"/>
        </w:rPr>
        <w:t>)  NaNO</w:t>
      </w:r>
      <w:r w:rsidRPr="00532657">
        <w:rPr>
          <w:sz w:val="28"/>
          <w:szCs w:val="28"/>
          <w:vertAlign w:val="subscript"/>
          <w:lang w:val="en-US"/>
        </w:rPr>
        <w:t>3</w:t>
      </w:r>
      <w:r w:rsidRPr="00532657">
        <w:rPr>
          <w:sz w:val="28"/>
          <w:szCs w:val="28"/>
          <w:lang w:val="en-US"/>
        </w:rPr>
        <w:t xml:space="preserve">  =  NaNO</w:t>
      </w:r>
      <w:r w:rsidRPr="00532657">
        <w:rPr>
          <w:sz w:val="28"/>
          <w:szCs w:val="28"/>
          <w:vertAlign w:val="subscript"/>
          <w:lang w:val="en-US"/>
        </w:rPr>
        <w:t>2</w:t>
      </w:r>
      <w:r w:rsidRPr="00532657">
        <w:rPr>
          <w:sz w:val="28"/>
          <w:szCs w:val="28"/>
          <w:lang w:val="en-US"/>
        </w:rPr>
        <w:t xml:space="preserve">  +  O</w:t>
      </w:r>
      <w:r w:rsidRPr="00532657">
        <w:rPr>
          <w:sz w:val="28"/>
          <w:szCs w:val="28"/>
          <w:vertAlign w:val="subscript"/>
          <w:lang w:val="en-US"/>
        </w:rPr>
        <w:t>2</w:t>
      </w:r>
      <w:r w:rsidRPr="00532657">
        <w:rPr>
          <w:sz w:val="28"/>
          <w:szCs w:val="28"/>
          <w:lang w:val="en-US"/>
        </w:rPr>
        <w:tab/>
      </w:r>
      <w:r w:rsidRPr="00532657">
        <w:rPr>
          <w:sz w:val="28"/>
          <w:szCs w:val="28"/>
        </w:rPr>
        <w:t>б</w:t>
      </w:r>
      <w:r w:rsidRPr="00532657">
        <w:rPr>
          <w:sz w:val="28"/>
          <w:szCs w:val="28"/>
          <w:lang w:val="en-US"/>
        </w:rPr>
        <w:t>)  NaBrO</w:t>
      </w:r>
      <w:r w:rsidRPr="00532657">
        <w:rPr>
          <w:sz w:val="28"/>
          <w:szCs w:val="28"/>
          <w:vertAlign w:val="subscript"/>
          <w:lang w:val="en-US"/>
        </w:rPr>
        <w:t>3</w:t>
      </w:r>
      <w:r w:rsidRPr="00532657">
        <w:rPr>
          <w:sz w:val="28"/>
          <w:szCs w:val="28"/>
          <w:lang w:val="en-US"/>
        </w:rPr>
        <w:t xml:space="preserve">  =  NaBr  +  O</w:t>
      </w:r>
      <w:r w:rsidRPr="00532657">
        <w:rPr>
          <w:sz w:val="28"/>
          <w:szCs w:val="28"/>
          <w:vertAlign w:val="subscript"/>
          <w:lang w:val="en-US"/>
        </w:rPr>
        <w:t>2</w:t>
      </w:r>
    </w:p>
    <w:p w:rsidR="003257DF" w:rsidRPr="00532657" w:rsidRDefault="003257DF" w:rsidP="00E36ED2">
      <w:pPr>
        <w:jc w:val="both"/>
        <w:rPr>
          <w:sz w:val="28"/>
          <w:szCs w:val="28"/>
          <w:lang w:val="en-US"/>
        </w:rPr>
      </w:pPr>
      <w:r w:rsidRPr="00532657">
        <w:rPr>
          <w:sz w:val="28"/>
          <w:szCs w:val="28"/>
          <w:lang w:val="en-US"/>
        </w:rPr>
        <w:t>в)  CH</w:t>
      </w:r>
      <w:r w:rsidRPr="00532657">
        <w:rPr>
          <w:sz w:val="28"/>
          <w:szCs w:val="28"/>
          <w:vertAlign w:val="subscript"/>
          <w:lang w:val="en-US"/>
        </w:rPr>
        <w:t>4</w:t>
      </w:r>
      <w:r w:rsidRPr="00532657">
        <w:rPr>
          <w:sz w:val="28"/>
          <w:szCs w:val="28"/>
          <w:lang w:val="en-US"/>
        </w:rPr>
        <w:t xml:space="preserve">  =  C</w:t>
      </w:r>
      <w:r w:rsidRPr="00532657">
        <w:rPr>
          <w:sz w:val="28"/>
          <w:szCs w:val="28"/>
          <w:vertAlign w:val="subscript"/>
          <w:lang w:val="en-US"/>
        </w:rPr>
        <w:t>2</w:t>
      </w:r>
      <w:r w:rsidRPr="00532657">
        <w:rPr>
          <w:sz w:val="28"/>
          <w:szCs w:val="28"/>
          <w:lang w:val="en-US"/>
        </w:rPr>
        <w:t>H</w:t>
      </w:r>
      <w:r w:rsidRPr="00532657">
        <w:rPr>
          <w:sz w:val="28"/>
          <w:szCs w:val="28"/>
          <w:vertAlign w:val="subscript"/>
          <w:lang w:val="en-US"/>
        </w:rPr>
        <w:t>2</w:t>
      </w:r>
      <w:r w:rsidRPr="00532657">
        <w:rPr>
          <w:sz w:val="28"/>
          <w:szCs w:val="28"/>
          <w:lang w:val="en-US"/>
        </w:rPr>
        <w:t xml:space="preserve">  +  H</w:t>
      </w:r>
      <w:r w:rsidRPr="00532657">
        <w:rPr>
          <w:sz w:val="28"/>
          <w:szCs w:val="28"/>
          <w:vertAlign w:val="subscript"/>
          <w:lang w:val="en-US"/>
        </w:rPr>
        <w:t>2</w:t>
      </w:r>
      <w:r w:rsidRPr="00532657">
        <w:rPr>
          <w:sz w:val="28"/>
          <w:szCs w:val="28"/>
          <w:lang w:val="en-US"/>
        </w:rPr>
        <w:tab/>
      </w:r>
      <w:r w:rsidRPr="00532657">
        <w:rPr>
          <w:sz w:val="28"/>
          <w:szCs w:val="28"/>
          <w:lang w:val="en-US"/>
        </w:rPr>
        <w:tab/>
        <w:t>г)   KMnO</w:t>
      </w:r>
      <w:r w:rsidRPr="00532657">
        <w:rPr>
          <w:sz w:val="28"/>
          <w:szCs w:val="28"/>
          <w:vertAlign w:val="subscript"/>
          <w:lang w:val="en-US"/>
        </w:rPr>
        <w:t>4</w:t>
      </w:r>
      <w:r w:rsidRPr="00532657">
        <w:rPr>
          <w:sz w:val="28"/>
          <w:szCs w:val="28"/>
          <w:lang w:val="en-US"/>
        </w:rPr>
        <w:t xml:space="preserve">  =  K</w:t>
      </w:r>
      <w:r w:rsidRPr="00532657">
        <w:rPr>
          <w:sz w:val="28"/>
          <w:szCs w:val="28"/>
          <w:vertAlign w:val="subscript"/>
          <w:lang w:val="en-US"/>
        </w:rPr>
        <w:t>2</w:t>
      </w:r>
      <w:r w:rsidRPr="00532657">
        <w:rPr>
          <w:sz w:val="28"/>
          <w:szCs w:val="28"/>
          <w:lang w:val="en-US"/>
        </w:rPr>
        <w:t>MnO</w:t>
      </w:r>
      <w:r w:rsidRPr="00532657">
        <w:rPr>
          <w:sz w:val="28"/>
          <w:szCs w:val="28"/>
          <w:vertAlign w:val="subscript"/>
          <w:lang w:val="en-US"/>
        </w:rPr>
        <w:t>4</w:t>
      </w:r>
      <w:r w:rsidRPr="00532657">
        <w:rPr>
          <w:sz w:val="28"/>
          <w:szCs w:val="28"/>
          <w:lang w:val="en-US"/>
        </w:rPr>
        <w:t xml:space="preserve">  +  MnO</w:t>
      </w:r>
      <w:r w:rsidRPr="00532657">
        <w:rPr>
          <w:sz w:val="28"/>
          <w:szCs w:val="28"/>
          <w:vertAlign w:val="subscript"/>
          <w:lang w:val="en-US"/>
        </w:rPr>
        <w:t>2</w:t>
      </w:r>
      <w:r w:rsidRPr="00532657">
        <w:rPr>
          <w:sz w:val="28"/>
          <w:szCs w:val="28"/>
          <w:lang w:val="en-US"/>
        </w:rPr>
        <w:t xml:space="preserve">  +  O</w:t>
      </w:r>
      <w:r w:rsidRPr="00532657">
        <w:rPr>
          <w:sz w:val="28"/>
          <w:szCs w:val="28"/>
          <w:vertAlign w:val="subscript"/>
          <w:lang w:val="en-US"/>
        </w:rPr>
        <w:t>2</w:t>
      </w:r>
    </w:p>
    <w:p w:rsidR="003257DF" w:rsidRPr="00532657" w:rsidRDefault="00DE2AD9" w:rsidP="00E36ED2">
      <w:pPr>
        <w:jc w:val="both"/>
        <w:rPr>
          <w:b/>
          <w:sz w:val="28"/>
          <w:szCs w:val="28"/>
        </w:rPr>
      </w:pPr>
      <w:r>
        <w:rPr>
          <w:b/>
          <w:sz w:val="28"/>
          <w:szCs w:val="28"/>
        </w:rPr>
        <w:t>В</w:t>
      </w:r>
      <w:r w:rsidR="003257DF" w:rsidRPr="00532657">
        <w:rPr>
          <w:b/>
          <w:sz w:val="28"/>
          <w:szCs w:val="28"/>
        </w:rPr>
        <w:t>ариант</w:t>
      </w:r>
      <w:r>
        <w:rPr>
          <w:b/>
          <w:sz w:val="28"/>
          <w:szCs w:val="28"/>
        </w:rPr>
        <w:t xml:space="preserve"> 2.</w:t>
      </w:r>
    </w:p>
    <w:p w:rsidR="003257DF" w:rsidRPr="00532657" w:rsidRDefault="003257DF" w:rsidP="00E36ED2">
      <w:pPr>
        <w:jc w:val="both"/>
        <w:rPr>
          <w:sz w:val="28"/>
          <w:szCs w:val="28"/>
        </w:rPr>
      </w:pPr>
      <w:r w:rsidRPr="00532657">
        <w:rPr>
          <w:sz w:val="28"/>
          <w:szCs w:val="28"/>
        </w:rPr>
        <w:t xml:space="preserve">1. Дайте определение </w:t>
      </w:r>
      <w:r w:rsidR="00DE2AD9" w:rsidRPr="00532657">
        <w:rPr>
          <w:sz w:val="28"/>
          <w:szCs w:val="28"/>
        </w:rPr>
        <w:t>внутримолекулярным</w:t>
      </w:r>
      <w:r w:rsidRPr="00532657">
        <w:rPr>
          <w:sz w:val="28"/>
          <w:szCs w:val="28"/>
        </w:rPr>
        <w:t xml:space="preserve"> О.В.Р. ; реакциям диспропорционирования  и межмолекулярным. (</w:t>
      </w:r>
      <w:r w:rsidRPr="00532657">
        <w:rPr>
          <w:sz w:val="28"/>
          <w:szCs w:val="28"/>
          <w:lang w:val="en-US"/>
        </w:rPr>
        <w:t>II</w:t>
      </w:r>
      <w:r w:rsidRPr="00532657">
        <w:rPr>
          <w:sz w:val="28"/>
          <w:szCs w:val="28"/>
        </w:rPr>
        <w:t xml:space="preserve"> уровень)</w:t>
      </w:r>
    </w:p>
    <w:p w:rsidR="003257DF" w:rsidRPr="00532657" w:rsidRDefault="003257DF" w:rsidP="00E36ED2">
      <w:pPr>
        <w:jc w:val="both"/>
        <w:rPr>
          <w:sz w:val="28"/>
          <w:szCs w:val="28"/>
        </w:rPr>
      </w:pPr>
      <w:r w:rsidRPr="00532657">
        <w:rPr>
          <w:sz w:val="28"/>
          <w:szCs w:val="28"/>
        </w:rPr>
        <w:t>2. Вычислите степень окисления элементов в следующих соединениях:          (</w:t>
      </w:r>
      <w:r w:rsidRPr="00532657">
        <w:rPr>
          <w:sz w:val="28"/>
          <w:szCs w:val="28"/>
          <w:lang w:val="en-US"/>
        </w:rPr>
        <w:t>II</w:t>
      </w:r>
      <w:r w:rsidRPr="00532657">
        <w:rPr>
          <w:sz w:val="28"/>
          <w:szCs w:val="28"/>
        </w:rPr>
        <w:t xml:space="preserve"> уровень) Na</w:t>
      </w:r>
      <w:r w:rsidRPr="00532657">
        <w:rPr>
          <w:sz w:val="28"/>
          <w:szCs w:val="28"/>
          <w:vertAlign w:val="subscript"/>
        </w:rPr>
        <w:t>2</w:t>
      </w:r>
      <w:r w:rsidRPr="00532657">
        <w:rPr>
          <w:sz w:val="28"/>
          <w:szCs w:val="28"/>
        </w:rPr>
        <w:t>SO</w:t>
      </w:r>
      <w:r w:rsidRPr="00532657">
        <w:rPr>
          <w:sz w:val="28"/>
          <w:szCs w:val="28"/>
          <w:vertAlign w:val="subscript"/>
        </w:rPr>
        <w:t>4</w:t>
      </w:r>
      <w:r w:rsidRPr="00532657">
        <w:rPr>
          <w:sz w:val="28"/>
          <w:szCs w:val="28"/>
        </w:rPr>
        <w:t xml:space="preserve"> ; NH</w:t>
      </w:r>
      <w:r w:rsidRPr="00532657">
        <w:rPr>
          <w:sz w:val="28"/>
          <w:szCs w:val="28"/>
          <w:vertAlign w:val="subscript"/>
        </w:rPr>
        <w:t>4</w:t>
      </w:r>
      <w:r w:rsidRPr="00532657">
        <w:rPr>
          <w:sz w:val="28"/>
          <w:szCs w:val="28"/>
        </w:rPr>
        <w:t>NO</w:t>
      </w:r>
      <w:r w:rsidRPr="00532657">
        <w:rPr>
          <w:sz w:val="28"/>
          <w:szCs w:val="28"/>
          <w:vertAlign w:val="subscript"/>
        </w:rPr>
        <w:t>3</w:t>
      </w:r>
      <w:r w:rsidRPr="00532657">
        <w:rPr>
          <w:sz w:val="28"/>
          <w:szCs w:val="28"/>
        </w:rPr>
        <w:t xml:space="preserve"> ; </w:t>
      </w:r>
      <w:r w:rsidRPr="00532657">
        <w:rPr>
          <w:sz w:val="28"/>
          <w:szCs w:val="28"/>
          <w:lang w:val="en-US"/>
        </w:rPr>
        <w:t>Mg</w:t>
      </w:r>
      <w:r w:rsidRPr="00532657">
        <w:rPr>
          <w:sz w:val="28"/>
          <w:szCs w:val="28"/>
          <w:vertAlign w:val="subscript"/>
        </w:rPr>
        <w:t>2</w:t>
      </w:r>
      <w:r w:rsidRPr="00532657">
        <w:rPr>
          <w:sz w:val="28"/>
          <w:szCs w:val="28"/>
          <w:lang w:val="en-US"/>
        </w:rPr>
        <w:t>Si</w:t>
      </w:r>
      <w:r w:rsidRPr="00532657">
        <w:rPr>
          <w:sz w:val="28"/>
          <w:szCs w:val="28"/>
        </w:rPr>
        <w:t xml:space="preserve"> ; (</w:t>
      </w:r>
      <w:r w:rsidRPr="00532657">
        <w:rPr>
          <w:sz w:val="28"/>
          <w:szCs w:val="28"/>
          <w:lang w:val="en-US"/>
        </w:rPr>
        <w:t>NH</w:t>
      </w:r>
      <w:r w:rsidRPr="00532657">
        <w:rPr>
          <w:sz w:val="28"/>
          <w:szCs w:val="28"/>
          <w:vertAlign w:val="subscript"/>
        </w:rPr>
        <w:t>4</w:t>
      </w:r>
      <w:r w:rsidRPr="00532657">
        <w:rPr>
          <w:sz w:val="28"/>
          <w:szCs w:val="28"/>
        </w:rPr>
        <w:t>)</w:t>
      </w:r>
      <w:r w:rsidRPr="00532657">
        <w:rPr>
          <w:sz w:val="28"/>
          <w:szCs w:val="28"/>
          <w:vertAlign w:val="subscript"/>
        </w:rPr>
        <w:t>2</w:t>
      </w:r>
      <w:r w:rsidRPr="00532657">
        <w:rPr>
          <w:sz w:val="28"/>
          <w:szCs w:val="28"/>
          <w:lang w:val="en-US"/>
        </w:rPr>
        <w:t>Cr</w:t>
      </w:r>
      <w:r w:rsidRPr="00532657">
        <w:rPr>
          <w:sz w:val="28"/>
          <w:szCs w:val="28"/>
          <w:vertAlign w:val="subscript"/>
        </w:rPr>
        <w:t>2</w:t>
      </w:r>
      <w:r w:rsidRPr="00532657">
        <w:rPr>
          <w:sz w:val="28"/>
          <w:szCs w:val="28"/>
          <w:lang w:val="en-US"/>
        </w:rPr>
        <w:t>O</w:t>
      </w:r>
      <w:r w:rsidRPr="00532657">
        <w:rPr>
          <w:sz w:val="28"/>
          <w:szCs w:val="28"/>
          <w:vertAlign w:val="subscript"/>
        </w:rPr>
        <w:t>7</w:t>
      </w:r>
    </w:p>
    <w:p w:rsidR="003257DF" w:rsidRPr="00532657" w:rsidRDefault="003257DF" w:rsidP="00E36ED2">
      <w:pPr>
        <w:jc w:val="both"/>
        <w:rPr>
          <w:sz w:val="28"/>
          <w:szCs w:val="28"/>
        </w:rPr>
      </w:pPr>
      <w:r w:rsidRPr="00532657">
        <w:rPr>
          <w:sz w:val="28"/>
          <w:szCs w:val="28"/>
        </w:rPr>
        <w:t>3. Расставьте коэффициенты методом электронного - ионного баланса в следующих уравнениях О.В.Р. диспропорционирования: (III уровень)</w:t>
      </w:r>
    </w:p>
    <w:p w:rsidR="003257DF" w:rsidRPr="00532657" w:rsidRDefault="003257DF" w:rsidP="00E36ED2">
      <w:pPr>
        <w:jc w:val="both"/>
        <w:rPr>
          <w:sz w:val="28"/>
          <w:szCs w:val="28"/>
          <w:lang w:val="en-US"/>
        </w:rPr>
      </w:pPr>
      <w:r w:rsidRPr="00532657">
        <w:rPr>
          <w:sz w:val="28"/>
          <w:szCs w:val="28"/>
        </w:rPr>
        <w:t>а</w:t>
      </w:r>
      <w:r w:rsidRPr="00532657">
        <w:rPr>
          <w:sz w:val="28"/>
          <w:szCs w:val="28"/>
          <w:lang w:val="en-US"/>
        </w:rPr>
        <w:t>)  N</w:t>
      </w:r>
      <w:r w:rsidRPr="00532657">
        <w:rPr>
          <w:sz w:val="28"/>
          <w:szCs w:val="28"/>
          <w:vertAlign w:val="subscript"/>
          <w:lang w:val="en-US"/>
        </w:rPr>
        <w:t>2</w:t>
      </w:r>
      <w:r w:rsidRPr="00532657">
        <w:rPr>
          <w:sz w:val="28"/>
          <w:szCs w:val="28"/>
          <w:lang w:val="en-US"/>
        </w:rPr>
        <w:t>O</w:t>
      </w:r>
      <w:r w:rsidRPr="00532657">
        <w:rPr>
          <w:sz w:val="28"/>
          <w:szCs w:val="28"/>
          <w:vertAlign w:val="subscript"/>
          <w:lang w:val="en-US"/>
        </w:rPr>
        <w:t>3</w:t>
      </w:r>
      <w:r w:rsidRPr="00532657">
        <w:rPr>
          <w:sz w:val="28"/>
          <w:szCs w:val="28"/>
          <w:lang w:val="en-US"/>
        </w:rPr>
        <w:t xml:space="preserve">  =  NO  +  NO</w:t>
      </w:r>
      <w:r w:rsidRPr="00532657">
        <w:rPr>
          <w:sz w:val="28"/>
          <w:szCs w:val="28"/>
          <w:vertAlign w:val="subscript"/>
          <w:lang w:val="en-US"/>
        </w:rPr>
        <w:t>2</w:t>
      </w:r>
      <w:r w:rsidRPr="00532657">
        <w:rPr>
          <w:sz w:val="28"/>
          <w:szCs w:val="28"/>
          <w:lang w:val="en-US"/>
        </w:rPr>
        <w:tab/>
      </w:r>
      <w:r w:rsidRPr="00532657">
        <w:rPr>
          <w:sz w:val="28"/>
          <w:szCs w:val="28"/>
          <w:lang w:val="en-US"/>
        </w:rPr>
        <w:tab/>
      </w:r>
      <w:r w:rsidRPr="00532657">
        <w:rPr>
          <w:sz w:val="28"/>
          <w:szCs w:val="28"/>
        </w:rPr>
        <w:t>б</w:t>
      </w:r>
      <w:r w:rsidRPr="00532657">
        <w:rPr>
          <w:sz w:val="28"/>
          <w:szCs w:val="28"/>
          <w:lang w:val="en-US"/>
        </w:rPr>
        <w:t>)  Na</w:t>
      </w:r>
      <w:r w:rsidRPr="00532657">
        <w:rPr>
          <w:sz w:val="28"/>
          <w:szCs w:val="28"/>
          <w:vertAlign w:val="subscript"/>
          <w:lang w:val="en-US"/>
        </w:rPr>
        <w:t>2</w:t>
      </w:r>
      <w:r w:rsidRPr="00532657">
        <w:rPr>
          <w:sz w:val="28"/>
          <w:szCs w:val="28"/>
          <w:lang w:val="en-US"/>
        </w:rPr>
        <w:t>SO</w:t>
      </w:r>
      <w:r w:rsidRPr="00532657">
        <w:rPr>
          <w:sz w:val="28"/>
          <w:szCs w:val="28"/>
          <w:vertAlign w:val="subscript"/>
          <w:lang w:val="en-US"/>
        </w:rPr>
        <w:t>3</w:t>
      </w:r>
      <w:r w:rsidRPr="00532657">
        <w:rPr>
          <w:sz w:val="28"/>
          <w:szCs w:val="28"/>
          <w:lang w:val="en-US"/>
        </w:rPr>
        <w:t xml:space="preserve">  =  Na</w:t>
      </w:r>
      <w:r w:rsidRPr="00532657">
        <w:rPr>
          <w:sz w:val="28"/>
          <w:szCs w:val="28"/>
          <w:vertAlign w:val="subscript"/>
          <w:lang w:val="en-US"/>
        </w:rPr>
        <w:t>2</w:t>
      </w:r>
      <w:r w:rsidRPr="00532657">
        <w:rPr>
          <w:sz w:val="28"/>
          <w:szCs w:val="28"/>
          <w:lang w:val="en-US"/>
        </w:rPr>
        <w:t>S  +  Na</w:t>
      </w:r>
      <w:r w:rsidRPr="00532657">
        <w:rPr>
          <w:sz w:val="28"/>
          <w:szCs w:val="28"/>
          <w:vertAlign w:val="subscript"/>
          <w:lang w:val="en-US"/>
        </w:rPr>
        <w:t>2</w:t>
      </w:r>
      <w:r w:rsidRPr="00532657">
        <w:rPr>
          <w:sz w:val="28"/>
          <w:szCs w:val="28"/>
          <w:lang w:val="en-US"/>
        </w:rPr>
        <w:t>SO</w:t>
      </w:r>
      <w:r w:rsidRPr="00532657">
        <w:rPr>
          <w:sz w:val="28"/>
          <w:szCs w:val="28"/>
          <w:vertAlign w:val="subscript"/>
          <w:lang w:val="en-US"/>
        </w:rPr>
        <w:t>4</w:t>
      </w:r>
    </w:p>
    <w:p w:rsidR="003257DF" w:rsidRPr="002B386E" w:rsidRDefault="003257DF" w:rsidP="00E36ED2">
      <w:pPr>
        <w:jc w:val="both"/>
        <w:rPr>
          <w:sz w:val="28"/>
          <w:szCs w:val="28"/>
          <w:lang w:val="en-US"/>
        </w:rPr>
      </w:pPr>
      <w:r w:rsidRPr="00532657">
        <w:rPr>
          <w:sz w:val="28"/>
          <w:szCs w:val="28"/>
          <w:lang w:val="en-US"/>
        </w:rPr>
        <w:t>в)  S  +  H</w:t>
      </w:r>
      <w:r w:rsidRPr="00532657">
        <w:rPr>
          <w:sz w:val="28"/>
          <w:szCs w:val="28"/>
          <w:vertAlign w:val="subscript"/>
          <w:lang w:val="en-US"/>
        </w:rPr>
        <w:t>2</w:t>
      </w:r>
      <w:r w:rsidRPr="00532657">
        <w:rPr>
          <w:sz w:val="28"/>
          <w:szCs w:val="28"/>
          <w:lang w:val="en-US"/>
        </w:rPr>
        <w:t>O  =  H</w:t>
      </w:r>
      <w:r w:rsidRPr="00532657">
        <w:rPr>
          <w:sz w:val="28"/>
          <w:szCs w:val="28"/>
          <w:vertAlign w:val="subscript"/>
          <w:lang w:val="en-US"/>
        </w:rPr>
        <w:t>2</w:t>
      </w:r>
      <w:r w:rsidRPr="00532657">
        <w:rPr>
          <w:sz w:val="28"/>
          <w:szCs w:val="28"/>
          <w:lang w:val="en-US"/>
        </w:rPr>
        <w:t>S  +  SO</w:t>
      </w:r>
      <w:r w:rsidRPr="00532657">
        <w:rPr>
          <w:sz w:val="28"/>
          <w:szCs w:val="28"/>
          <w:vertAlign w:val="subscript"/>
          <w:lang w:val="en-US"/>
        </w:rPr>
        <w:t>2</w:t>
      </w:r>
      <w:r w:rsidRPr="00532657">
        <w:rPr>
          <w:sz w:val="28"/>
          <w:szCs w:val="28"/>
          <w:lang w:val="en-US"/>
        </w:rPr>
        <w:tab/>
        <w:t>г)  NH</w:t>
      </w:r>
      <w:r w:rsidRPr="00532657">
        <w:rPr>
          <w:sz w:val="28"/>
          <w:szCs w:val="28"/>
          <w:vertAlign w:val="subscript"/>
          <w:lang w:val="en-US"/>
        </w:rPr>
        <w:t>4</w:t>
      </w:r>
      <w:r w:rsidRPr="00532657">
        <w:rPr>
          <w:sz w:val="28"/>
          <w:szCs w:val="28"/>
          <w:lang w:val="en-US"/>
        </w:rPr>
        <w:t>NO</w:t>
      </w:r>
      <w:r w:rsidRPr="00532657">
        <w:rPr>
          <w:sz w:val="28"/>
          <w:szCs w:val="28"/>
          <w:vertAlign w:val="subscript"/>
          <w:lang w:val="en-US"/>
        </w:rPr>
        <w:t>3</w:t>
      </w:r>
      <w:r w:rsidRPr="00532657">
        <w:rPr>
          <w:sz w:val="28"/>
          <w:szCs w:val="28"/>
          <w:lang w:val="en-US"/>
        </w:rPr>
        <w:t xml:space="preserve">  =  N</w:t>
      </w:r>
      <w:r w:rsidRPr="00532657">
        <w:rPr>
          <w:sz w:val="28"/>
          <w:szCs w:val="28"/>
          <w:vertAlign w:val="subscript"/>
          <w:lang w:val="en-US"/>
        </w:rPr>
        <w:t>2</w:t>
      </w:r>
      <w:r w:rsidRPr="00532657">
        <w:rPr>
          <w:sz w:val="28"/>
          <w:szCs w:val="28"/>
          <w:lang w:val="en-US"/>
        </w:rPr>
        <w:t>O  +  H</w:t>
      </w:r>
      <w:r w:rsidRPr="00532657">
        <w:rPr>
          <w:sz w:val="28"/>
          <w:szCs w:val="28"/>
          <w:vertAlign w:val="subscript"/>
          <w:lang w:val="en-US"/>
        </w:rPr>
        <w:t>2</w:t>
      </w:r>
      <w:r w:rsidRPr="00532657">
        <w:rPr>
          <w:sz w:val="28"/>
          <w:szCs w:val="28"/>
          <w:lang w:val="en-US"/>
        </w:rPr>
        <w:t>O</w:t>
      </w:r>
    </w:p>
    <w:p w:rsidR="00532657" w:rsidRDefault="00532657" w:rsidP="00E36ED2">
      <w:pPr>
        <w:jc w:val="center"/>
        <w:rPr>
          <w:b/>
          <w:sz w:val="28"/>
          <w:szCs w:val="28"/>
        </w:rPr>
      </w:pPr>
      <w:r>
        <w:rPr>
          <w:i/>
          <w:sz w:val="28"/>
          <w:szCs w:val="28"/>
        </w:rPr>
        <w:t xml:space="preserve">Тема </w:t>
      </w:r>
      <w:r>
        <w:rPr>
          <w:b/>
          <w:sz w:val="28"/>
          <w:szCs w:val="28"/>
        </w:rPr>
        <w:t>: « Теория электролитической диссоциации и реакции ионного обмена»</w:t>
      </w:r>
    </w:p>
    <w:p w:rsidR="00EA2F19" w:rsidRPr="00EA2F19" w:rsidRDefault="00EA2F19" w:rsidP="00E36ED2">
      <w:pPr>
        <w:jc w:val="both"/>
        <w:rPr>
          <w:b/>
          <w:sz w:val="28"/>
          <w:szCs w:val="28"/>
        </w:rPr>
      </w:pPr>
      <w:r w:rsidRPr="00EA2F19">
        <w:rPr>
          <w:b/>
          <w:sz w:val="28"/>
          <w:szCs w:val="28"/>
        </w:rPr>
        <w:t>Вариант 1.</w:t>
      </w:r>
    </w:p>
    <w:p w:rsidR="00EA2F19" w:rsidRPr="00EA2F19" w:rsidRDefault="00EA2F19" w:rsidP="00E36ED2">
      <w:pPr>
        <w:jc w:val="both"/>
        <w:rPr>
          <w:sz w:val="28"/>
          <w:szCs w:val="28"/>
        </w:rPr>
      </w:pPr>
      <w:r w:rsidRPr="00EA2F19">
        <w:rPr>
          <w:sz w:val="28"/>
          <w:szCs w:val="28"/>
        </w:rPr>
        <w:t>1. Дайте определение: «электролит», «не электролит».  Вещества с каким типом связи относятся к электролитам? (I уровень)</w:t>
      </w:r>
    </w:p>
    <w:p w:rsidR="00EA2F19" w:rsidRPr="00EA2F19" w:rsidRDefault="00EA2F19" w:rsidP="00E36ED2">
      <w:pPr>
        <w:jc w:val="both"/>
        <w:rPr>
          <w:sz w:val="28"/>
          <w:szCs w:val="28"/>
        </w:rPr>
      </w:pPr>
      <w:r w:rsidRPr="00EA2F19">
        <w:rPr>
          <w:sz w:val="28"/>
          <w:szCs w:val="28"/>
        </w:rPr>
        <w:t>2. Выберите из реакций ионного обмена, протекающих по следующим схемам, реакции идущие до конца: (I</w:t>
      </w:r>
      <w:r w:rsidRPr="00EA2F19">
        <w:rPr>
          <w:sz w:val="28"/>
          <w:szCs w:val="28"/>
          <w:lang w:val="en-US"/>
        </w:rPr>
        <w:t>I</w:t>
      </w:r>
      <w:r w:rsidRPr="00EA2F19">
        <w:rPr>
          <w:sz w:val="28"/>
          <w:szCs w:val="28"/>
        </w:rPr>
        <w:t xml:space="preserve"> уровень)</w:t>
      </w:r>
    </w:p>
    <w:p w:rsidR="00EA2F19" w:rsidRPr="00EA2F19" w:rsidRDefault="00EA2F19" w:rsidP="00E36ED2">
      <w:pPr>
        <w:jc w:val="both"/>
        <w:rPr>
          <w:sz w:val="28"/>
          <w:szCs w:val="28"/>
          <w:lang w:val="en-US"/>
        </w:rPr>
      </w:pPr>
      <w:r w:rsidRPr="00EA2F19">
        <w:rPr>
          <w:sz w:val="28"/>
          <w:szCs w:val="28"/>
        </w:rPr>
        <w:t>а</w:t>
      </w:r>
      <w:r w:rsidRPr="00EA2F19">
        <w:rPr>
          <w:sz w:val="28"/>
          <w:szCs w:val="28"/>
          <w:lang w:val="en-US"/>
        </w:rPr>
        <w:t>) ZnO + H</w:t>
      </w:r>
      <w:r w:rsidRPr="00EA2F19">
        <w:rPr>
          <w:sz w:val="28"/>
          <w:szCs w:val="28"/>
          <w:vertAlign w:val="subscript"/>
          <w:lang w:val="en-US"/>
        </w:rPr>
        <w:t>2</w:t>
      </w:r>
      <w:r w:rsidRPr="00EA2F19">
        <w:rPr>
          <w:sz w:val="28"/>
          <w:szCs w:val="28"/>
          <w:lang w:val="en-US"/>
        </w:rPr>
        <w:t>SO</w:t>
      </w:r>
      <w:r w:rsidRPr="00EA2F19">
        <w:rPr>
          <w:sz w:val="28"/>
          <w:szCs w:val="28"/>
          <w:vertAlign w:val="subscript"/>
          <w:lang w:val="en-US"/>
        </w:rPr>
        <w:t>4</w:t>
      </w:r>
      <w:r w:rsidRPr="00EA2F19">
        <w:rPr>
          <w:sz w:val="28"/>
          <w:szCs w:val="28"/>
          <w:lang w:val="en-US"/>
        </w:rPr>
        <w:tab/>
      </w:r>
      <w:r w:rsidR="0058753D" w:rsidRPr="0058753D">
        <w:rPr>
          <w:sz w:val="28"/>
          <w:szCs w:val="28"/>
          <w:lang w:val="en-US"/>
        </w:rPr>
        <w:t xml:space="preserve">                    </w:t>
      </w:r>
      <w:r w:rsidRPr="00EA2F19">
        <w:rPr>
          <w:sz w:val="28"/>
          <w:szCs w:val="28"/>
        </w:rPr>
        <w:t>б</w:t>
      </w:r>
      <w:r w:rsidRPr="00EA2F19">
        <w:rPr>
          <w:sz w:val="28"/>
          <w:szCs w:val="28"/>
          <w:lang w:val="en-US"/>
        </w:rPr>
        <w:t>)NaOH + BaCl</w:t>
      </w:r>
      <w:r w:rsidRPr="00EA2F19">
        <w:rPr>
          <w:sz w:val="28"/>
          <w:szCs w:val="28"/>
          <w:vertAlign w:val="subscript"/>
          <w:lang w:val="en-US"/>
        </w:rPr>
        <w:t>2</w:t>
      </w:r>
    </w:p>
    <w:p w:rsidR="00EA2F19" w:rsidRPr="00EA2F19" w:rsidRDefault="00EA2F19" w:rsidP="00E36ED2">
      <w:pPr>
        <w:jc w:val="both"/>
        <w:rPr>
          <w:sz w:val="28"/>
          <w:szCs w:val="28"/>
          <w:lang w:val="en-US"/>
        </w:rPr>
      </w:pPr>
      <w:r w:rsidRPr="00EA2F19">
        <w:rPr>
          <w:sz w:val="28"/>
          <w:szCs w:val="28"/>
        </w:rPr>
        <w:t>в</w:t>
      </w:r>
      <w:r w:rsidRPr="00EA2F19">
        <w:rPr>
          <w:sz w:val="28"/>
          <w:szCs w:val="28"/>
          <w:lang w:val="en-US"/>
        </w:rPr>
        <w:t>)Cu(OH)</w:t>
      </w:r>
      <w:r w:rsidRPr="00EA2F19">
        <w:rPr>
          <w:sz w:val="28"/>
          <w:szCs w:val="28"/>
          <w:vertAlign w:val="subscript"/>
          <w:lang w:val="en-US"/>
        </w:rPr>
        <w:t>2</w:t>
      </w:r>
      <w:r w:rsidRPr="00EA2F19">
        <w:rPr>
          <w:sz w:val="28"/>
          <w:szCs w:val="28"/>
          <w:lang w:val="en-US"/>
        </w:rPr>
        <w:t xml:space="preserve"> + HNO</w:t>
      </w:r>
      <w:r w:rsidRPr="00EA2F19">
        <w:rPr>
          <w:sz w:val="28"/>
          <w:szCs w:val="28"/>
          <w:vertAlign w:val="subscript"/>
          <w:lang w:val="en-US"/>
        </w:rPr>
        <w:t>3</w:t>
      </w:r>
      <w:r w:rsidRPr="00EA2F19">
        <w:rPr>
          <w:sz w:val="28"/>
          <w:szCs w:val="28"/>
          <w:lang w:val="en-US"/>
        </w:rPr>
        <w:tab/>
      </w:r>
      <w:r w:rsidR="0058753D" w:rsidRPr="0058753D">
        <w:rPr>
          <w:sz w:val="28"/>
          <w:szCs w:val="28"/>
          <w:lang w:val="en-US"/>
        </w:rPr>
        <w:t xml:space="preserve">                   </w:t>
      </w:r>
      <w:r w:rsidRPr="00EA2F19">
        <w:rPr>
          <w:sz w:val="28"/>
          <w:szCs w:val="28"/>
          <w:lang w:val="en-US"/>
        </w:rPr>
        <w:t xml:space="preserve"> </w:t>
      </w:r>
      <w:r w:rsidRPr="00EA2F19">
        <w:rPr>
          <w:sz w:val="28"/>
          <w:szCs w:val="28"/>
        </w:rPr>
        <w:t>г</w:t>
      </w:r>
      <w:r w:rsidRPr="00EA2F19">
        <w:rPr>
          <w:sz w:val="28"/>
          <w:szCs w:val="28"/>
          <w:lang w:val="en-US"/>
        </w:rPr>
        <w:t>)Na</w:t>
      </w:r>
      <w:r w:rsidRPr="00EA2F19">
        <w:rPr>
          <w:sz w:val="28"/>
          <w:szCs w:val="28"/>
          <w:vertAlign w:val="subscript"/>
          <w:lang w:val="en-US"/>
        </w:rPr>
        <w:t>2</w:t>
      </w:r>
      <w:r w:rsidRPr="00EA2F19">
        <w:rPr>
          <w:sz w:val="28"/>
          <w:szCs w:val="28"/>
          <w:lang w:val="en-US"/>
        </w:rPr>
        <w:t>SiO</w:t>
      </w:r>
      <w:r w:rsidRPr="00EA2F19">
        <w:rPr>
          <w:sz w:val="28"/>
          <w:szCs w:val="28"/>
          <w:vertAlign w:val="subscript"/>
          <w:lang w:val="en-US"/>
        </w:rPr>
        <w:t>3</w:t>
      </w:r>
      <w:r w:rsidRPr="00EA2F19">
        <w:rPr>
          <w:sz w:val="28"/>
          <w:szCs w:val="28"/>
          <w:lang w:val="en-US"/>
        </w:rPr>
        <w:t xml:space="preserve"> + HNO</w:t>
      </w:r>
      <w:r w:rsidRPr="00EA2F19">
        <w:rPr>
          <w:sz w:val="28"/>
          <w:szCs w:val="28"/>
          <w:vertAlign w:val="subscript"/>
          <w:lang w:val="en-US"/>
        </w:rPr>
        <w:t>3</w:t>
      </w:r>
    </w:p>
    <w:p w:rsidR="00EA2F19" w:rsidRPr="00EA2F19" w:rsidRDefault="00EA2F19" w:rsidP="00E36ED2">
      <w:pPr>
        <w:jc w:val="both"/>
        <w:rPr>
          <w:sz w:val="28"/>
          <w:szCs w:val="28"/>
        </w:rPr>
      </w:pPr>
      <w:r w:rsidRPr="00EA2F19">
        <w:rPr>
          <w:sz w:val="28"/>
          <w:szCs w:val="28"/>
        </w:rPr>
        <w:t>3. Закончите сокращенные ионные уравнения реакций: (I</w:t>
      </w:r>
      <w:r w:rsidRPr="00EA2F19">
        <w:rPr>
          <w:sz w:val="28"/>
          <w:szCs w:val="28"/>
          <w:lang w:val="en-US"/>
        </w:rPr>
        <w:t>II</w:t>
      </w:r>
      <w:r w:rsidRPr="00EA2F19">
        <w:rPr>
          <w:sz w:val="28"/>
          <w:szCs w:val="28"/>
        </w:rPr>
        <w:t xml:space="preserve"> уровень)</w:t>
      </w:r>
    </w:p>
    <w:p w:rsidR="00EA2F19" w:rsidRPr="00EA2F19" w:rsidRDefault="00EA2F19" w:rsidP="00E36ED2">
      <w:pPr>
        <w:jc w:val="both"/>
        <w:rPr>
          <w:sz w:val="28"/>
          <w:szCs w:val="28"/>
        </w:rPr>
      </w:pPr>
      <w:r w:rsidRPr="00EA2F19">
        <w:rPr>
          <w:sz w:val="28"/>
          <w:szCs w:val="28"/>
        </w:rPr>
        <w:t xml:space="preserve">а) </w:t>
      </w:r>
      <w:r w:rsidRPr="00EA2F19">
        <w:rPr>
          <w:sz w:val="28"/>
          <w:szCs w:val="28"/>
          <w:lang w:val="en-US"/>
        </w:rPr>
        <w:t>MgO</w:t>
      </w:r>
      <w:r w:rsidRPr="00EA2F19">
        <w:rPr>
          <w:sz w:val="28"/>
          <w:szCs w:val="28"/>
        </w:rPr>
        <w:t xml:space="preserve"> + </w:t>
      </w:r>
      <w:r w:rsidRPr="00EA2F19">
        <w:rPr>
          <w:sz w:val="28"/>
          <w:szCs w:val="28"/>
          <w:lang w:val="en-US"/>
        </w:rPr>
        <w:t>H</w:t>
      </w:r>
      <w:r w:rsidRPr="00EA2F19">
        <w:rPr>
          <w:sz w:val="28"/>
          <w:szCs w:val="28"/>
          <w:vertAlign w:val="superscript"/>
        </w:rPr>
        <w:t>+</w:t>
      </w:r>
      <w:r w:rsidRPr="00EA2F19">
        <w:rPr>
          <w:sz w:val="28"/>
          <w:szCs w:val="28"/>
        </w:rPr>
        <w:t xml:space="preserve"> =</w:t>
      </w:r>
      <w:r w:rsidRPr="00EA2F19">
        <w:rPr>
          <w:sz w:val="28"/>
          <w:szCs w:val="28"/>
        </w:rPr>
        <w:tab/>
      </w:r>
      <w:r w:rsidRPr="00EA2F19">
        <w:rPr>
          <w:sz w:val="28"/>
          <w:szCs w:val="28"/>
        </w:rPr>
        <w:tab/>
        <w:t>б)</w:t>
      </w:r>
      <w:r w:rsidRPr="00EA2F19">
        <w:rPr>
          <w:sz w:val="28"/>
          <w:szCs w:val="28"/>
          <w:lang w:val="en-US"/>
        </w:rPr>
        <w:t>Al</w:t>
      </w:r>
      <w:r w:rsidRPr="00EA2F19">
        <w:rPr>
          <w:sz w:val="28"/>
          <w:szCs w:val="28"/>
          <w:vertAlign w:val="superscript"/>
        </w:rPr>
        <w:t>3+</w:t>
      </w:r>
      <w:r w:rsidRPr="00EA2F19">
        <w:rPr>
          <w:sz w:val="28"/>
          <w:szCs w:val="28"/>
        </w:rPr>
        <w:t xml:space="preserve"> + </w:t>
      </w:r>
      <w:r w:rsidRPr="00EA2F19">
        <w:rPr>
          <w:sz w:val="28"/>
          <w:szCs w:val="28"/>
          <w:lang w:val="en-US"/>
        </w:rPr>
        <w:t>OH</w:t>
      </w:r>
      <w:r w:rsidRPr="00EA2F19">
        <w:rPr>
          <w:sz w:val="28"/>
          <w:szCs w:val="28"/>
          <w:vertAlign w:val="superscript"/>
        </w:rPr>
        <w:t>-</w:t>
      </w:r>
      <w:r w:rsidRPr="00EA2F19">
        <w:rPr>
          <w:sz w:val="28"/>
          <w:szCs w:val="28"/>
        </w:rPr>
        <w:t xml:space="preserve"> =</w:t>
      </w:r>
    </w:p>
    <w:p w:rsidR="00EA2F19" w:rsidRPr="00EA2F19" w:rsidRDefault="00EA2F19" w:rsidP="00E36ED2">
      <w:pPr>
        <w:jc w:val="both"/>
        <w:rPr>
          <w:sz w:val="28"/>
          <w:szCs w:val="28"/>
        </w:rPr>
      </w:pPr>
      <w:r w:rsidRPr="00EA2F19">
        <w:rPr>
          <w:sz w:val="28"/>
          <w:szCs w:val="28"/>
        </w:rPr>
        <w:t>в)</w:t>
      </w:r>
      <w:r w:rsidRPr="00EA2F19">
        <w:rPr>
          <w:sz w:val="28"/>
          <w:szCs w:val="28"/>
          <w:lang w:val="en-US"/>
        </w:rPr>
        <w:t>H</w:t>
      </w:r>
      <w:r w:rsidRPr="00EA2F19">
        <w:rPr>
          <w:sz w:val="28"/>
          <w:szCs w:val="28"/>
          <w:vertAlign w:val="superscript"/>
        </w:rPr>
        <w:t>+</w:t>
      </w:r>
      <w:r w:rsidRPr="00EA2F19">
        <w:rPr>
          <w:sz w:val="28"/>
          <w:szCs w:val="28"/>
        </w:rPr>
        <w:t xml:space="preserve"> + </w:t>
      </w:r>
      <w:r w:rsidRPr="00EA2F19">
        <w:rPr>
          <w:sz w:val="28"/>
          <w:szCs w:val="28"/>
          <w:lang w:val="en-US"/>
        </w:rPr>
        <w:t>CO</w:t>
      </w:r>
      <w:r w:rsidRPr="00EA2F19">
        <w:rPr>
          <w:sz w:val="28"/>
          <w:szCs w:val="28"/>
          <w:vertAlign w:val="subscript"/>
        </w:rPr>
        <w:t>3</w:t>
      </w:r>
      <w:r w:rsidRPr="00EA2F19">
        <w:rPr>
          <w:sz w:val="28"/>
          <w:szCs w:val="28"/>
          <w:vertAlign w:val="superscript"/>
        </w:rPr>
        <w:t>2-</w:t>
      </w:r>
      <w:r w:rsidRPr="00EA2F19">
        <w:rPr>
          <w:sz w:val="28"/>
          <w:szCs w:val="28"/>
        </w:rPr>
        <w:t xml:space="preserve"> =</w:t>
      </w:r>
      <w:r w:rsidRPr="00EA2F19">
        <w:rPr>
          <w:sz w:val="28"/>
          <w:szCs w:val="28"/>
        </w:rPr>
        <w:tab/>
      </w:r>
      <w:r w:rsidRPr="00EA2F19">
        <w:rPr>
          <w:sz w:val="28"/>
          <w:szCs w:val="28"/>
        </w:rPr>
        <w:tab/>
        <w:t>г)</w:t>
      </w:r>
      <w:r w:rsidRPr="00EA2F19">
        <w:rPr>
          <w:sz w:val="28"/>
          <w:szCs w:val="28"/>
          <w:lang w:val="en-US"/>
        </w:rPr>
        <w:t>Ba</w:t>
      </w:r>
      <w:r w:rsidRPr="00EA2F19">
        <w:rPr>
          <w:sz w:val="28"/>
          <w:szCs w:val="28"/>
          <w:vertAlign w:val="superscript"/>
        </w:rPr>
        <w:t>2+</w:t>
      </w:r>
      <w:r w:rsidRPr="00EA2F19">
        <w:rPr>
          <w:sz w:val="28"/>
          <w:szCs w:val="28"/>
        </w:rPr>
        <w:t xml:space="preserve"> + </w:t>
      </w:r>
      <w:r w:rsidRPr="00EA2F19">
        <w:rPr>
          <w:sz w:val="28"/>
          <w:szCs w:val="28"/>
          <w:lang w:val="en-US"/>
        </w:rPr>
        <w:t>PO</w:t>
      </w:r>
      <w:r w:rsidRPr="00EA2F19">
        <w:rPr>
          <w:sz w:val="28"/>
          <w:szCs w:val="28"/>
          <w:vertAlign w:val="subscript"/>
        </w:rPr>
        <w:t>4</w:t>
      </w:r>
      <w:r w:rsidRPr="00EA2F19">
        <w:rPr>
          <w:sz w:val="28"/>
          <w:szCs w:val="28"/>
          <w:vertAlign w:val="superscript"/>
        </w:rPr>
        <w:t>3-</w:t>
      </w:r>
      <w:r w:rsidRPr="00EA2F19">
        <w:rPr>
          <w:sz w:val="28"/>
          <w:szCs w:val="28"/>
        </w:rPr>
        <w:t xml:space="preserve"> =</w:t>
      </w:r>
    </w:p>
    <w:p w:rsidR="00EA2F19" w:rsidRPr="00EA2F19" w:rsidRDefault="00EA2F19" w:rsidP="00E36ED2">
      <w:pPr>
        <w:jc w:val="both"/>
        <w:rPr>
          <w:b/>
          <w:sz w:val="28"/>
          <w:szCs w:val="28"/>
        </w:rPr>
      </w:pPr>
      <w:r w:rsidRPr="00EA2F19">
        <w:rPr>
          <w:b/>
          <w:sz w:val="28"/>
          <w:szCs w:val="28"/>
        </w:rPr>
        <w:t>Вариант 2.</w:t>
      </w:r>
    </w:p>
    <w:p w:rsidR="00EA2F19" w:rsidRPr="00EA2F19" w:rsidRDefault="00EA2F19" w:rsidP="00E36ED2">
      <w:pPr>
        <w:jc w:val="both"/>
        <w:rPr>
          <w:sz w:val="28"/>
          <w:szCs w:val="28"/>
        </w:rPr>
      </w:pPr>
      <w:r w:rsidRPr="00EA2F19">
        <w:rPr>
          <w:sz w:val="28"/>
          <w:szCs w:val="28"/>
        </w:rPr>
        <w:t>1. В каких случаях реакции ионного обмена протекают до конца? (I уровень)</w:t>
      </w:r>
    </w:p>
    <w:p w:rsidR="00EA2F19" w:rsidRPr="00EA2F19" w:rsidRDefault="00EA2F19" w:rsidP="00E36ED2">
      <w:pPr>
        <w:jc w:val="both"/>
        <w:rPr>
          <w:sz w:val="28"/>
          <w:szCs w:val="28"/>
        </w:rPr>
      </w:pPr>
      <w:r w:rsidRPr="00EA2F19">
        <w:rPr>
          <w:sz w:val="28"/>
          <w:szCs w:val="28"/>
        </w:rPr>
        <w:t>2. Составьте полные и краткие уравнения реакций ионного обмена, в которых образуются следующие осадки:</w:t>
      </w:r>
    </w:p>
    <w:p w:rsidR="00EA2F19" w:rsidRPr="00EA2F19" w:rsidRDefault="00EA2F19" w:rsidP="00E36ED2">
      <w:pPr>
        <w:jc w:val="both"/>
        <w:rPr>
          <w:sz w:val="28"/>
          <w:szCs w:val="28"/>
        </w:rPr>
      </w:pPr>
      <w:r w:rsidRPr="00EA2F19">
        <w:rPr>
          <w:sz w:val="28"/>
          <w:szCs w:val="28"/>
        </w:rPr>
        <w:t xml:space="preserve">а) гидроксид железа(III) </w:t>
      </w:r>
      <w:r w:rsidRPr="00EA2F19">
        <w:rPr>
          <w:sz w:val="28"/>
          <w:szCs w:val="28"/>
        </w:rPr>
        <w:tab/>
      </w:r>
      <w:r w:rsidR="0058753D">
        <w:rPr>
          <w:sz w:val="28"/>
          <w:szCs w:val="28"/>
        </w:rPr>
        <w:t xml:space="preserve">            </w:t>
      </w:r>
      <w:r w:rsidRPr="00EA2F19">
        <w:rPr>
          <w:sz w:val="28"/>
          <w:szCs w:val="28"/>
        </w:rPr>
        <w:t>б)кремниевая кислота</w:t>
      </w:r>
    </w:p>
    <w:p w:rsidR="00EA2F19" w:rsidRPr="00EA2F19" w:rsidRDefault="00EA2F19" w:rsidP="00E36ED2">
      <w:pPr>
        <w:jc w:val="both"/>
        <w:rPr>
          <w:sz w:val="28"/>
          <w:szCs w:val="28"/>
        </w:rPr>
      </w:pPr>
      <w:r w:rsidRPr="00EA2F19">
        <w:rPr>
          <w:sz w:val="28"/>
          <w:szCs w:val="28"/>
        </w:rPr>
        <w:t>в)сульфат бария</w:t>
      </w:r>
      <w:r w:rsidRPr="00EA2F19">
        <w:rPr>
          <w:sz w:val="28"/>
          <w:szCs w:val="28"/>
        </w:rPr>
        <w:tab/>
      </w:r>
      <w:r w:rsidRPr="00EA2F19">
        <w:rPr>
          <w:sz w:val="28"/>
          <w:szCs w:val="28"/>
        </w:rPr>
        <w:tab/>
      </w:r>
      <w:r w:rsidR="0058753D">
        <w:rPr>
          <w:sz w:val="28"/>
          <w:szCs w:val="28"/>
        </w:rPr>
        <w:t xml:space="preserve">                       </w:t>
      </w:r>
      <w:r w:rsidRPr="00EA2F19">
        <w:rPr>
          <w:sz w:val="28"/>
          <w:szCs w:val="28"/>
        </w:rPr>
        <w:t>г)карбонат кальция</w:t>
      </w:r>
    </w:p>
    <w:p w:rsidR="00EA2F19" w:rsidRPr="00EA2F19" w:rsidRDefault="00EA2F19" w:rsidP="00E36ED2">
      <w:pPr>
        <w:jc w:val="both"/>
        <w:rPr>
          <w:sz w:val="28"/>
          <w:szCs w:val="28"/>
        </w:rPr>
      </w:pPr>
      <w:r w:rsidRPr="00EA2F19">
        <w:rPr>
          <w:sz w:val="28"/>
          <w:szCs w:val="28"/>
        </w:rPr>
        <w:t>3. Вставьте пропущенные формулы в сокращенные ионные уравнения:         (I</w:t>
      </w:r>
      <w:r w:rsidRPr="00EA2F19">
        <w:rPr>
          <w:sz w:val="28"/>
          <w:szCs w:val="28"/>
          <w:lang w:val="en-US"/>
        </w:rPr>
        <w:t>II</w:t>
      </w:r>
      <w:r w:rsidRPr="00EA2F19">
        <w:rPr>
          <w:sz w:val="28"/>
          <w:szCs w:val="28"/>
        </w:rPr>
        <w:t xml:space="preserve"> уровень)</w:t>
      </w:r>
    </w:p>
    <w:p w:rsidR="00EA2F19" w:rsidRPr="00EA2F19" w:rsidRDefault="00EA2F19" w:rsidP="00E36ED2">
      <w:pPr>
        <w:jc w:val="both"/>
        <w:rPr>
          <w:sz w:val="28"/>
          <w:szCs w:val="28"/>
          <w:lang w:val="en-US"/>
        </w:rPr>
      </w:pPr>
      <w:r w:rsidRPr="00EA2F19">
        <w:rPr>
          <w:sz w:val="28"/>
          <w:szCs w:val="28"/>
        </w:rPr>
        <w:t>а</w:t>
      </w:r>
      <w:r w:rsidRPr="00EA2F19">
        <w:rPr>
          <w:sz w:val="28"/>
          <w:szCs w:val="28"/>
          <w:lang w:val="en-US"/>
        </w:rPr>
        <w:t>) ? + CO</w:t>
      </w:r>
      <w:r w:rsidRPr="00EA2F19">
        <w:rPr>
          <w:sz w:val="28"/>
          <w:szCs w:val="28"/>
          <w:vertAlign w:val="subscript"/>
          <w:lang w:val="en-US"/>
        </w:rPr>
        <w:t>3</w:t>
      </w:r>
      <w:r w:rsidRPr="00EA2F19">
        <w:rPr>
          <w:sz w:val="28"/>
          <w:szCs w:val="28"/>
          <w:vertAlign w:val="superscript"/>
          <w:lang w:val="en-US"/>
        </w:rPr>
        <w:t>2-</w:t>
      </w:r>
      <w:r w:rsidRPr="00EA2F19">
        <w:rPr>
          <w:sz w:val="28"/>
          <w:szCs w:val="28"/>
          <w:lang w:val="en-US"/>
        </w:rPr>
        <w:tab/>
      </w:r>
      <w:r w:rsidR="0058753D">
        <w:rPr>
          <w:sz w:val="28"/>
          <w:szCs w:val="28"/>
        </w:rPr>
        <w:t xml:space="preserve">            </w:t>
      </w:r>
      <w:r w:rsidRPr="00EA2F19">
        <w:rPr>
          <w:sz w:val="28"/>
          <w:szCs w:val="28"/>
        </w:rPr>
        <w:t>г</w:t>
      </w:r>
      <w:r w:rsidRPr="00EA2F19">
        <w:rPr>
          <w:sz w:val="28"/>
          <w:szCs w:val="28"/>
          <w:lang w:val="en-US"/>
        </w:rPr>
        <w:t>) ?  +  ? = CaCO</w:t>
      </w:r>
      <w:r w:rsidRPr="00EA2F19">
        <w:rPr>
          <w:sz w:val="28"/>
          <w:szCs w:val="28"/>
          <w:vertAlign w:val="subscript"/>
          <w:lang w:val="en-US"/>
        </w:rPr>
        <w:t>3</w:t>
      </w:r>
    </w:p>
    <w:p w:rsidR="00EA2F19" w:rsidRPr="002B386E" w:rsidRDefault="00EA2F19" w:rsidP="00E36ED2">
      <w:pPr>
        <w:jc w:val="both"/>
        <w:rPr>
          <w:sz w:val="28"/>
          <w:szCs w:val="28"/>
        </w:rPr>
      </w:pPr>
      <w:r w:rsidRPr="00EA2F19">
        <w:rPr>
          <w:sz w:val="28"/>
          <w:szCs w:val="28"/>
        </w:rPr>
        <w:t>б</w:t>
      </w:r>
      <w:r w:rsidRPr="00EA2F19">
        <w:rPr>
          <w:sz w:val="28"/>
          <w:szCs w:val="28"/>
          <w:lang w:val="en-US"/>
        </w:rPr>
        <w:t xml:space="preserve">) </w:t>
      </w:r>
      <w:r w:rsidR="0058753D" w:rsidRPr="002B386E">
        <w:rPr>
          <w:sz w:val="28"/>
          <w:szCs w:val="28"/>
          <w:lang w:val="en-US"/>
        </w:rPr>
        <w:t>2</w:t>
      </w:r>
      <w:r w:rsidRPr="00EA2F19">
        <w:rPr>
          <w:sz w:val="28"/>
          <w:szCs w:val="28"/>
          <w:lang w:val="en-US"/>
        </w:rPr>
        <w:t>H</w:t>
      </w:r>
      <w:r w:rsidRPr="00EA2F19">
        <w:rPr>
          <w:sz w:val="28"/>
          <w:szCs w:val="28"/>
          <w:vertAlign w:val="superscript"/>
          <w:lang w:val="en-US"/>
        </w:rPr>
        <w:t>+</w:t>
      </w:r>
      <w:r w:rsidRPr="00EA2F19">
        <w:rPr>
          <w:sz w:val="28"/>
          <w:szCs w:val="28"/>
          <w:lang w:val="en-US"/>
        </w:rPr>
        <w:t xml:space="preserve"> + SiO</w:t>
      </w:r>
      <w:r w:rsidRPr="00EA2F19">
        <w:rPr>
          <w:sz w:val="28"/>
          <w:szCs w:val="28"/>
          <w:vertAlign w:val="subscript"/>
          <w:lang w:val="en-US"/>
        </w:rPr>
        <w:t>3</w:t>
      </w:r>
      <w:r w:rsidRPr="00EA2F19">
        <w:rPr>
          <w:sz w:val="28"/>
          <w:szCs w:val="28"/>
          <w:vertAlign w:val="superscript"/>
          <w:lang w:val="en-US"/>
        </w:rPr>
        <w:t>2-</w:t>
      </w:r>
      <w:r w:rsidRPr="00EA2F19">
        <w:rPr>
          <w:sz w:val="28"/>
          <w:szCs w:val="28"/>
          <w:lang w:val="en-US"/>
        </w:rPr>
        <w:tab/>
      </w:r>
      <w:r w:rsidRPr="00EA2F19">
        <w:rPr>
          <w:sz w:val="28"/>
          <w:szCs w:val="28"/>
        </w:rPr>
        <w:t>д</w:t>
      </w:r>
      <w:r w:rsidRPr="00EA2F19">
        <w:rPr>
          <w:sz w:val="28"/>
          <w:szCs w:val="28"/>
          <w:lang w:val="en-US"/>
        </w:rPr>
        <w:t>) Ag</w:t>
      </w:r>
      <w:r w:rsidRPr="00EA2F19">
        <w:rPr>
          <w:sz w:val="28"/>
          <w:szCs w:val="28"/>
          <w:vertAlign w:val="superscript"/>
          <w:lang w:val="en-US"/>
        </w:rPr>
        <w:t>+</w:t>
      </w:r>
      <w:r w:rsidRPr="00EA2F19">
        <w:rPr>
          <w:sz w:val="28"/>
          <w:szCs w:val="28"/>
          <w:lang w:val="en-US"/>
        </w:rPr>
        <w:t xml:space="preserve"> + ? </w:t>
      </w:r>
      <w:r w:rsidRPr="002B386E">
        <w:rPr>
          <w:sz w:val="28"/>
          <w:szCs w:val="28"/>
        </w:rPr>
        <w:t xml:space="preserve">= </w:t>
      </w:r>
      <w:r w:rsidRPr="00EA2F19">
        <w:rPr>
          <w:sz w:val="28"/>
          <w:szCs w:val="28"/>
          <w:lang w:val="en-US"/>
        </w:rPr>
        <w:t>AgCl</w:t>
      </w:r>
    </w:p>
    <w:p w:rsidR="00DE2AD9" w:rsidRDefault="0058753D" w:rsidP="00E36ED2">
      <w:pPr>
        <w:jc w:val="both"/>
        <w:rPr>
          <w:sz w:val="28"/>
          <w:szCs w:val="28"/>
        </w:rPr>
      </w:pPr>
      <w:r>
        <w:rPr>
          <w:sz w:val="28"/>
          <w:szCs w:val="28"/>
        </w:rPr>
        <w:t xml:space="preserve"> В статье представлены некоторые виды работ при дифференцированном подходе  к преподаванию химии с целью повышения </w:t>
      </w:r>
      <w:r w:rsidR="00DE2AD9">
        <w:rPr>
          <w:sz w:val="28"/>
          <w:szCs w:val="28"/>
        </w:rPr>
        <w:t>интереса,</w:t>
      </w:r>
      <w:r>
        <w:rPr>
          <w:sz w:val="28"/>
          <w:szCs w:val="28"/>
        </w:rPr>
        <w:t xml:space="preserve"> как к предмету, так и к процессу обучения.</w:t>
      </w:r>
      <w:r w:rsidR="00DE2AD9">
        <w:rPr>
          <w:sz w:val="28"/>
          <w:szCs w:val="28"/>
        </w:rPr>
        <w:t xml:space="preserve"> Предложены варианты  по двум темам, которые вызывают затруднения в понимании обучающимися.</w:t>
      </w:r>
    </w:p>
    <w:p w:rsidR="00DE2AD9" w:rsidRDefault="00DE2AD9" w:rsidP="00E36ED2">
      <w:pPr>
        <w:jc w:val="both"/>
        <w:rPr>
          <w:b/>
          <w:sz w:val="28"/>
          <w:szCs w:val="28"/>
        </w:rPr>
      </w:pPr>
      <w:r>
        <w:rPr>
          <w:b/>
          <w:sz w:val="28"/>
          <w:szCs w:val="28"/>
        </w:rPr>
        <w:t>Список литературы:</w:t>
      </w:r>
    </w:p>
    <w:p w:rsidR="00DE2AD9" w:rsidRDefault="00DE2AD9" w:rsidP="00E36ED2">
      <w:pPr>
        <w:jc w:val="both"/>
        <w:rPr>
          <w:sz w:val="28"/>
          <w:szCs w:val="28"/>
        </w:rPr>
      </w:pPr>
    </w:p>
    <w:p w:rsidR="00DE2AD9" w:rsidRDefault="00DE2AD9" w:rsidP="00E36ED2">
      <w:pPr>
        <w:jc w:val="both"/>
        <w:rPr>
          <w:sz w:val="28"/>
          <w:szCs w:val="28"/>
        </w:rPr>
      </w:pPr>
      <w:r>
        <w:rPr>
          <w:sz w:val="28"/>
          <w:szCs w:val="28"/>
        </w:rPr>
        <w:t>1.Г.П.Хомченко</w:t>
      </w:r>
      <w:r w:rsidR="00543CC5">
        <w:rPr>
          <w:sz w:val="28"/>
          <w:szCs w:val="28"/>
        </w:rPr>
        <w:t xml:space="preserve"> Пособие по химии для поступающих в ВУЗы. – М.:Новая волна, 1997. – С.463.</w:t>
      </w:r>
    </w:p>
    <w:p w:rsidR="00543CC5" w:rsidRDefault="00543CC5" w:rsidP="00E36ED2">
      <w:pPr>
        <w:jc w:val="both"/>
        <w:rPr>
          <w:sz w:val="28"/>
          <w:szCs w:val="28"/>
        </w:rPr>
      </w:pPr>
      <w:r>
        <w:rPr>
          <w:sz w:val="28"/>
          <w:szCs w:val="28"/>
        </w:rPr>
        <w:t>2.И.В.Родыгина, М.Ю.Родыгин «Использование художественной литературы при изучении серы»,</w:t>
      </w:r>
      <w:r w:rsidRPr="00543CC5">
        <w:rPr>
          <w:sz w:val="28"/>
          <w:szCs w:val="28"/>
        </w:rPr>
        <w:t>//</w:t>
      </w:r>
      <w:r>
        <w:rPr>
          <w:sz w:val="28"/>
          <w:szCs w:val="28"/>
        </w:rPr>
        <w:t xml:space="preserve"> Научно-методический журнал Химия в школе, № 8, 2001.С. – 27-29//.</w:t>
      </w:r>
    </w:p>
    <w:p w:rsidR="00543CC5" w:rsidRPr="00543CC5" w:rsidRDefault="00543CC5" w:rsidP="00E36ED2">
      <w:pPr>
        <w:jc w:val="both"/>
        <w:rPr>
          <w:sz w:val="28"/>
          <w:szCs w:val="28"/>
        </w:rPr>
      </w:pPr>
      <w:r>
        <w:rPr>
          <w:sz w:val="28"/>
          <w:szCs w:val="28"/>
        </w:rPr>
        <w:t xml:space="preserve">3.Д.Д.Дзудцова, Л.Б.Бестаева Окислительно-восстановительные реакции. – М.: Дрофа,2008. </w:t>
      </w:r>
      <w:r w:rsidR="00E36ED2">
        <w:rPr>
          <w:sz w:val="28"/>
          <w:szCs w:val="28"/>
        </w:rPr>
        <w:t>–</w:t>
      </w:r>
      <w:r>
        <w:rPr>
          <w:sz w:val="28"/>
          <w:szCs w:val="28"/>
        </w:rPr>
        <w:t xml:space="preserve"> </w:t>
      </w:r>
      <w:r w:rsidR="00E36ED2">
        <w:rPr>
          <w:sz w:val="28"/>
          <w:szCs w:val="28"/>
        </w:rPr>
        <w:t>С.319.</w:t>
      </w:r>
    </w:p>
    <w:p w:rsidR="00EA2F19" w:rsidRDefault="00EA2F19" w:rsidP="00E36ED2">
      <w:pPr>
        <w:jc w:val="both"/>
        <w:rPr>
          <w:sz w:val="28"/>
          <w:szCs w:val="28"/>
        </w:rPr>
      </w:pPr>
    </w:p>
    <w:p w:rsidR="0058753D" w:rsidRPr="0058753D" w:rsidRDefault="0058753D" w:rsidP="00E36ED2">
      <w:pPr>
        <w:jc w:val="both"/>
        <w:rPr>
          <w:sz w:val="28"/>
          <w:szCs w:val="28"/>
        </w:rPr>
      </w:pPr>
    </w:p>
    <w:p w:rsidR="003257DF" w:rsidRPr="0058753D" w:rsidRDefault="003257DF" w:rsidP="00E36ED2">
      <w:pPr>
        <w:jc w:val="both"/>
        <w:rPr>
          <w:sz w:val="28"/>
          <w:szCs w:val="28"/>
        </w:rPr>
      </w:pPr>
    </w:p>
    <w:p w:rsidR="003257DF" w:rsidRPr="0058753D" w:rsidRDefault="003257DF" w:rsidP="00E36ED2">
      <w:pPr>
        <w:jc w:val="both"/>
        <w:rPr>
          <w:sz w:val="32"/>
          <w:szCs w:val="32"/>
        </w:rPr>
      </w:pPr>
    </w:p>
    <w:p w:rsidR="003257DF" w:rsidRPr="0058753D" w:rsidRDefault="003257DF" w:rsidP="003257DF">
      <w:pPr>
        <w:rPr>
          <w:sz w:val="32"/>
          <w:szCs w:val="32"/>
        </w:rPr>
      </w:pPr>
    </w:p>
    <w:p w:rsidR="007C7720" w:rsidRPr="0058753D" w:rsidRDefault="007C7720" w:rsidP="00586A25">
      <w:pPr>
        <w:spacing w:line="240" w:lineRule="auto"/>
        <w:ind w:left="45"/>
        <w:jc w:val="center"/>
        <w:rPr>
          <w:b/>
          <w:i/>
          <w:sz w:val="28"/>
          <w:szCs w:val="28"/>
        </w:rPr>
      </w:pPr>
    </w:p>
    <w:p w:rsidR="00586A25" w:rsidRPr="0058753D" w:rsidRDefault="00586A25" w:rsidP="00586A25">
      <w:pPr>
        <w:spacing w:line="240" w:lineRule="auto"/>
        <w:rPr>
          <w:sz w:val="28"/>
          <w:szCs w:val="28"/>
        </w:rPr>
      </w:pPr>
      <w:r w:rsidRPr="0058753D">
        <w:rPr>
          <w:sz w:val="28"/>
          <w:szCs w:val="28"/>
        </w:rPr>
        <w:t xml:space="preserve"> </w:t>
      </w:r>
    </w:p>
    <w:p w:rsidR="00FA1A97" w:rsidRPr="0058753D" w:rsidRDefault="00FA1A97" w:rsidP="00FE2E6C">
      <w:pPr>
        <w:spacing w:line="240" w:lineRule="auto"/>
        <w:rPr>
          <w:sz w:val="28"/>
          <w:szCs w:val="28"/>
        </w:rPr>
      </w:pPr>
    </w:p>
    <w:p w:rsidR="00071953" w:rsidRPr="0058753D" w:rsidRDefault="00071953" w:rsidP="00FE2E6C">
      <w:pPr>
        <w:spacing w:line="240" w:lineRule="auto"/>
        <w:rPr>
          <w:sz w:val="28"/>
          <w:szCs w:val="28"/>
        </w:rPr>
      </w:pPr>
    </w:p>
    <w:sectPr w:rsidR="00071953" w:rsidRPr="0058753D" w:rsidSect="00EA2F19">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34" w:rsidRDefault="002E7D34" w:rsidP="00EA2F19">
      <w:pPr>
        <w:spacing w:after="0" w:line="240" w:lineRule="auto"/>
      </w:pPr>
      <w:r>
        <w:separator/>
      </w:r>
    </w:p>
  </w:endnote>
  <w:endnote w:type="continuationSeparator" w:id="0">
    <w:p w:rsidR="002E7D34" w:rsidRDefault="002E7D34" w:rsidP="00EA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384"/>
      <w:docPartObj>
        <w:docPartGallery w:val="Page Numbers (Bottom of Page)"/>
        <w:docPartUnique/>
      </w:docPartObj>
    </w:sdtPr>
    <w:sdtContent>
      <w:p w:rsidR="00EA2F19" w:rsidRDefault="00C769B5">
        <w:pPr>
          <w:pStyle w:val="a6"/>
          <w:jc w:val="center"/>
        </w:pPr>
        <w:fldSimple w:instr=" PAGE   \* MERGEFORMAT ">
          <w:r w:rsidR="002E7D34">
            <w:rPr>
              <w:noProof/>
            </w:rPr>
            <w:t>2</w:t>
          </w:r>
        </w:fldSimple>
      </w:p>
    </w:sdtContent>
  </w:sdt>
  <w:p w:rsidR="00EA2F19" w:rsidRDefault="00EA2F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34" w:rsidRDefault="002E7D34" w:rsidP="00EA2F19">
      <w:pPr>
        <w:spacing w:after="0" w:line="240" w:lineRule="auto"/>
      </w:pPr>
      <w:r>
        <w:separator/>
      </w:r>
    </w:p>
  </w:footnote>
  <w:footnote w:type="continuationSeparator" w:id="0">
    <w:p w:rsidR="002E7D34" w:rsidRDefault="002E7D34" w:rsidP="00EA2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1730"/>
    <w:multiLevelType w:val="hybridMultilevel"/>
    <w:tmpl w:val="9160908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D612289"/>
    <w:multiLevelType w:val="hybridMultilevel"/>
    <w:tmpl w:val="B69871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845C0E"/>
    <w:rsid w:val="00071953"/>
    <w:rsid w:val="000A000D"/>
    <w:rsid w:val="00126FC8"/>
    <w:rsid w:val="002B386E"/>
    <w:rsid w:val="002E7D34"/>
    <w:rsid w:val="003257DF"/>
    <w:rsid w:val="00532657"/>
    <w:rsid w:val="00543CC5"/>
    <w:rsid w:val="00586A25"/>
    <w:rsid w:val="0058753D"/>
    <w:rsid w:val="00646D6C"/>
    <w:rsid w:val="007C7720"/>
    <w:rsid w:val="007D27EF"/>
    <w:rsid w:val="00845C0E"/>
    <w:rsid w:val="00944910"/>
    <w:rsid w:val="00BE47AD"/>
    <w:rsid w:val="00C769B5"/>
    <w:rsid w:val="00D437AD"/>
    <w:rsid w:val="00DE2AD9"/>
    <w:rsid w:val="00E36ED2"/>
    <w:rsid w:val="00EA2F19"/>
    <w:rsid w:val="00FA1A97"/>
    <w:rsid w:val="00FE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C0E"/>
    <w:pPr>
      <w:ind w:left="720"/>
      <w:contextualSpacing/>
    </w:pPr>
    <w:rPr>
      <w:rFonts w:eastAsiaTheme="minorHAnsi"/>
      <w:lang w:eastAsia="en-US"/>
    </w:rPr>
  </w:style>
  <w:style w:type="paragraph" w:styleId="a4">
    <w:name w:val="header"/>
    <w:basedOn w:val="a"/>
    <w:link w:val="a5"/>
    <w:uiPriority w:val="99"/>
    <w:semiHidden/>
    <w:unhideWhenUsed/>
    <w:rsid w:val="00EA2F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2F19"/>
  </w:style>
  <w:style w:type="paragraph" w:styleId="a6">
    <w:name w:val="footer"/>
    <w:basedOn w:val="a"/>
    <w:link w:val="a7"/>
    <w:uiPriority w:val="99"/>
    <w:unhideWhenUsed/>
    <w:rsid w:val="00EA2F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F19"/>
  </w:style>
</w:styles>
</file>

<file path=word/webSettings.xml><?xml version="1.0" encoding="utf-8"?>
<w:webSettings xmlns:r="http://schemas.openxmlformats.org/officeDocument/2006/relationships" xmlns:w="http://schemas.openxmlformats.org/wordprocessingml/2006/main">
  <w:divs>
    <w:div w:id="16072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dc:creator>
  <cp:keywords/>
  <dc:description/>
  <cp:lastModifiedBy>s.mihailova</cp:lastModifiedBy>
  <cp:revision>8</cp:revision>
  <dcterms:created xsi:type="dcterms:W3CDTF">2013-11-09T22:41:00Z</dcterms:created>
  <dcterms:modified xsi:type="dcterms:W3CDTF">2014-08-21T08:24:00Z</dcterms:modified>
</cp:coreProperties>
</file>