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3.png" ContentType="image/png"/>
  <Override PartName="/word/media/image1.png" ContentType="image/png"/>
  <Override PartName="/word/media/image2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Подготовительное отделение  МАУ ДОД «ДШИ» г. Лихославль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Урок хорового пения в подготовительной группе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 xml:space="preserve">преподавателя МАУ ДОД «ДШИ» г. Лихославля 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Ващенко Елены Владимировны</w:t>
      </w:r>
    </w:p>
    <w:p>
      <w:pPr>
        <w:pStyle w:val="style0"/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Тема урока:</w:t>
      </w:r>
      <w:r>
        <w:rPr>
          <w:rFonts w:ascii="Times New Roman" w:cs="Times New Roman" w:hAnsi="Times New Roman"/>
          <w:sz w:val="28"/>
          <w:szCs w:val="28"/>
        </w:rPr>
        <w:t xml:space="preserve"> «Метроритмическое воспитание на уроках хорового пения в подготовительной группе»</w:t>
      </w:r>
    </w:p>
    <w:p>
      <w:pPr>
        <w:pStyle w:val="style0"/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Цель урока: </w:t>
      </w:r>
      <w:r>
        <w:rPr>
          <w:rFonts w:ascii="Times New Roman" w:cs="Times New Roman" w:hAnsi="Times New Roman"/>
          <w:sz w:val="28"/>
          <w:szCs w:val="28"/>
        </w:rPr>
        <w:t>Обобщение знаний, умений и навыков, полученных на уроках хорового пения, эмоционально-образное восприятие музыки, музыкально-ритмическое восприятие музыки</w:t>
      </w:r>
    </w:p>
    <w:p>
      <w:pPr>
        <w:pStyle w:val="style0"/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Задачи урока: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</w:pPr>
      <w:r>
        <w:rPr>
          <w:rFonts w:ascii="Times New Roman" w:cs="Times New Roman" w:hAnsi="Times New Roman"/>
          <w:i/>
          <w:sz w:val="28"/>
          <w:szCs w:val="28"/>
          <w:u w:val="single"/>
        </w:rPr>
        <w:t>Образовательные 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- повторение музыкальных понятий «музыкальная фраза», «мелодия», «музыкальное сопровождение», «сердце-пульс», «доля  - четверть, восьмые»</w:t>
      </w:r>
    </w:p>
    <w:p>
      <w:pPr>
        <w:pStyle w:val="style0"/>
      </w:pPr>
      <w:r>
        <w:rPr>
          <w:rFonts w:ascii="Times New Roman" w:cs="Times New Roman" w:hAnsi="Times New Roman"/>
          <w:i/>
          <w:sz w:val="28"/>
          <w:szCs w:val="28"/>
          <w:u w:val="single"/>
        </w:rPr>
        <w:t>Развивающие: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22"/>
        <w:numPr>
          <w:ilvl w:val="0"/>
          <w:numId w:val="1"/>
        </w:numPr>
      </w:pPr>
      <w:r>
        <w:rPr>
          <w:rFonts w:ascii="Times New Roman" w:cs="Times New Roman" w:hAnsi="Times New Roman"/>
          <w:sz w:val="28"/>
          <w:szCs w:val="28"/>
        </w:rPr>
        <w:t>Развивать музыкальные способности: навыки хорового пения, музыкально-ритмические навыки</w:t>
      </w:r>
    </w:p>
    <w:p>
      <w:pPr>
        <w:pStyle w:val="style22"/>
        <w:numPr>
          <w:ilvl w:val="0"/>
          <w:numId w:val="1"/>
        </w:numPr>
      </w:pPr>
      <w:r>
        <w:rPr>
          <w:rFonts w:ascii="Times New Roman" w:cs="Times New Roman" w:hAnsi="Times New Roman"/>
          <w:sz w:val="28"/>
          <w:szCs w:val="28"/>
        </w:rPr>
        <w:t>Добиваться музыкальной отзывчивости на восприятие музыки</w:t>
      </w:r>
    </w:p>
    <w:p>
      <w:pPr>
        <w:pStyle w:val="style22"/>
        <w:ind w:hanging="0" w:left="0" w:right="0"/>
      </w:pPr>
      <w:r>
        <w:rPr>
          <w:rFonts w:ascii="Times New Roman" w:cs="Times New Roman" w:hAnsi="Times New Roman"/>
          <w:i/>
          <w:sz w:val="28"/>
          <w:szCs w:val="28"/>
          <w:u w:val="single"/>
        </w:rPr>
        <w:t xml:space="preserve">Воспитательные: </w:t>
      </w:r>
    </w:p>
    <w:p>
      <w:pPr>
        <w:pStyle w:val="style22"/>
        <w:numPr>
          <w:ilvl w:val="0"/>
          <w:numId w:val="2"/>
        </w:numPr>
      </w:pPr>
      <w:r>
        <w:rPr>
          <w:rFonts w:ascii="Times New Roman" w:cs="Times New Roman" w:hAnsi="Times New Roman"/>
          <w:sz w:val="28"/>
          <w:szCs w:val="28"/>
        </w:rPr>
        <w:t>Воспитывать интерес к хоровому исполнительству</w:t>
      </w:r>
    </w:p>
    <w:p>
      <w:pPr>
        <w:pStyle w:val="style22"/>
        <w:numPr>
          <w:ilvl w:val="0"/>
          <w:numId w:val="2"/>
        </w:numPr>
      </w:pPr>
      <w:r>
        <w:rPr>
          <w:rFonts w:ascii="Times New Roman" w:cs="Times New Roman" w:hAnsi="Times New Roman"/>
          <w:sz w:val="28"/>
          <w:szCs w:val="28"/>
        </w:rPr>
        <w:t>Воспитывать музыкально-эстетическую грамотность учащихся</w:t>
      </w:r>
    </w:p>
    <w:p>
      <w:pPr>
        <w:pStyle w:val="style22"/>
        <w:numPr>
          <w:ilvl w:val="0"/>
          <w:numId w:val="2"/>
        </w:numPr>
      </w:pPr>
      <w:r>
        <w:rPr>
          <w:rFonts w:ascii="Times New Roman" w:cs="Times New Roman" w:hAnsi="Times New Roman"/>
          <w:sz w:val="28"/>
          <w:szCs w:val="28"/>
        </w:rPr>
        <w:t>Воспитывать чувство коллективизма, доброжелательности у учащихся подготовительной группы</w:t>
      </w:r>
    </w:p>
    <w:p>
      <w:pPr>
        <w:pStyle w:val="style22"/>
      </w:pPr>
      <w:r>
        <w:rPr/>
      </w:r>
    </w:p>
    <w:p>
      <w:pPr>
        <w:pStyle w:val="style22"/>
        <w:ind w:hanging="0" w:left="0" w:right="0"/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Ход урока: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22"/>
        <w:numPr>
          <w:ilvl w:val="0"/>
          <w:numId w:val="3"/>
        </w:numPr>
      </w:pPr>
      <w:r>
        <w:rPr>
          <w:rFonts w:ascii="Times New Roman" w:cs="Times New Roman" w:hAnsi="Times New Roman"/>
          <w:b/>
          <w:sz w:val="28"/>
          <w:szCs w:val="28"/>
        </w:rPr>
        <w:t>Вокально-интонационные упражнения:</w:t>
      </w:r>
    </w:p>
    <w:p>
      <w:pPr>
        <w:pStyle w:val="style22"/>
      </w:pPr>
      <w:r>
        <w:rPr>
          <w:rFonts w:ascii="Times New Roman" w:cs="Times New Roman" w:hAnsi="Times New Roman"/>
          <w:sz w:val="28"/>
          <w:szCs w:val="28"/>
        </w:rPr>
        <w:t>а) «Нюхаем цветочек»</w:t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>
          <w:rFonts w:ascii="Times New Roman" w:cs="Times New Roman" w:hAnsi="Times New Roman"/>
          <w:sz w:val="28"/>
          <w:szCs w:val="28"/>
        </w:rPr>
        <w:t>б) «Филин» (на одном звуке)</w:t>
      </w:r>
    </w:p>
    <w:p>
      <w:pPr>
        <w:pStyle w:val="style22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48895</wp:posOffset>
            </wp:positionH>
            <wp:positionV relativeFrom="line">
              <wp:posOffset>0</wp:posOffset>
            </wp:positionV>
            <wp:extent cx="5842000" cy="2990215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299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22"/>
      </w:pPr>
      <w:r>
        <w:rPr>
          <w:rFonts w:ascii="Times New Roman" w:cs="Times New Roman" w:hAnsi="Times New Roman"/>
          <w:sz w:val="28"/>
          <w:szCs w:val="28"/>
        </w:rPr>
        <w:t>в) упражнение-приветствие (на терцовой интонации)</w:t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sz w:val="28"/>
          <w:szCs w:val="28"/>
        </w:rPr>
        <w:t xml:space="preserve">     </w:t>
      </w:r>
      <w:r>
        <w:rPr>
          <w:rFonts w:ascii="Times New Roman" w:cs="Times New Roman" w:hAnsi="Times New Roman"/>
          <w:b/>
          <w:sz w:val="28"/>
          <w:szCs w:val="28"/>
        </w:rPr>
        <w:t>2.  Песня «Маленькая Юлька»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● </w:t>
      </w:r>
      <w:r>
        <w:rPr>
          <w:rFonts w:ascii="Times New Roman" w:cs="Times New Roman" w:hAnsi="Times New Roman"/>
          <w:sz w:val="28"/>
          <w:szCs w:val="28"/>
        </w:rPr>
        <w:t>вспомнить понятия «мелодия», «сопровождение», «музыкальная фраза»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● </w:t>
      </w:r>
      <w:r>
        <w:rPr>
          <w:rFonts w:ascii="Times New Roman" w:cs="Times New Roman" w:hAnsi="Times New Roman"/>
          <w:sz w:val="28"/>
          <w:szCs w:val="28"/>
        </w:rPr>
        <w:t>исполнить песенку, разделить на фразы и сравнить мелодии фраз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● </w:t>
      </w:r>
      <w:r>
        <w:rPr>
          <w:rFonts w:ascii="Times New Roman" w:cs="Times New Roman" w:hAnsi="Times New Roman"/>
          <w:sz w:val="28"/>
          <w:szCs w:val="28"/>
        </w:rPr>
        <w:t>прохлопать ритм первой фразы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● </w:t>
      </w:r>
      <w:r>
        <w:rPr>
          <w:rFonts w:ascii="Times New Roman" w:cs="Times New Roman" w:hAnsi="Times New Roman"/>
          <w:sz w:val="28"/>
          <w:szCs w:val="28"/>
        </w:rPr>
        <w:t xml:space="preserve">проговорить ритм на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«ТИ »</w:t>
      </w:r>
      <w:r>
        <w:rPr>
          <w:rFonts w:ascii="Times New Roman" w:cs="Times New Roman" w:hAnsi="Times New Roman"/>
          <w:sz w:val="28"/>
          <w:szCs w:val="28"/>
        </w:rPr>
        <w:t xml:space="preserve"> (обозначение восьмых длительностей)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«ТА»</w:t>
      </w:r>
      <w:r>
        <w:rPr>
          <w:rFonts w:ascii="Times New Roman" w:cs="Times New Roman" w:hAnsi="Times New Roman"/>
          <w:sz w:val="28"/>
          <w:szCs w:val="28"/>
        </w:rPr>
        <w:t xml:space="preserve"> (обозначение четвертных длительностей)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● </w:t>
      </w:r>
      <w:r>
        <w:rPr>
          <w:rFonts w:ascii="Times New Roman" w:cs="Times New Roman" w:hAnsi="Times New Roman"/>
          <w:sz w:val="28"/>
          <w:szCs w:val="28"/>
        </w:rPr>
        <w:t xml:space="preserve">с помощью карточек   </w:t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2680335</wp:posOffset>
            </wp:positionH>
            <wp:positionV relativeFrom="line">
              <wp:posOffset>90805</wp:posOffset>
            </wp:positionV>
            <wp:extent cx="3164205" cy="495300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 xml:space="preserve">выложить ритмический рисунок  фразы  </w:t>
      </w:r>
    </w:p>
    <w:p>
      <w:pPr>
        <w:pStyle w:val="style22"/>
        <w:ind w:hanging="0" w:left="0" w:right="0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3.Учитель представляет мелодию песни «Кисонька» (В.Калинников) как ритмическую загадку.</w:t>
      </w:r>
      <w:r>
        <w:rPr>
          <w:rFonts w:ascii="Times New Roman" w:cs="Times New Roman" w:hAnsi="Times New Roman"/>
          <w:sz w:val="28"/>
          <w:szCs w:val="28"/>
        </w:rPr>
        <w:t xml:space="preserve"> Песня узнается учащимися и исполняется с разделением на музыкальные фразы (хлопком).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>- беседа о характере песни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>- исполнение учащимися фраз песни цепочкой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- исполнение песни с ритмическим </w:t>
      </w:r>
      <w:r>
        <w:rPr>
          <w:rFonts w:ascii="Times New Roman" w:cs="Times New Roman" w:hAnsi="Times New Roman"/>
          <w:sz w:val="28"/>
          <w:szCs w:val="28"/>
          <w:lang w:val="en-US"/>
        </w:rPr>
        <w:t>ostinato</w:t>
      </w:r>
      <w:r>
        <w:rPr>
          <w:rFonts w:ascii="Times New Roman" w:cs="Times New Roman" w:hAnsi="Times New Roman"/>
          <w:sz w:val="28"/>
          <w:szCs w:val="28"/>
        </w:rPr>
        <w:t xml:space="preserve">: </w:t>
      </w:r>
      <w:r>
        <w:rPr>
          <w:rFonts w:ascii="DejaVu Sans" w:cs="DejaVu Sans" w:eastAsia="DejaVu Sans" w:hAnsi="DejaVu Sans"/>
          <w:b/>
          <w:bCs/>
          <w:sz w:val="40"/>
          <w:szCs w:val="40"/>
        </w:rPr>
        <w:t>♩</w:t>
      </w:r>
      <w:r>
        <w:rPr>
          <w:rFonts w:ascii="Times New Roman" w:cs="Times New Roman" w:hAnsi="Times New Roman"/>
          <w:sz w:val="40"/>
          <w:szCs w:val="40"/>
        </w:rPr>
        <w:t xml:space="preserve"> ,</w:t>
      </w:r>
      <w:r>
        <w:rPr>
          <w:rFonts w:ascii="DejaVu Sans" w:cs="DejaVu Sans" w:eastAsia="DejaVu Sans" w:hAnsi="DejaVu Sans"/>
          <w:sz w:val="40"/>
          <w:szCs w:val="40"/>
        </w:rPr>
        <w:t>♫</w:t>
      </w:r>
      <w:r>
        <w:rPr>
          <w:rFonts w:ascii="Times New Roman" w:cs="Times New Roman" w:hAnsi="Times New Roman"/>
          <w:sz w:val="40"/>
          <w:szCs w:val="40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(используются  шумовые инструменты: ложки, бубны, пандейры)</w:t>
      </w:r>
    </w:p>
    <w:p>
      <w:pPr>
        <w:pStyle w:val="style22"/>
        <w:numPr>
          <w:ilvl w:val="0"/>
          <w:numId w:val="2"/>
        </w:numPr>
        <w:jc w:val="both"/>
      </w:pPr>
      <w:r>
        <w:rPr>
          <w:rFonts w:ascii="Times New Roman" w:cs="Times New Roman" w:hAnsi="Times New Roman"/>
          <w:b/>
          <w:sz w:val="28"/>
          <w:szCs w:val="28"/>
        </w:rPr>
        <w:t>Песня-игра «Часы»</w:t>
      </w:r>
      <w:r>
        <w:rPr>
          <w:rFonts w:ascii="Times New Roman" w:cs="Times New Roman" w:hAnsi="Times New Roman"/>
          <w:sz w:val="28"/>
          <w:szCs w:val="28"/>
        </w:rPr>
        <w:t xml:space="preserve"> (мелодия и слова  из сборника «Песни для детей», обработка  Н.Метлова)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>. песня исполняется учащимися по группам. Инструменты изображают бой часов (на башне –</w:t>
      </w:r>
      <w:r>
        <w:rPr>
          <w:rFonts w:ascii="DejaVu Sans" w:cs="DejaVu Sans" w:eastAsia="DejaVu Sans" w:hAnsi="DejaVu Sans"/>
          <w:sz w:val="40"/>
          <w:szCs w:val="40"/>
        </w:rPr>
        <w:t>♩</w:t>
      </w:r>
      <w:r>
        <w:rPr>
          <w:rFonts w:ascii="Times New Roman" w:cs="Times New Roman" w:hAnsi="Times New Roman"/>
          <w:sz w:val="40"/>
          <w:szCs w:val="40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(</w:t>
      </w:r>
      <w:r>
        <w:rPr>
          <w:rFonts w:ascii="Times New Roman" w:cs="Times New Roman" w:hAnsi="Times New Roman"/>
          <w:sz w:val="28"/>
          <w:szCs w:val="28"/>
          <w:u w:val="single"/>
        </w:rPr>
        <w:t>ТА)</w:t>
      </w:r>
      <w:r>
        <w:rPr>
          <w:rFonts w:ascii="Times New Roman" w:cs="Times New Roman" w:hAnsi="Times New Roman"/>
          <w:sz w:val="28"/>
          <w:szCs w:val="28"/>
        </w:rPr>
        <w:t xml:space="preserve">, стенные – </w:t>
      </w:r>
      <w:r>
        <w:rPr>
          <w:rFonts w:ascii="DejaVu Sans" w:cs="DejaVu Sans" w:eastAsia="DejaVu Sans" w:hAnsi="DejaVu Sans"/>
          <w:sz w:val="40"/>
          <w:szCs w:val="40"/>
        </w:rPr>
        <w:t>♫</w:t>
      </w:r>
      <w:r>
        <w:rPr>
          <w:rFonts w:ascii="Times New Roman" w:cs="Times New Roman" w:hAnsi="Times New Roman"/>
          <w:sz w:val="40"/>
          <w:szCs w:val="40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(</w:t>
      </w:r>
      <w:r>
        <w:rPr>
          <w:rFonts w:ascii="Times New Roman" w:cs="Times New Roman" w:hAnsi="Times New Roman"/>
          <w:sz w:val="28"/>
          <w:szCs w:val="28"/>
          <w:u w:val="single"/>
        </w:rPr>
        <w:t>ти-ти))</w:t>
      </w:r>
    </w:p>
    <w:p>
      <w:pPr>
        <w:pStyle w:val="style22"/>
        <w:numPr>
          <w:ilvl w:val="0"/>
          <w:numId w:val="2"/>
        </w:numPr>
        <w:jc w:val="both"/>
      </w:pPr>
      <w:r>
        <w:rPr>
          <w:rFonts w:ascii="Times New Roman" w:cs="Times New Roman" w:hAnsi="Times New Roman"/>
          <w:b/>
          <w:sz w:val="28"/>
          <w:szCs w:val="28"/>
        </w:rPr>
        <w:t>Песня-игра «Шел я с братом по дорожке» (двухголосная)</w:t>
      </w:r>
    </w:p>
    <w:p>
      <w:pPr>
        <w:pStyle w:val="style0"/>
        <w:jc w:val="both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-86360</wp:posOffset>
            </wp:positionH>
            <wp:positionV relativeFrom="paragraph">
              <wp:posOffset>0</wp:posOffset>
            </wp:positionV>
            <wp:extent cx="6112510" cy="3039110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303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1 ГРУППА:  ти-ти  ти-ти     ти-ти  ти-ти ( </w:t>
      </w:r>
      <w:r>
        <w:rPr>
          <w:rFonts w:ascii="DejaVu Sans" w:cs="DejaVu Sans" w:eastAsia="DejaVu Sans" w:hAnsi="DejaVu Sans"/>
          <w:b/>
          <w:bCs/>
          <w:sz w:val="40"/>
          <w:szCs w:val="40"/>
        </w:rPr>
        <w:t>♫</w:t>
      </w:r>
      <w:r>
        <w:rPr>
          <w:rFonts w:ascii="Times New Roman" w:cs="Times New Roman" w:hAnsi="Times New Roman"/>
          <w:sz w:val="28"/>
          <w:szCs w:val="28"/>
        </w:rPr>
        <w:t>восьмые)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>2 ГРУППА:  ТОП   ТОП      ТОП   ТОП  (</w:t>
      </w:r>
      <w:r>
        <w:rPr>
          <w:rFonts w:ascii="DejaVu Sans" w:cs="DejaVu Sans" w:eastAsia="DejaVu Sans" w:hAnsi="DejaVu Sans"/>
          <w:sz w:val="28"/>
          <w:szCs w:val="28"/>
        </w:rPr>
        <w:t>♩</w:t>
      </w:r>
      <w:r>
        <w:rPr>
          <w:rFonts w:ascii="Times New Roman" w:cs="Times New Roman" w:hAnsi="Times New Roman"/>
          <w:sz w:val="28"/>
          <w:szCs w:val="28"/>
        </w:rPr>
        <w:t xml:space="preserve">  -четверти)</w:t>
      </w:r>
    </w:p>
    <w:p>
      <w:pPr>
        <w:pStyle w:val="style0"/>
        <w:jc w:val="both"/>
      </w:pPr>
      <w:r>
        <w:rPr>
          <w:rFonts w:ascii="DejaVu Sans" w:cs="DejaVu Sans" w:eastAsia="DejaVu Sans" w:hAnsi="DejaVu Sans"/>
          <w:b/>
          <w:bCs/>
          <w:sz w:val="40"/>
          <w:szCs w:val="40"/>
        </w:rPr>
        <w:t>♫</w:t>
      </w:r>
      <w:r>
        <w:rPr>
          <w:rFonts w:ascii="Times New Roman" w:cs="Times New Roman" w:hAnsi="Times New Roman"/>
          <w:b/>
          <w:bCs/>
          <w:sz w:val="32"/>
          <w:szCs w:val="32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 xml:space="preserve">– </w:t>
      </w:r>
      <w:r>
        <w:rPr>
          <w:rFonts w:ascii="Times New Roman" w:cs="Times New Roman" w:hAnsi="Times New Roman"/>
          <w:sz w:val="28"/>
          <w:szCs w:val="28"/>
        </w:rPr>
        <w:t>со словами – хлопки</w:t>
      </w:r>
    </w:p>
    <w:p>
      <w:pPr>
        <w:pStyle w:val="style0"/>
        <w:jc w:val="both"/>
      </w:pPr>
      <w:r>
        <w:rPr>
          <w:rFonts w:ascii="DejaVu Sans" w:cs="DejaVu Sans" w:eastAsia="DejaVu Sans" w:hAnsi="DejaVu Sans"/>
          <w:b/>
          <w:bCs/>
          <w:sz w:val="40"/>
          <w:szCs w:val="40"/>
        </w:rPr>
        <w:t>♩</w:t>
      </w:r>
      <w:r>
        <w:rPr>
          <w:rFonts w:ascii="Times New Roman" w:cs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– </w:t>
      </w:r>
      <w:r>
        <w:rPr>
          <w:rFonts w:ascii="Times New Roman" w:cs="Times New Roman" w:hAnsi="Times New Roman"/>
          <w:sz w:val="28"/>
          <w:szCs w:val="28"/>
        </w:rPr>
        <w:t>ноги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● </w:t>
      </w:r>
      <w:r>
        <w:rPr>
          <w:rFonts w:ascii="Times New Roman" w:cs="Times New Roman" w:hAnsi="Times New Roman"/>
          <w:sz w:val="28"/>
          <w:szCs w:val="28"/>
        </w:rPr>
        <w:t>сначала поочередно каждый голос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● </w:t>
      </w:r>
      <w:r>
        <w:rPr>
          <w:rFonts w:ascii="Times New Roman" w:cs="Times New Roman" w:hAnsi="Times New Roman"/>
          <w:sz w:val="28"/>
          <w:szCs w:val="28"/>
        </w:rPr>
        <w:t>одновременно исполнение ритмического двухголосия</w:t>
      </w:r>
    </w:p>
    <w:p>
      <w:pPr>
        <w:pStyle w:val="style0"/>
        <w:jc w:val="both"/>
      </w:pPr>
      <w:r>
        <w:rPr/>
      </w:r>
    </w:p>
    <w:p>
      <w:pPr>
        <w:pStyle w:val="style22"/>
        <w:numPr>
          <w:ilvl w:val="0"/>
          <w:numId w:val="2"/>
        </w:numPr>
        <w:jc w:val="both"/>
      </w:pPr>
      <w:r>
        <w:rPr>
          <w:rFonts w:ascii="Times New Roman" w:cs="Times New Roman" w:hAnsi="Times New Roman"/>
          <w:b/>
          <w:sz w:val="28"/>
          <w:szCs w:val="28"/>
        </w:rPr>
        <w:t xml:space="preserve">Сочинение ритмических загадок учащимися: 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Группа проговаривает (отгадывает) ритм на слоги, выкладывает ритм с помощью ритмических карточек (четверти, восьмые), например: 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(ТА ти-ти   ти-ти ТА)   </w:t>
      </w:r>
      <w:r>
        <w:rPr>
          <w:rFonts w:ascii="DejaVu Sans" w:cs="DejaVu Sans" w:eastAsia="DejaVu Sans" w:hAnsi="DejaVu Sans"/>
          <w:b/>
          <w:bCs/>
          <w:sz w:val="40"/>
          <w:szCs w:val="40"/>
        </w:rPr>
        <w:t>♩♫♫♩</w:t>
      </w:r>
    </w:p>
    <w:p>
      <w:pPr>
        <w:pStyle w:val="style0"/>
        <w:jc w:val="both"/>
      </w:pPr>
      <w:r>
        <w:rPr/>
      </w:r>
    </w:p>
    <w:p>
      <w:pPr>
        <w:pStyle w:val="style22"/>
        <w:numPr>
          <w:ilvl w:val="0"/>
          <w:numId w:val="2"/>
        </w:numPr>
        <w:jc w:val="both"/>
      </w:pPr>
      <w:r>
        <w:rPr>
          <w:rFonts w:ascii="Times New Roman" w:cs="Times New Roman" w:hAnsi="Times New Roman"/>
          <w:b/>
          <w:sz w:val="28"/>
          <w:szCs w:val="28"/>
        </w:rPr>
        <w:t>Звучит Марш С.Прокофьева: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● </w:t>
      </w:r>
      <w:r>
        <w:rPr>
          <w:rFonts w:ascii="Times New Roman" w:cs="Times New Roman" w:hAnsi="Times New Roman"/>
          <w:sz w:val="28"/>
          <w:szCs w:val="28"/>
        </w:rPr>
        <w:t>узнать произведение – беседа о характере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● </w:t>
      </w:r>
      <w:r>
        <w:rPr>
          <w:rFonts w:ascii="Times New Roman" w:cs="Times New Roman" w:hAnsi="Times New Roman"/>
          <w:sz w:val="28"/>
          <w:szCs w:val="28"/>
        </w:rPr>
        <w:t>вспомнить понятия «сердце-пульс», « доля»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● </w:t>
      </w:r>
      <w:r>
        <w:rPr>
          <w:rFonts w:ascii="Times New Roman" w:cs="Times New Roman" w:hAnsi="Times New Roman"/>
          <w:sz w:val="28"/>
          <w:szCs w:val="28"/>
        </w:rPr>
        <w:t>определить сердце – пульс музыки</w:t>
      </w:r>
    </w:p>
    <w:p>
      <w:pPr>
        <w:pStyle w:val="style22"/>
        <w:numPr>
          <w:ilvl w:val="0"/>
          <w:numId w:val="2"/>
        </w:numPr>
        <w:jc w:val="both"/>
      </w:pPr>
      <w:r>
        <w:rPr>
          <w:rFonts w:ascii="Times New Roman" w:cs="Times New Roman" w:hAnsi="Times New Roman"/>
          <w:b/>
          <w:sz w:val="28"/>
          <w:szCs w:val="28"/>
        </w:rPr>
        <w:t>Звучит «Итальянская полька» С.Рахманинова: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● </w:t>
      </w:r>
      <w:r>
        <w:rPr>
          <w:rFonts w:ascii="Times New Roman" w:cs="Times New Roman" w:hAnsi="Times New Roman"/>
          <w:sz w:val="28"/>
          <w:szCs w:val="28"/>
        </w:rPr>
        <w:t>узнать произведение, беседа о характере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● </w:t>
      </w:r>
      <w:r>
        <w:rPr>
          <w:rFonts w:ascii="Times New Roman" w:cs="Times New Roman" w:hAnsi="Times New Roman"/>
          <w:sz w:val="28"/>
          <w:szCs w:val="28"/>
        </w:rPr>
        <w:t>разделить на большие части (разделы)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● </w:t>
      </w:r>
      <w:r>
        <w:rPr>
          <w:rFonts w:ascii="Times New Roman" w:cs="Times New Roman" w:hAnsi="Times New Roman"/>
          <w:sz w:val="28"/>
          <w:szCs w:val="28"/>
        </w:rPr>
        <w:t xml:space="preserve">1 часть исполняется  с ритмическим </w:t>
      </w:r>
      <w:r>
        <w:rPr>
          <w:rFonts w:ascii="Times New Roman" w:cs="Times New Roman" w:hAnsi="Times New Roman"/>
          <w:sz w:val="28"/>
          <w:szCs w:val="28"/>
          <w:lang w:val="en-US"/>
        </w:rPr>
        <w:t>ostinato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DejaVu Sans" w:cs="DejaVu Sans" w:eastAsia="DejaVu Sans" w:hAnsi="DejaVu Sans"/>
          <w:b/>
          <w:bCs/>
          <w:sz w:val="40"/>
          <w:szCs w:val="40"/>
        </w:rPr>
        <w:t>♩♩♩</w:t>
      </w:r>
      <w:bookmarkStart w:id="0" w:name="__DdeLink__159_1732424273"/>
      <w:bookmarkEnd w:id="0"/>
      <w:r>
        <w:rPr>
          <w:rFonts w:ascii="DejaVu Sans" w:cs="DejaVu Sans" w:eastAsia="DejaVu Sans" w:hAnsi="DejaVu Sans"/>
          <w:b/>
          <w:bCs/>
          <w:sz w:val="40"/>
          <w:szCs w:val="40"/>
        </w:rPr>
        <w:t>♩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2 часть исполняется с ритмическим  </w:t>
      </w:r>
      <w:r>
        <w:rPr>
          <w:rFonts w:ascii="Times New Roman" w:cs="Times New Roman" w:hAnsi="Times New Roman"/>
          <w:sz w:val="28"/>
          <w:szCs w:val="28"/>
          <w:lang w:val="en-US"/>
        </w:rPr>
        <w:t>ostinato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DejaVu Sans" w:cs="DejaVu Sans" w:eastAsia="DejaVu Sans" w:hAnsi="DejaVu Sans"/>
          <w:b/>
          <w:bCs/>
          <w:sz w:val="40"/>
          <w:szCs w:val="40"/>
        </w:rPr>
        <w:t>♫♫</w:t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Итог урока: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Закрепление : На уроке закреплены музыкальные понятия: мелодия, музыкальное сопровождение, музыкальная фраза, ритмические длительности – </w:t>
      </w:r>
      <w:r>
        <w:rPr>
          <w:rFonts w:ascii="DejaVu Sans" w:cs="DejaVu Sans" w:eastAsia="DejaVu Sans" w:hAnsi="DejaVu Sans"/>
          <w:b/>
          <w:bCs/>
          <w:sz w:val="40"/>
          <w:szCs w:val="40"/>
        </w:rPr>
        <w:t>♩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DejaVu Sans" w:cs="DejaVu Sans" w:eastAsia="DejaVu Sans" w:hAnsi="DejaVu Sans"/>
          <w:b/>
          <w:bCs/>
          <w:sz w:val="40"/>
          <w:szCs w:val="40"/>
        </w:rPr>
        <w:t>♫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>Учитель подводит итог урока , оценивая хорошую работу учащихся.</w:t>
      </w:r>
    </w:p>
    <w:p>
      <w:pPr>
        <w:pStyle w:val="style0"/>
        <w:spacing w:after="200" w:before="0"/>
        <w:jc w:val="both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Droid Sans Fallback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Маркеры списка"/>
    <w:next w:val="style16"/>
    <w:rPr>
      <w:rFonts w:ascii="OpenSymbol" w:cs="OpenSymbol" w:eastAsia="OpenSymbol" w:hAnsi="OpenSymbol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Arial" w:cs="Verdana" w:eastAsia="Droid Sans Fallback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Verdana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Verdana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Verdana"/>
    </w:rPr>
  </w:style>
  <w:style w:styleId="style22" w:type="paragraph">
    <w:name w:val="List Paragraph"/>
    <w:basedOn w:val="style0"/>
    <w:next w:val="style22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2014-01-13T15:03:00.00Z</dcterms:created>
  <dc:creator>1</dc:creator>
  <cp:lastModifiedBy>xp</cp:lastModifiedBy>
  <cp:lastPrinted>2014-01-14T14:56:34.00Z</cp:lastPrinted>
  <dcterms:modified xsi:type="dcterms:W3CDTF">2014-01-14T05:32:00.00Z</dcterms:modified>
  <cp:revision>13</cp:revision>
</cp:coreProperties>
</file>