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C3" w:rsidRDefault="00AD23C3" w:rsidP="00FA0211">
      <w:pPr>
        <w:jc w:val="center"/>
        <w:rPr>
          <w:b/>
          <w:sz w:val="36"/>
          <w:szCs w:val="36"/>
        </w:rPr>
      </w:pPr>
      <w:r w:rsidRPr="00AD23C3">
        <w:rPr>
          <w:b/>
          <w:sz w:val="36"/>
          <w:szCs w:val="36"/>
        </w:rPr>
        <w:t>Геометрия в кроссвордах – 7 класс</w:t>
      </w:r>
    </w:p>
    <w:p w:rsidR="00AD23C3" w:rsidRPr="00FA0211" w:rsidRDefault="0055758C" w:rsidP="00FA0211">
      <w:pPr>
        <w:jc w:val="both"/>
        <w:rPr>
          <w:sz w:val="24"/>
          <w:szCs w:val="24"/>
        </w:rPr>
      </w:pPr>
      <w:r>
        <w:rPr>
          <w:sz w:val="24"/>
          <w:szCs w:val="24"/>
        </w:rPr>
        <w:t>Значительную роль в развитии умственных способностей играют логические (занимательные)</w:t>
      </w:r>
      <w:r w:rsidR="00351CD2">
        <w:rPr>
          <w:sz w:val="24"/>
          <w:szCs w:val="24"/>
        </w:rPr>
        <w:t xml:space="preserve"> кроссворды, решение которых воспитывает пытливость, находчивость, гиб</w:t>
      </w:r>
      <w:r w:rsidR="009E5D38">
        <w:rPr>
          <w:sz w:val="24"/>
          <w:szCs w:val="24"/>
        </w:rPr>
        <w:t>кость ума, наблюдательность, обеспечивает своевременное развитие мышления.</w:t>
      </w:r>
    </w:p>
    <w:p w:rsidR="009907C8" w:rsidRPr="009907C8" w:rsidRDefault="009907C8">
      <w:pPr>
        <w:rPr>
          <w:b/>
          <w:color w:val="FF0000"/>
          <w:sz w:val="36"/>
          <w:szCs w:val="36"/>
        </w:rPr>
      </w:pPr>
      <w:r w:rsidRPr="009907C8">
        <w:rPr>
          <w:b/>
          <w:color w:val="FF0000"/>
          <w:sz w:val="36"/>
          <w:szCs w:val="36"/>
        </w:rPr>
        <w:t>Кроссворд 1.</w:t>
      </w:r>
    </w:p>
    <w:tbl>
      <w:tblPr>
        <w:tblW w:w="0" w:type="auto"/>
        <w:tblInd w:w="2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50"/>
      </w:tblGrid>
      <w:tr w:rsidR="00D935FA" w:rsidRPr="009907C8" w:rsidTr="00D935FA">
        <w:trPr>
          <w:trHeight w:val="526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AD23C3" w:rsidRPr="009907C8" w:rsidRDefault="00AD23C3" w:rsidP="00CD63C7">
            <w:pPr>
              <w:jc w:val="right"/>
              <w:rPr>
                <w:b/>
              </w:rPr>
            </w:pPr>
          </w:p>
          <w:tbl>
            <w:tblPr>
              <w:tblStyle w:val="a3"/>
              <w:tblW w:w="3902" w:type="dxa"/>
              <w:tblLook w:val="04A0"/>
            </w:tblPr>
            <w:tblGrid>
              <w:gridCol w:w="308"/>
              <w:gridCol w:w="308"/>
              <w:gridCol w:w="222"/>
              <w:gridCol w:w="222"/>
              <w:gridCol w:w="308"/>
              <w:gridCol w:w="222"/>
              <w:gridCol w:w="308"/>
              <w:gridCol w:w="236"/>
              <w:gridCol w:w="236"/>
              <w:gridCol w:w="222"/>
              <w:gridCol w:w="308"/>
              <w:gridCol w:w="236"/>
              <w:gridCol w:w="236"/>
              <w:gridCol w:w="308"/>
              <w:gridCol w:w="222"/>
            </w:tblGrid>
            <w:tr w:rsidR="00637704" w:rsidRPr="009907C8" w:rsidTr="004D4035"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977F35" w:rsidRPr="004D4035" w:rsidRDefault="00977F35" w:rsidP="00CD63C7">
                  <w:pPr>
                    <w:jc w:val="right"/>
                    <w:rPr>
                      <w:b/>
                      <w:color w:val="00B050"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92D050"/>
                </w:tcPr>
                <w:p w:rsidR="00977F35" w:rsidRPr="004D4035" w:rsidRDefault="00977F35" w:rsidP="00CD63C7">
                  <w:pPr>
                    <w:jc w:val="right"/>
                    <w:rPr>
                      <w:b/>
                      <w:color w:val="00B050"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shd w:val="clear" w:color="auto" w:fill="92D050"/>
                </w:tcPr>
                <w:p w:rsidR="00977F35" w:rsidRPr="004D4035" w:rsidRDefault="00977F35" w:rsidP="00CD63C7">
                  <w:pPr>
                    <w:jc w:val="right"/>
                    <w:rPr>
                      <w:b/>
                      <w:color w:val="00B050"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shd w:val="clear" w:color="auto" w:fill="92D050"/>
                </w:tcPr>
                <w:p w:rsidR="00977F35" w:rsidRPr="004D4035" w:rsidRDefault="00977F35" w:rsidP="00CD63C7">
                  <w:pPr>
                    <w:jc w:val="right"/>
                    <w:rPr>
                      <w:b/>
                      <w:color w:val="00B050"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shd w:val="clear" w:color="auto" w:fill="92D050"/>
                </w:tcPr>
                <w:p w:rsidR="00977F35" w:rsidRPr="004D4035" w:rsidRDefault="00977F35" w:rsidP="00CD63C7">
                  <w:pPr>
                    <w:jc w:val="right"/>
                    <w:rPr>
                      <w:b/>
                      <w:color w:val="00B050"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tcBorders>
                    <w:right w:val="single" w:sz="24" w:space="0" w:color="auto"/>
                  </w:tcBorders>
                  <w:shd w:val="clear" w:color="auto" w:fill="92D050"/>
                </w:tcPr>
                <w:p w:rsidR="00977F35" w:rsidRPr="004D4035" w:rsidRDefault="00977F35" w:rsidP="00CD63C7">
                  <w:pPr>
                    <w:jc w:val="right"/>
                    <w:rPr>
                      <w:b/>
                      <w:color w:val="00B050"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977F35" w:rsidRPr="009907C8" w:rsidRDefault="00637704" w:rsidP="00CD63C7">
                  <w:pPr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9907C8">
                    <w:rPr>
                      <w:b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left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637704" w:rsidRPr="009907C8" w:rsidTr="004D4035">
              <w:tc>
                <w:tcPr>
                  <w:tcW w:w="308" w:type="dxa"/>
                  <w:tcBorders>
                    <w:top w:val="single" w:sz="4" w:space="0" w:color="auto"/>
                  </w:tcBorders>
                  <w:shd w:val="clear" w:color="auto" w:fill="92D050"/>
                </w:tcPr>
                <w:p w:rsidR="00977F35" w:rsidRPr="004D4035" w:rsidRDefault="00977F35" w:rsidP="00CD63C7">
                  <w:pPr>
                    <w:jc w:val="right"/>
                    <w:rPr>
                      <w:b/>
                      <w:color w:val="00B050"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shd w:val="clear" w:color="auto" w:fill="92D050"/>
                </w:tcPr>
                <w:p w:rsidR="00977F35" w:rsidRPr="004D4035" w:rsidRDefault="00977F35" w:rsidP="00CD63C7">
                  <w:pPr>
                    <w:jc w:val="right"/>
                    <w:rPr>
                      <w:b/>
                      <w:color w:val="00B050"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shd w:val="clear" w:color="auto" w:fill="92D050"/>
                </w:tcPr>
                <w:p w:rsidR="00977F35" w:rsidRPr="004D4035" w:rsidRDefault="00977F35" w:rsidP="00CD63C7">
                  <w:pPr>
                    <w:jc w:val="right"/>
                    <w:rPr>
                      <w:b/>
                      <w:color w:val="00B050"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shd w:val="clear" w:color="auto" w:fill="92D050"/>
                </w:tcPr>
                <w:p w:rsidR="00977F35" w:rsidRPr="004D4035" w:rsidRDefault="00977F35" w:rsidP="00CD63C7">
                  <w:pPr>
                    <w:jc w:val="right"/>
                    <w:rPr>
                      <w:b/>
                      <w:color w:val="00B050"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shd w:val="clear" w:color="auto" w:fill="92D050"/>
                </w:tcPr>
                <w:p w:rsidR="00977F35" w:rsidRPr="004D4035" w:rsidRDefault="00977F35" w:rsidP="00CD63C7">
                  <w:pPr>
                    <w:jc w:val="right"/>
                    <w:rPr>
                      <w:b/>
                      <w:color w:val="00B050"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tcBorders>
                    <w:right w:val="single" w:sz="24" w:space="0" w:color="auto"/>
                  </w:tcBorders>
                  <w:shd w:val="clear" w:color="auto" w:fill="92D050"/>
                </w:tcPr>
                <w:p w:rsidR="00977F35" w:rsidRPr="004D4035" w:rsidRDefault="00977F35" w:rsidP="00CD63C7">
                  <w:pPr>
                    <w:jc w:val="right"/>
                    <w:rPr>
                      <w:b/>
                      <w:color w:val="00B050"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637704" w:rsidRPr="009907C8" w:rsidTr="004D4035">
              <w:tc>
                <w:tcPr>
                  <w:tcW w:w="308" w:type="dxa"/>
                  <w:shd w:val="clear" w:color="auto" w:fill="92D050"/>
                </w:tcPr>
                <w:p w:rsidR="00977F35" w:rsidRPr="004D4035" w:rsidRDefault="00977F35" w:rsidP="00CD63C7">
                  <w:pPr>
                    <w:jc w:val="right"/>
                    <w:rPr>
                      <w:b/>
                      <w:color w:val="00B050"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tcBorders>
                    <w:bottom w:val="single" w:sz="24" w:space="0" w:color="auto"/>
                  </w:tcBorders>
                  <w:shd w:val="clear" w:color="auto" w:fill="92D050"/>
                </w:tcPr>
                <w:p w:rsidR="00977F35" w:rsidRPr="004D4035" w:rsidRDefault="00977F35" w:rsidP="00CD63C7">
                  <w:pPr>
                    <w:jc w:val="right"/>
                    <w:rPr>
                      <w:b/>
                      <w:color w:val="00B050"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24" w:space="0" w:color="auto"/>
                  </w:tcBorders>
                  <w:shd w:val="clear" w:color="auto" w:fill="92D050"/>
                </w:tcPr>
                <w:p w:rsidR="00977F35" w:rsidRPr="004D4035" w:rsidRDefault="00977F35" w:rsidP="00CD63C7">
                  <w:pPr>
                    <w:jc w:val="right"/>
                    <w:rPr>
                      <w:b/>
                      <w:color w:val="00B050"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24" w:space="0" w:color="auto"/>
                  </w:tcBorders>
                  <w:shd w:val="clear" w:color="auto" w:fill="92D050"/>
                </w:tcPr>
                <w:p w:rsidR="00977F35" w:rsidRPr="004D4035" w:rsidRDefault="00977F35" w:rsidP="00CD63C7">
                  <w:pPr>
                    <w:jc w:val="right"/>
                    <w:rPr>
                      <w:b/>
                      <w:color w:val="00B050"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tcBorders>
                    <w:bottom w:val="single" w:sz="24" w:space="0" w:color="auto"/>
                  </w:tcBorders>
                  <w:shd w:val="clear" w:color="auto" w:fill="92D050"/>
                </w:tcPr>
                <w:p w:rsidR="00977F35" w:rsidRPr="004D4035" w:rsidRDefault="00977F35" w:rsidP="00CD63C7">
                  <w:pPr>
                    <w:jc w:val="right"/>
                    <w:rPr>
                      <w:b/>
                      <w:color w:val="00B050"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24" w:space="0" w:color="auto"/>
                    <w:right w:val="single" w:sz="24" w:space="0" w:color="auto"/>
                  </w:tcBorders>
                  <w:shd w:val="clear" w:color="auto" w:fill="92D050"/>
                </w:tcPr>
                <w:p w:rsidR="00977F35" w:rsidRPr="004D4035" w:rsidRDefault="00977F35" w:rsidP="00CD63C7">
                  <w:pPr>
                    <w:jc w:val="right"/>
                    <w:rPr>
                      <w:b/>
                      <w:color w:val="00B050"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24" w:space="0" w:color="auto"/>
                    <w:bottom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tcBorders>
                    <w:bottom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AD23C3" w:rsidRPr="009907C8" w:rsidTr="004D4035">
              <w:tc>
                <w:tcPr>
                  <w:tcW w:w="308" w:type="dxa"/>
                  <w:tcBorders>
                    <w:right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FFFFF" w:themeFill="background1"/>
                </w:tcPr>
                <w:p w:rsidR="00977F35" w:rsidRPr="009907C8" w:rsidRDefault="00637704" w:rsidP="00CD63C7">
                  <w:pPr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9907C8">
                    <w:rPr>
                      <w:b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FFFFF" w:themeFill="background1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FFFFF" w:themeFill="background1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FFFFF" w:themeFill="background1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FFFFF" w:themeFill="background1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FFFFF" w:themeFill="background1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FFFFF" w:themeFill="background1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FFFFF" w:themeFill="background1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FFFFF" w:themeFill="background1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FFFFF" w:themeFill="background1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FFFFF" w:themeFill="background1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FFFFF" w:themeFill="background1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637704" w:rsidRPr="009907C8" w:rsidTr="004D4035">
              <w:tc>
                <w:tcPr>
                  <w:tcW w:w="308" w:type="dxa"/>
                  <w:tcBorders>
                    <w:right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24" w:space="0" w:color="auto"/>
                    <w:left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24" w:space="0" w:color="auto"/>
                    <w:right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24" w:space="0" w:color="auto"/>
                    <w:left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tcBorders>
                    <w:bottom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637704" w:rsidRPr="009907C8" w:rsidTr="004D4035">
              <w:tc>
                <w:tcPr>
                  <w:tcW w:w="308" w:type="dxa"/>
                  <w:tcBorders>
                    <w:right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977F35" w:rsidRPr="009907C8" w:rsidRDefault="00637704" w:rsidP="00CD63C7">
                  <w:pPr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9907C8">
                    <w:rPr>
                      <w:b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left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tcBorders>
                    <w:right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977F35" w:rsidRPr="009907C8" w:rsidRDefault="00637704" w:rsidP="00CD63C7">
                  <w:pPr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9907C8">
                    <w:rPr>
                      <w:b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222" w:type="dxa"/>
                  <w:tcBorders>
                    <w:left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637704" w:rsidRPr="009907C8" w:rsidTr="004D4035">
              <w:tc>
                <w:tcPr>
                  <w:tcW w:w="308" w:type="dxa"/>
                  <w:tcBorders>
                    <w:right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tcBorders>
                    <w:left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tcBorders>
                    <w:right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tcBorders>
                    <w:bottom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tcBorders>
                    <w:left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637704" w:rsidRPr="009907C8" w:rsidTr="004D4035">
              <w:tc>
                <w:tcPr>
                  <w:tcW w:w="308" w:type="dxa"/>
                  <w:tcBorders>
                    <w:right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tcBorders>
                    <w:left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tcBorders>
                    <w:right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tcBorders>
                    <w:right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977F35" w:rsidRPr="009907C8" w:rsidRDefault="00637704" w:rsidP="00CD63C7">
                  <w:pPr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9907C8">
                    <w:rPr>
                      <w:b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left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tcBorders>
                    <w:left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637704" w:rsidRPr="009907C8" w:rsidTr="004D4035">
              <w:tc>
                <w:tcPr>
                  <w:tcW w:w="308" w:type="dxa"/>
                  <w:tcBorders>
                    <w:right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tcBorders>
                    <w:left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tcBorders>
                    <w:bottom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24" w:space="0" w:color="auto"/>
                    <w:right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24" w:space="0" w:color="auto"/>
                    <w:bottom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24" w:space="0" w:color="auto"/>
                    <w:right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24" w:space="0" w:color="auto"/>
                    <w:bottom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24" w:space="0" w:color="auto"/>
                    <w:right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tcBorders>
                    <w:left w:val="single" w:sz="24" w:space="0" w:color="auto"/>
                    <w:bottom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637704" w:rsidRPr="009907C8" w:rsidTr="004D4035">
              <w:tc>
                <w:tcPr>
                  <w:tcW w:w="308" w:type="dxa"/>
                  <w:tcBorders>
                    <w:right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tcBorders>
                    <w:left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tcBorders>
                    <w:right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977F35" w:rsidRPr="009907C8" w:rsidRDefault="00637704" w:rsidP="00CD63C7">
                  <w:pPr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9907C8">
                    <w:rPr>
                      <w:b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637704" w:rsidRPr="009907C8" w:rsidTr="004D4035">
              <w:tc>
                <w:tcPr>
                  <w:tcW w:w="308" w:type="dxa"/>
                  <w:tcBorders>
                    <w:right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tcBorders>
                    <w:left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24" w:space="0" w:color="auto"/>
                    <w:right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24" w:space="0" w:color="auto"/>
                    <w:left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24" w:space="0" w:color="auto"/>
                    <w:right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24" w:space="0" w:color="auto"/>
                    <w:left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637704" w:rsidRPr="009907C8" w:rsidTr="004D4035">
              <w:tc>
                <w:tcPr>
                  <w:tcW w:w="308" w:type="dxa"/>
                  <w:tcBorders>
                    <w:bottom w:val="single" w:sz="24" w:space="0" w:color="auto"/>
                    <w:right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tcBorders>
                    <w:left w:val="single" w:sz="24" w:space="0" w:color="auto"/>
                    <w:bottom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tcBorders>
                    <w:bottom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tcBorders>
                    <w:right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637704" w:rsidRPr="009907C8" w:rsidTr="004D4035">
              <w:trPr>
                <w:trHeight w:val="15"/>
              </w:trPr>
              <w:tc>
                <w:tcPr>
                  <w:tcW w:w="30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977F35" w:rsidRPr="009907C8" w:rsidRDefault="00637704" w:rsidP="00CD63C7">
                  <w:pPr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9907C8">
                    <w:rPr>
                      <w:b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tcBorders>
                    <w:right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637704" w:rsidRPr="009907C8" w:rsidTr="004D4035">
              <w:tc>
                <w:tcPr>
                  <w:tcW w:w="308" w:type="dxa"/>
                  <w:tcBorders>
                    <w:top w:val="single" w:sz="24" w:space="0" w:color="auto"/>
                    <w:right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24" w:space="0" w:color="auto"/>
                    <w:left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tcBorders>
                    <w:right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24" w:space="0" w:color="auto"/>
                  </w:tcBorders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08" w:type="dxa"/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2" w:type="dxa"/>
                  <w:shd w:val="clear" w:color="auto" w:fill="92D050"/>
                </w:tcPr>
                <w:p w:rsidR="00977F35" w:rsidRPr="009907C8" w:rsidRDefault="00977F35" w:rsidP="00CD63C7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</w:tc>
            </w:tr>
          </w:tbl>
          <w:p w:rsidR="00EE321E" w:rsidRPr="009907C8" w:rsidRDefault="00EE321E" w:rsidP="00CD63C7">
            <w:pPr>
              <w:jc w:val="right"/>
              <w:rPr>
                <w:b/>
                <w:sz w:val="36"/>
                <w:szCs w:val="36"/>
              </w:rPr>
            </w:pPr>
          </w:p>
        </w:tc>
      </w:tr>
    </w:tbl>
    <w:p w:rsidR="00AD23C3" w:rsidRDefault="00AD23C3">
      <w:pPr>
        <w:rPr>
          <w:b/>
          <w:sz w:val="24"/>
          <w:szCs w:val="24"/>
        </w:rPr>
      </w:pPr>
    </w:p>
    <w:p w:rsidR="00705107" w:rsidRDefault="00705107" w:rsidP="009907C8">
      <w:pPr>
        <w:spacing w:after="0"/>
        <w:rPr>
          <w:b/>
          <w:sz w:val="24"/>
          <w:szCs w:val="24"/>
        </w:rPr>
      </w:pPr>
    </w:p>
    <w:p w:rsidR="00F50A12" w:rsidRDefault="00131312" w:rsidP="009907C8">
      <w:pPr>
        <w:spacing w:after="0"/>
        <w:rPr>
          <w:sz w:val="24"/>
          <w:szCs w:val="24"/>
        </w:rPr>
      </w:pPr>
      <w:r w:rsidRPr="00131312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горизонтали: 1.</w:t>
      </w:r>
      <w:r>
        <w:rPr>
          <w:sz w:val="24"/>
          <w:szCs w:val="24"/>
        </w:rPr>
        <w:t xml:space="preserve"> Две прямые на плоскости, которые не пересекаются. </w:t>
      </w:r>
      <w:r w:rsidRPr="00131312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Предложение, не требующее доказательства. </w:t>
      </w:r>
      <w:r w:rsidRPr="00131312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Фигура, состоящая из 3-х точек, не лежащих на одной прямой и 3-х отрезков, попарно соединенных этими точками. </w:t>
      </w:r>
      <w:r w:rsidRPr="00131312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Объединение геометрических фигур.</w:t>
      </w:r>
    </w:p>
    <w:p w:rsidR="00131312" w:rsidRDefault="00131312" w:rsidP="009907C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Pr="00131312">
        <w:rPr>
          <w:b/>
          <w:sz w:val="24"/>
          <w:szCs w:val="24"/>
        </w:rPr>
        <w:t>вертикали:</w:t>
      </w:r>
      <w:r w:rsidR="008138F8">
        <w:rPr>
          <w:b/>
          <w:sz w:val="24"/>
          <w:szCs w:val="24"/>
        </w:rPr>
        <w:t xml:space="preserve"> </w:t>
      </w:r>
      <w:r w:rsidR="008138F8" w:rsidRPr="008138F8">
        <w:rPr>
          <w:b/>
          <w:sz w:val="24"/>
          <w:szCs w:val="24"/>
        </w:rPr>
        <w:t>1.</w:t>
      </w:r>
      <w:r w:rsidR="008138F8">
        <w:rPr>
          <w:sz w:val="24"/>
          <w:szCs w:val="24"/>
        </w:rPr>
        <w:t xml:space="preserve">Раздел геометрии, в котором изучаются фигуры на плоскости. </w:t>
      </w:r>
      <w:r w:rsidR="008138F8" w:rsidRPr="008138F8">
        <w:rPr>
          <w:b/>
          <w:sz w:val="24"/>
          <w:szCs w:val="24"/>
        </w:rPr>
        <w:t>6.</w:t>
      </w:r>
      <w:r w:rsidR="008138F8">
        <w:rPr>
          <w:sz w:val="24"/>
          <w:szCs w:val="24"/>
        </w:rPr>
        <w:t>Слово «геометрия»</w:t>
      </w:r>
      <w:r w:rsidR="00AD23C3">
        <w:rPr>
          <w:sz w:val="24"/>
          <w:szCs w:val="24"/>
        </w:rPr>
        <w:t xml:space="preserve"> </w:t>
      </w:r>
      <w:r w:rsidR="008138F8">
        <w:rPr>
          <w:sz w:val="24"/>
          <w:szCs w:val="24"/>
        </w:rPr>
        <w:t xml:space="preserve">в переводе на русский язык. </w:t>
      </w:r>
      <w:r w:rsidR="008138F8" w:rsidRPr="008138F8">
        <w:rPr>
          <w:b/>
          <w:sz w:val="24"/>
          <w:szCs w:val="24"/>
        </w:rPr>
        <w:t>7.</w:t>
      </w:r>
      <w:r w:rsidR="008138F8">
        <w:rPr>
          <w:sz w:val="24"/>
          <w:szCs w:val="24"/>
        </w:rPr>
        <w:t xml:space="preserve">Первая часть формулировки теоремы. </w:t>
      </w:r>
      <w:r w:rsidR="008138F8" w:rsidRPr="008138F8">
        <w:rPr>
          <w:b/>
          <w:sz w:val="24"/>
          <w:szCs w:val="24"/>
        </w:rPr>
        <w:t>8.</w:t>
      </w:r>
      <w:r w:rsidR="008138F8">
        <w:rPr>
          <w:sz w:val="24"/>
          <w:szCs w:val="24"/>
        </w:rPr>
        <w:t>Древнегреческий учёный.</w:t>
      </w:r>
    </w:p>
    <w:p w:rsidR="008138F8" w:rsidRDefault="008138F8" w:rsidP="009907C8">
      <w:pPr>
        <w:spacing w:after="0"/>
        <w:jc w:val="center"/>
        <w:rPr>
          <w:b/>
          <w:sz w:val="24"/>
          <w:szCs w:val="24"/>
        </w:rPr>
      </w:pPr>
      <w:r w:rsidRPr="008138F8">
        <w:rPr>
          <w:b/>
          <w:sz w:val="24"/>
          <w:szCs w:val="24"/>
        </w:rPr>
        <w:t>ОТВЕТЫ</w:t>
      </w:r>
    </w:p>
    <w:p w:rsidR="008138F8" w:rsidRDefault="008138F8" w:rsidP="009907C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По горизонтали: 1.</w:t>
      </w:r>
      <w:r>
        <w:rPr>
          <w:sz w:val="24"/>
          <w:szCs w:val="24"/>
        </w:rPr>
        <w:t xml:space="preserve">Параллельные. </w:t>
      </w:r>
      <w:r w:rsidRPr="008138F8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Аксиома. </w:t>
      </w:r>
      <w:r w:rsidRPr="008138F8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Треугольник. </w:t>
      </w:r>
      <w:r w:rsidRPr="008138F8">
        <w:rPr>
          <w:b/>
          <w:sz w:val="24"/>
          <w:szCs w:val="24"/>
        </w:rPr>
        <w:t>4</w:t>
      </w:r>
      <w:r>
        <w:rPr>
          <w:sz w:val="24"/>
          <w:szCs w:val="24"/>
        </w:rPr>
        <w:t>.Фигура.</w:t>
      </w:r>
    </w:p>
    <w:p w:rsidR="008138F8" w:rsidRDefault="00AD72F1" w:rsidP="009907C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По</w:t>
      </w:r>
      <w:r w:rsidR="008138F8" w:rsidRPr="008138F8">
        <w:rPr>
          <w:b/>
          <w:sz w:val="24"/>
          <w:szCs w:val="24"/>
        </w:rPr>
        <w:t xml:space="preserve"> вертикали: 1.</w:t>
      </w:r>
      <w:r w:rsidR="008138F8">
        <w:rPr>
          <w:sz w:val="24"/>
          <w:szCs w:val="24"/>
        </w:rPr>
        <w:t xml:space="preserve">Планиметрия. </w:t>
      </w:r>
      <w:r w:rsidR="008138F8" w:rsidRPr="008138F8">
        <w:rPr>
          <w:b/>
          <w:sz w:val="24"/>
          <w:szCs w:val="24"/>
        </w:rPr>
        <w:t>6.</w:t>
      </w:r>
      <w:r w:rsidR="008138F8">
        <w:rPr>
          <w:sz w:val="24"/>
          <w:szCs w:val="24"/>
        </w:rPr>
        <w:t xml:space="preserve">Землемерие. </w:t>
      </w:r>
      <w:r w:rsidR="008138F8" w:rsidRPr="008138F8">
        <w:rPr>
          <w:b/>
          <w:sz w:val="24"/>
          <w:szCs w:val="24"/>
        </w:rPr>
        <w:t>7.</w:t>
      </w:r>
      <w:r w:rsidR="00AD23C3">
        <w:rPr>
          <w:sz w:val="24"/>
          <w:szCs w:val="24"/>
        </w:rPr>
        <w:t>Условие</w:t>
      </w:r>
      <w:r w:rsidR="00AD23C3" w:rsidRPr="00AD23C3">
        <w:rPr>
          <w:b/>
          <w:sz w:val="24"/>
          <w:szCs w:val="24"/>
        </w:rPr>
        <w:t>. 8.</w:t>
      </w:r>
      <w:r w:rsidR="00AD23C3">
        <w:rPr>
          <w:sz w:val="24"/>
          <w:szCs w:val="24"/>
        </w:rPr>
        <w:t>Евклид.</w:t>
      </w:r>
    </w:p>
    <w:p w:rsidR="004D4035" w:rsidRDefault="004D4035" w:rsidP="009907C8">
      <w:pPr>
        <w:spacing w:after="0"/>
        <w:rPr>
          <w:sz w:val="24"/>
          <w:szCs w:val="24"/>
        </w:rPr>
      </w:pPr>
    </w:p>
    <w:p w:rsidR="00D751ED" w:rsidRDefault="004D4035" w:rsidP="009907C8">
      <w:pPr>
        <w:spacing w:after="0"/>
        <w:rPr>
          <w:b/>
          <w:color w:val="00206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Кроссворд 2. </w:t>
      </w:r>
      <w:r>
        <w:rPr>
          <w:b/>
          <w:color w:val="002060"/>
          <w:sz w:val="36"/>
          <w:szCs w:val="36"/>
        </w:rPr>
        <w:t>Основные свойства геометрических фигур.</w:t>
      </w:r>
    </w:p>
    <w:p w:rsidR="00D751ED" w:rsidRDefault="00D751ED" w:rsidP="009907C8">
      <w:pPr>
        <w:spacing w:after="0"/>
        <w:rPr>
          <w:b/>
          <w:color w:val="002060"/>
          <w:sz w:val="36"/>
          <w:szCs w:val="36"/>
        </w:rPr>
      </w:pPr>
    </w:p>
    <w:tbl>
      <w:tblPr>
        <w:tblStyle w:val="a3"/>
        <w:tblpPr w:leftFromText="180" w:rightFromText="180" w:vertAnchor="page" w:horzAnchor="margin" w:tblpXSpec="center" w:tblpY="2562"/>
        <w:tblW w:w="0" w:type="auto"/>
        <w:tblLook w:val="04A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99"/>
        <w:gridCol w:w="357"/>
        <w:gridCol w:w="357"/>
        <w:gridCol w:w="357"/>
        <w:gridCol w:w="357"/>
        <w:gridCol w:w="357"/>
      </w:tblGrid>
      <w:tr w:rsidR="00720FEB" w:rsidTr="00720FEB">
        <w:tc>
          <w:tcPr>
            <w:tcW w:w="357" w:type="dxa"/>
            <w:shd w:val="clear" w:color="auto" w:fill="92D050"/>
          </w:tcPr>
          <w:p w:rsidR="00D751ED" w:rsidRDefault="00D751ED" w:rsidP="00D751ED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bottom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bottom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bottom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bottom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bottom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Pr="00720FEB" w:rsidRDefault="00720FEB" w:rsidP="00C2500D">
            <w:pPr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35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bottom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bottom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720FEB" w:rsidTr="00720FEB"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Pr="00720FEB" w:rsidRDefault="00720FEB" w:rsidP="00C2500D">
            <w:pPr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1</w:t>
            </w: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720FEB" w:rsidTr="00720FEB"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bottom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720FEB" w:rsidTr="00720FEB"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Pr="00720FEB" w:rsidRDefault="00720FEB" w:rsidP="00C2500D">
            <w:pPr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2</w:t>
            </w: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bottom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bottom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720FEB" w:rsidTr="00720FEB">
        <w:tc>
          <w:tcPr>
            <w:tcW w:w="357" w:type="dxa"/>
            <w:tcBorders>
              <w:bottom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bottom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bottom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bottom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bottom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Pr="00720FEB" w:rsidRDefault="00720FEB" w:rsidP="00C2500D">
            <w:pPr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3</w:t>
            </w: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C2500D" w:rsidTr="00720FEB"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Pr="00720FEB" w:rsidRDefault="00720FEB" w:rsidP="00C2500D">
            <w:pPr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4</w:t>
            </w: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Pr="00720FEB" w:rsidRDefault="00720FEB" w:rsidP="00C2500D">
            <w:pPr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6</w:t>
            </w: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Pr="00720FEB" w:rsidRDefault="00720FEB" w:rsidP="00C2500D">
            <w:pPr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7</w:t>
            </w: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720FEB" w:rsidTr="00720FEB">
        <w:tc>
          <w:tcPr>
            <w:tcW w:w="357" w:type="dxa"/>
            <w:tcBorders>
              <w:top w:val="single" w:sz="24" w:space="0" w:color="auto"/>
              <w:right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right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right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720FEB" w:rsidTr="00720FEB"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720FEB" w:rsidTr="00720FEB"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bottom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bottom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720FEB" w:rsidTr="00720FEB"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Pr="00720FEB" w:rsidRDefault="00720FEB" w:rsidP="00C2500D">
            <w:pPr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8</w:t>
            </w:r>
          </w:p>
        </w:tc>
        <w:tc>
          <w:tcPr>
            <w:tcW w:w="35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Pr="00720FEB" w:rsidRDefault="00720FEB" w:rsidP="00C2500D">
            <w:pPr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10</w:t>
            </w:r>
          </w:p>
        </w:tc>
        <w:tc>
          <w:tcPr>
            <w:tcW w:w="35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720FEB" w:rsidTr="00720FEB"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Pr="00720FEB" w:rsidRDefault="00720FEB" w:rsidP="00C2500D">
            <w:pPr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5</w:t>
            </w: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720FEB" w:rsidTr="00720FEB"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right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720FEB" w:rsidTr="00720FEB"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720FEB" w:rsidTr="00720FEB"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720FEB" w:rsidTr="00720FEB"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24" w:space="0" w:color="auto"/>
            </w:tcBorders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</w:tcBorders>
            <w:shd w:val="clear" w:color="auto" w:fill="92D050"/>
          </w:tcPr>
          <w:p w:rsidR="00C2500D" w:rsidRPr="00720FEB" w:rsidRDefault="00C2500D" w:rsidP="00C2500D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C2500D" w:rsidRDefault="00C2500D" w:rsidP="00C2500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</w:tbl>
    <w:p w:rsidR="00C2500D" w:rsidRDefault="00D751ED" w:rsidP="009907C8">
      <w:pPr>
        <w:spacing w:after="0"/>
        <w:rPr>
          <w:b/>
          <w:color w:val="002060"/>
          <w:sz w:val="36"/>
          <w:szCs w:val="36"/>
        </w:rPr>
      </w:pPr>
      <w:r>
        <w:rPr>
          <w:b/>
          <w:noProof/>
          <w:color w:val="002060"/>
          <w:sz w:val="36"/>
          <w:szCs w:val="36"/>
        </w:rPr>
        <w:drawing>
          <wp:inline distT="0" distB="0" distL="0" distR="0">
            <wp:extent cx="792480" cy="1143000"/>
            <wp:effectExtent l="19050" t="0" r="7620" b="0"/>
            <wp:docPr id="5" name="Рисунок 4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107" w:rsidRDefault="00705107" w:rsidP="009907C8">
      <w:pPr>
        <w:spacing w:after="0"/>
        <w:rPr>
          <w:b/>
          <w:color w:val="002060"/>
          <w:sz w:val="36"/>
          <w:szCs w:val="36"/>
        </w:rPr>
      </w:pPr>
    </w:p>
    <w:p w:rsidR="00705107" w:rsidRDefault="00705107" w:rsidP="009907C8">
      <w:pPr>
        <w:spacing w:after="0"/>
        <w:rPr>
          <w:b/>
          <w:color w:val="002060"/>
          <w:sz w:val="36"/>
          <w:szCs w:val="36"/>
        </w:rPr>
      </w:pPr>
    </w:p>
    <w:p w:rsidR="00C2500D" w:rsidRPr="00C2500D" w:rsidRDefault="00BD6079" w:rsidP="00C2500D">
      <w:pPr>
        <w:spacing w:after="0"/>
        <w:jc w:val="center"/>
        <w:rPr>
          <w:b/>
          <w:color w:val="000000" w:themeColor="text1"/>
          <w:sz w:val="36"/>
          <w:szCs w:val="36"/>
        </w:rPr>
      </w:pPr>
      <w:r>
        <w:rPr>
          <w:b/>
          <w:noProof/>
          <w:color w:val="000000" w:themeColor="text1"/>
          <w:sz w:val="36"/>
          <w:szCs w:val="36"/>
        </w:rPr>
        <w:drawing>
          <wp:inline distT="0" distB="0" distL="0" distR="0">
            <wp:extent cx="1112520" cy="1143000"/>
            <wp:effectExtent l="19050" t="0" r="0" b="0"/>
            <wp:docPr id="21" name="Рисунок 20" descr="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6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035" w:rsidRPr="004D4035" w:rsidRDefault="004D4035" w:rsidP="00C2500D">
      <w:pPr>
        <w:spacing w:after="0"/>
        <w:jc w:val="center"/>
        <w:rPr>
          <w:b/>
          <w:color w:val="002060"/>
          <w:sz w:val="24"/>
          <w:szCs w:val="24"/>
        </w:rPr>
      </w:pPr>
    </w:p>
    <w:p w:rsidR="00F82276" w:rsidRDefault="00F82276" w:rsidP="00C2500D">
      <w:pPr>
        <w:jc w:val="center"/>
        <w:rPr>
          <w:sz w:val="24"/>
          <w:szCs w:val="24"/>
        </w:rPr>
      </w:pPr>
    </w:p>
    <w:p w:rsidR="00D751ED" w:rsidRDefault="00D751ED" w:rsidP="00C2500D">
      <w:pPr>
        <w:jc w:val="center"/>
        <w:rPr>
          <w:sz w:val="24"/>
          <w:szCs w:val="24"/>
        </w:rPr>
      </w:pPr>
    </w:p>
    <w:p w:rsidR="00AD72F1" w:rsidRDefault="00AD72F1" w:rsidP="00C2500D">
      <w:pPr>
        <w:jc w:val="center"/>
        <w:rPr>
          <w:sz w:val="24"/>
          <w:szCs w:val="24"/>
        </w:rPr>
      </w:pPr>
    </w:p>
    <w:p w:rsidR="00AD72F1" w:rsidRDefault="00AD72F1" w:rsidP="00AD72F1">
      <w:pPr>
        <w:rPr>
          <w:sz w:val="24"/>
          <w:szCs w:val="24"/>
        </w:rPr>
      </w:pPr>
      <w:r w:rsidRPr="00AD72F1">
        <w:rPr>
          <w:b/>
          <w:sz w:val="24"/>
          <w:szCs w:val="24"/>
        </w:rPr>
        <w:t>По горизонтали:</w:t>
      </w:r>
      <w:r>
        <w:rPr>
          <w:sz w:val="24"/>
          <w:szCs w:val="24"/>
        </w:rPr>
        <w:t xml:space="preserve"> </w:t>
      </w:r>
      <w:r w:rsidRPr="00AD72F1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Вторая часть формулировки теоремы. </w:t>
      </w:r>
      <w:r w:rsidRPr="00AD72F1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Прибор для построения геометрических фигур. </w:t>
      </w:r>
      <w:r w:rsidRPr="00AD72F1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Наука о свойствах геометрических фигур. </w:t>
      </w:r>
      <w:r w:rsidRPr="00AD72F1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Луч. </w:t>
      </w:r>
      <w:r w:rsidRPr="00AD72F1">
        <w:rPr>
          <w:b/>
          <w:sz w:val="24"/>
          <w:szCs w:val="24"/>
        </w:rPr>
        <w:t>5.</w:t>
      </w:r>
      <w:r w:rsidR="00987AC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Часть </w:t>
      </w:r>
      <w:proofErr w:type="gramStart"/>
      <w:r>
        <w:rPr>
          <w:sz w:val="24"/>
          <w:szCs w:val="24"/>
        </w:rPr>
        <w:t>прямой</w:t>
      </w:r>
      <w:proofErr w:type="gramEnd"/>
      <w:r>
        <w:rPr>
          <w:sz w:val="24"/>
          <w:szCs w:val="24"/>
        </w:rPr>
        <w:t>, ограниченная 2 точками.</w:t>
      </w:r>
    </w:p>
    <w:p w:rsidR="00AD72F1" w:rsidRDefault="00AD72F1" w:rsidP="00AD72F1">
      <w:pPr>
        <w:rPr>
          <w:sz w:val="24"/>
          <w:szCs w:val="24"/>
        </w:rPr>
      </w:pPr>
      <w:r w:rsidRPr="00AD72F1">
        <w:rPr>
          <w:b/>
          <w:sz w:val="24"/>
          <w:szCs w:val="24"/>
        </w:rPr>
        <w:t>По вертикали: 6.</w:t>
      </w:r>
      <w:r>
        <w:rPr>
          <w:sz w:val="24"/>
          <w:szCs w:val="24"/>
        </w:rPr>
        <w:t xml:space="preserve">Геометрическая фигура. </w:t>
      </w:r>
      <w:r w:rsidRPr="00AD72F1">
        <w:rPr>
          <w:b/>
          <w:sz w:val="24"/>
          <w:szCs w:val="24"/>
        </w:rPr>
        <w:t>7.</w:t>
      </w:r>
      <w:r>
        <w:rPr>
          <w:sz w:val="24"/>
          <w:szCs w:val="24"/>
        </w:rPr>
        <w:t>Ровная поверхность.</w:t>
      </w:r>
      <w:r w:rsidR="00987AC2">
        <w:rPr>
          <w:sz w:val="24"/>
          <w:szCs w:val="24"/>
        </w:rPr>
        <w:t xml:space="preserve"> </w:t>
      </w:r>
      <w:r w:rsidR="00987AC2" w:rsidRPr="00987AC2">
        <w:rPr>
          <w:b/>
          <w:sz w:val="24"/>
          <w:szCs w:val="24"/>
        </w:rPr>
        <w:t>8.</w:t>
      </w:r>
      <w:r w:rsidR="00987AC2">
        <w:rPr>
          <w:sz w:val="24"/>
          <w:szCs w:val="24"/>
        </w:rPr>
        <w:t>Оновная геометрическая фигура</w:t>
      </w:r>
      <w:r w:rsidR="00987AC2" w:rsidRPr="00987AC2">
        <w:rPr>
          <w:b/>
          <w:sz w:val="24"/>
          <w:szCs w:val="24"/>
        </w:rPr>
        <w:t>. 9.</w:t>
      </w:r>
      <w:r w:rsidR="00987AC2">
        <w:rPr>
          <w:sz w:val="24"/>
          <w:szCs w:val="24"/>
        </w:rPr>
        <w:t>Предложение,</w:t>
      </w:r>
      <w:r w:rsidR="004B5A00">
        <w:rPr>
          <w:sz w:val="24"/>
          <w:szCs w:val="24"/>
        </w:rPr>
        <w:t xml:space="preserve"> </w:t>
      </w:r>
      <w:r w:rsidR="00987AC2">
        <w:rPr>
          <w:sz w:val="24"/>
          <w:szCs w:val="24"/>
        </w:rPr>
        <w:t xml:space="preserve">выражающее свойство геометрических фигур, которое доказывается. </w:t>
      </w:r>
      <w:r w:rsidR="00987AC2" w:rsidRPr="00987AC2">
        <w:rPr>
          <w:b/>
          <w:sz w:val="24"/>
          <w:szCs w:val="24"/>
        </w:rPr>
        <w:t>10.</w:t>
      </w:r>
      <w:r w:rsidR="00987AC2">
        <w:rPr>
          <w:sz w:val="24"/>
          <w:szCs w:val="24"/>
        </w:rPr>
        <w:t>Основная геометрическая фигура.</w:t>
      </w:r>
    </w:p>
    <w:p w:rsidR="004B5A00" w:rsidRDefault="004B5A00" w:rsidP="00AD72F1">
      <w:pPr>
        <w:rPr>
          <w:sz w:val="24"/>
          <w:szCs w:val="24"/>
        </w:rPr>
      </w:pPr>
    </w:p>
    <w:p w:rsidR="00987AC2" w:rsidRDefault="00987AC2" w:rsidP="00987AC2">
      <w:pPr>
        <w:jc w:val="center"/>
        <w:rPr>
          <w:b/>
          <w:sz w:val="24"/>
          <w:szCs w:val="24"/>
        </w:rPr>
      </w:pPr>
      <w:r w:rsidRPr="00987AC2">
        <w:rPr>
          <w:b/>
          <w:sz w:val="24"/>
          <w:szCs w:val="24"/>
        </w:rPr>
        <w:t>ОТВЕТЫ</w:t>
      </w:r>
    </w:p>
    <w:p w:rsidR="00987AC2" w:rsidRDefault="00987AC2" w:rsidP="00987AC2">
      <w:pPr>
        <w:rPr>
          <w:sz w:val="24"/>
          <w:szCs w:val="24"/>
        </w:rPr>
      </w:pPr>
      <w:r>
        <w:rPr>
          <w:b/>
          <w:sz w:val="24"/>
          <w:szCs w:val="24"/>
        </w:rPr>
        <w:t>По горизонтали: 1.</w:t>
      </w:r>
      <w:r>
        <w:rPr>
          <w:sz w:val="24"/>
          <w:szCs w:val="24"/>
        </w:rPr>
        <w:t xml:space="preserve">Заключение. </w:t>
      </w:r>
      <w:r w:rsidRPr="00987AC2">
        <w:rPr>
          <w:b/>
          <w:sz w:val="24"/>
          <w:szCs w:val="24"/>
        </w:rPr>
        <w:t>2.</w:t>
      </w:r>
      <w:r>
        <w:rPr>
          <w:sz w:val="24"/>
          <w:szCs w:val="24"/>
        </w:rPr>
        <w:t>Циркуль.</w:t>
      </w:r>
      <w:r w:rsidR="004B5A00">
        <w:rPr>
          <w:sz w:val="24"/>
          <w:szCs w:val="24"/>
        </w:rPr>
        <w:t xml:space="preserve"> </w:t>
      </w:r>
      <w:r w:rsidR="004B5A00" w:rsidRPr="004B5A00">
        <w:rPr>
          <w:b/>
          <w:sz w:val="24"/>
          <w:szCs w:val="24"/>
        </w:rPr>
        <w:t>3.</w:t>
      </w:r>
      <w:r w:rsidR="004B5A00">
        <w:rPr>
          <w:sz w:val="24"/>
          <w:szCs w:val="24"/>
        </w:rPr>
        <w:t xml:space="preserve"> Геометрия. </w:t>
      </w:r>
      <w:r w:rsidR="004B5A00" w:rsidRPr="004B5A00">
        <w:rPr>
          <w:b/>
          <w:sz w:val="24"/>
          <w:szCs w:val="24"/>
        </w:rPr>
        <w:t>4.</w:t>
      </w:r>
      <w:r w:rsidR="004B5A00">
        <w:rPr>
          <w:sz w:val="24"/>
          <w:szCs w:val="24"/>
        </w:rPr>
        <w:t xml:space="preserve"> Полупрямая. </w:t>
      </w:r>
      <w:r w:rsidR="004B5A00" w:rsidRPr="004B5A00">
        <w:rPr>
          <w:b/>
          <w:sz w:val="24"/>
          <w:szCs w:val="24"/>
        </w:rPr>
        <w:t>5</w:t>
      </w:r>
      <w:r w:rsidR="004B5A00">
        <w:rPr>
          <w:sz w:val="24"/>
          <w:szCs w:val="24"/>
        </w:rPr>
        <w:t>.Отрезок.</w:t>
      </w:r>
    </w:p>
    <w:p w:rsidR="004B5A00" w:rsidRDefault="004B5A00" w:rsidP="00987AC2">
      <w:pPr>
        <w:rPr>
          <w:sz w:val="24"/>
          <w:szCs w:val="24"/>
        </w:rPr>
      </w:pPr>
      <w:r>
        <w:rPr>
          <w:b/>
          <w:sz w:val="24"/>
          <w:szCs w:val="24"/>
        </w:rPr>
        <w:t>По вертикали: 6.</w:t>
      </w:r>
      <w:r>
        <w:rPr>
          <w:sz w:val="24"/>
          <w:szCs w:val="24"/>
        </w:rPr>
        <w:t xml:space="preserve">Окружность. </w:t>
      </w:r>
      <w:r w:rsidRPr="004B5A00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Плоскость. </w:t>
      </w:r>
      <w:r w:rsidRPr="004B5A00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Прямая. </w:t>
      </w:r>
      <w:r w:rsidRPr="004B5A00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Теорема. </w:t>
      </w:r>
      <w:r w:rsidRPr="004B5A00">
        <w:rPr>
          <w:b/>
          <w:sz w:val="24"/>
          <w:szCs w:val="24"/>
        </w:rPr>
        <w:t>10</w:t>
      </w:r>
      <w:r>
        <w:rPr>
          <w:sz w:val="24"/>
          <w:szCs w:val="24"/>
        </w:rPr>
        <w:t>. Точка.</w:t>
      </w:r>
    </w:p>
    <w:p w:rsidR="004B5A00" w:rsidRDefault="004B5A00" w:rsidP="00987AC2">
      <w:pPr>
        <w:rPr>
          <w:sz w:val="24"/>
          <w:szCs w:val="24"/>
        </w:rPr>
      </w:pPr>
    </w:p>
    <w:p w:rsidR="004B5A00" w:rsidRDefault="004B5A00" w:rsidP="00987AC2">
      <w:pPr>
        <w:rPr>
          <w:sz w:val="24"/>
          <w:szCs w:val="24"/>
        </w:rPr>
      </w:pPr>
    </w:p>
    <w:p w:rsidR="004B5A00" w:rsidRDefault="004B5A00" w:rsidP="00987AC2">
      <w:pPr>
        <w:rPr>
          <w:sz w:val="24"/>
          <w:szCs w:val="24"/>
        </w:rPr>
      </w:pPr>
    </w:p>
    <w:p w:rsidR="004B5A00" w:rsidRDefault="004B5A00" w:rsidP="00987AC2">
      <w:pPr>
        <w:rPr>
          <w:sz w:val="24"/>
          <w:szCs w:val="24"/>
        </w:rPr>
      </w:pPr>
    </w:p>
    <w:p w:rsidR="004B5A00" w:rsidRDefault="00670C55" w:rsidP="00987AC2">
      <w:pPr>
        <w:rPr>
          <w:b/>
          <w:color w:val="002060"/>
          <w:sz w:val="36"/>
          <w:szCs w:val="36"/>
        </w:rPr>
      </w:pPr>
      <w:r w:rsidRPr="00670C55">
        <w:rPr>
          <w:b/>
          <w:color w:val="FF0000"/>
          <w:sz w:val="36"/>
          <w:szCs w:val="36"/>
        </w:rPr>
        <w:lastRenderedPageBreak/>
        <w:t>Кроссворд 3.</w:t>
      </w:r>
      <w:r>
        <w:rPr>
          <w:b/>
          <w:color w:val="002060"/>
          <w:sz w:val="36"/>
          <w:szCs w:val="36"/>
        </w:rPr>
        <w:t xml:space="preserve">  Углы.</w:t>
      </w:r>
    </w:p>
    <w:tbl>
      <w:tblPr>
        <w:tblStyle w:val="a3"/>
        <w:tblpPr w:leftFromText="180" w:rightFromText="180" w:vertAnchor="page" w:horzAnchor="margin" w:tblpXSpec="center" w:tblpY="2341"/>
        <w:tblW w:w="0" w:type="auto"/>
        <w:tblLook w:val="04A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419"/>
        <w:gridCol w:w="379"/>
        <w:gridCol w:w="357"/>
        <w:gridCol w:w="357"/>
        <w:gridCol w:w="379"/>
        <w:gridCol w:w="379"/>
      </w:tblGrid>
      <w:tr w:rsidR="00231BCC" w:rsidTr="00231BCC"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Pr="006A269E" w:rsidRDefault="006A269E" w:rsidP="00231BC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Pr="006A269E" w:rsidRDefault="006A269E" w:rsidP="00231BC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left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</w:tr>
      <w:tr w:rsidR="00231BCC" w:rsidTr="00231BCC">
        <w:tc>
          <w:tcPr>
            <w:tcW w:w="357" w:type="dxa"/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right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</w:tr>
      <w:tr w:rsidR="00231BCC" w:rsidTr="00231BCC">
        <w:tc>
          <w:tcPr>
            <w:tcW w:w="357" w:type="dxa"/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Pr="006A269E" w:rsidRDefault="006A269E" w:rsidP="00231BC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5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Pr="006A269E" w:rsidRDefault="006A269E" w:rsidP="00231BC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5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bottom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bottom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bottom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bottom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bottom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</w:tr>
      <w:tr w:rsidR="00231BCC" w:rsidTr="00231BCC">
        <w:tc>
          <w:tcPr>
            <w:tcW w:w="357" w:type="dxa"/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Pr="006A269E" w:rsidRDefault="006A269E" w:rsidP="00231BC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</w:tr>
      <w:tr w:rsidR="00231BCC" w:rsidTr="006A269E">
        <w:tc>
          <w:tcPr>
            <w:tcW w:w="357" w:type="dxa"/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right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right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Pr="006A269E" w:rsidRDefault="006A269E" w:rsidP="00231BCC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12</w:t>
            </w:r>
          </w:p>
        </w:tc>
      </w:tr>
      <w:tr w:rsidR="00231BCC" w:rsidTr="006A269E">
        <w:tc>
          <w:tcPr>
            <w:tcW w:w="357" w:type="dxa"/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bottom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Pr="006A269E" w:rsidRDefault="006A269E" w:rsidP="00231BC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EEECE1" w:themeColor="background2"/>
                <w:sz w:val="20"/>
                <w:szCs w:val="20"/>
              </w:rPr>
              <w:t>3</w:t>
            </w: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Pr="006A269E" w:rsidRDefault="006A269E" w:rsidP="00231BCC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</w:tr>
      <w:tr w:rsidR="00231BCC" w:rsidTr="006A269E">
        <w:tc>
          <w:tcPr>
            <w:tcW w:w="357" w:type="dxa"/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Pr="006A269E" w:rsidRDefault="006A269E" w:rsidP="00231BC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right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Pr="006A269E" w:rsidRDefault="006A269E" w:rsidP="00231BCC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</w:tr>
      <w:tr w:rsidR="00231BCC" w:rsidTr="006A269E">
        <w:tc>
          <w:tcPr>
            <w:tcW w:w="357" w:type="dxa"/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</w:tr>
      <w:tr w:rsidR="00231BCC" w:rsidTr="006A269E">
        <w:tc>
          <w:tcPr>
            <w:tcW w:w="357" w:type="dxa"/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left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Pr="006A269E" w:rsidRDefault="006A269E" w:rsidP="00231BC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</w:tr>
      <w:tr w:rsidR="006A269E" w:rsidTr="006A269E">
        <w:tc>
          <w:tcPr>
            <w:tcW w:w="357" w:type="dxa"/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left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right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right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</w:tr>
      <w:tr w:rsidR="006A269E" w:rsidTr="006A269E">
        <w:tc>
          <w:tcPr>
            <w:tcW w:w="357" w:type="dxa"/>
            <w:tcBorders>
              <w:bottom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bottom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bottom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bottom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left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</w:tcBorders>
            <w:shd w:val="clear" w:color="auto" w:fill="92D050"/>
          </w:tcPr>
          <w:p w:rsidR="00231BCC" w:rsidRPr="006A269E" w:rsidRDefault="00231BCC" w:rsidP="00231BCC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</w:tr>
      <w:tr w:rsidR="006A269E" w:rsidTr="006A269E"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Pr="006A269E" w:rsidRDefault="006A269E" w:rsidP="00231BC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left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shd w:val="clear" w:color="auto" w:fill="92D050"/>
          </w:tcPr>
          <w:p w:rsidR="00231BCC" w:rsidRPr="006A269E" w:rsidRDefault="00231BCC" w:rsidP="00231BCC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</w:tr>
      <w:tr w:rsidR="006A269E" w:rsidTr="006A269E">
        <w:tc>
          <w:tcPr>
            <w:tcW w:w="357" w:type="dxa"/>
            <w:tcBorders>
              <w:top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right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</w:tr>
      <w:tr w:rsidR="006A269E" w:rsidTr="006A269E">
        <w:tc>
          <w:tcPr>
            <w:tcW w:w="357" w:type="dxa"/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left w:val="single" w:sz="24" w:space="0" w:color="auto"/>
            </w:tcBorders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shd w:val="clear" w:color="auto" w:fill="92D050"/>
          </w:tcPr>
          <w:p w:rsidR="00231BCC" w:rsidRDefault="00231BCC" w:rsidP="00231BCC">
            <w:pPr>
              <w:rPr>
                <w:b/>
                <w:color w:val="002060"/>
                <w:sz w:val="36"/>
                <w:szCs w:val="36"/>
              </w:rPr>
            </w:pPr>
          </w:p>
        </w:tc>
      </w:tr>
    </w:tbl>
    <w:p w:rsidR="00231BCC" w:rsidRDefault="00D751ED" w:rsidP="00987AC2">
      <w:pPr>
        <w:rPr>
          <w:b/>
          <w:color w:val="002060"/>
          <w:sz w:val="36"/>
          <w:szCs w:val="36"/>
        </w:rPr>
      </w:pPr>
      <w:r>
        <w:rPr>
          <w:b/>
          <w:noProof/>
          <w:color w:val="002060"/>
          <w:sz w:val="36"/>
          <w:szCs w:val="36"/>
        </w:rPr>
        <w:drawing>
          <wp:inline distT="0" distB="0" distL="0" distR="0">
            <wp:extent cx="1501140" cy="1143000"/>
            <wp:effectExtent l="19050" t="0" r="3810" b="0"/>
            <wp:docPr id="7" name="Рисунок 6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BCC" w:rsidRDefault="00231BCC" w:rsidP="00987AC2">
      <w:pPr>
        <w:rPr>
          <w:b/>
          <w:color w:val="002060"/>
          <w:sz w:val="36"/>
          <w:szCs w:val="36"/>
        </w:rPr>
      </w:pPr>
    </w:p>
    <w:p w:rsidR="00670C55" w:rsidRDefault="00670C55" w:rsidP="00987AC2">
      <w:pPr>
        <w:rPr>
          <w:b/>
          <w:color w:val="002060"/>
          <w:sz w:val="20"/>
          <w:szCs w:val="20"/>
        </w:rPr>
      </w:pPr>
    </w:p>
    <w:p w:rsidR="00254B1E" w:rsidRDefault="00254B1E" w:rsidP="00987AC2">
      <w:pPr>
        <w:rPr>
          <w:b/>
          <w:color w:val="002060"/>
          <w:sz w:val="20"/>
          <w:szCs w:val="20"/>
        </w:rPr>
      </w:pPr>
    </w:p>
    <w:p w:rsidR="00254B1E" w:rsidRDefault="00254B1E" w:rsidP="00987AC2">
      <w:pPr>
        <w:rPr>
          <w:b/>
          <w:color w:val="002060"/>
          <w:sz w:val="20"/>
          <w:szCs w:val="20"/>
        </w:rPr>
      </w:pPr>
    </w:p>
    <w:p w:rsidR="00254B1E" w:rsidRDefault="00254B1E" w:rsidP="00987AC2">
      <w:pPr>
        <w:rPr>
          <w:b/>
          <w:color w:val="002060"/>
          <w:sz w:val="20"/>
          <w:szCs w:val="20"/>
        </w:rPr>
      </w:pPr>
    </w:p>
    <w:p w:rsidR="00254B1E" w:rsidRDefault="00254B1E" w:rsidP="00987AC2">
      <w:pPr>
        <w:rPr>
          <w:b/>
          <w:color w:val="002060"/>
          <w:sz w:val="20"/>
          <w:szCs w:val="20"/>
        </w:rPr>
      </w:pPr>
    </w:p>
    <w:p w:rsidR="00254B1E" w:rsidRDefault="00BD6079" w:rsidP="00987AC2">
      <w:pPr>
        <w:rPr>
          <w:b/>
          <w:color w:val="002060"/>
          <w:sz w:val="20"/>
          <w:szCs w:val="20"/>
        </w:rPr>
      </w:pPr>
      <w:r>
        <w:rPr>
          <w:b/>
          <w:noProof/>
          <w:color w:val="002060"/>
          <w:sz w:val="20"/>
          <w:szCs w:val="20"/>
        </w:rPr>
        <w:drawing>
          <wp:inline distT="0" distB="0" distL="0" distR="0">
            <wp:extent cx="1408073" cy="1143000"/>
            <wp:effectExtent l="19050" t="0" r="1627" b="0"/>
            <wp:docPr id="20" name="Рисунок 19" descr="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7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8073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B1E" w:rsidRDefault="00254B1E" w:rsidP="00987AC2">
      <w:pPr>
        <w:rPr>
          <w:b/>
          <w:color w:val="002060"/>
          <w:sz w:val="20"/>
          <w:szCs w:val="20"/>
        </w:rPr>
      </w:pPr>
    </w:p>
    <w:p w:rsidR="00254B1E" w:rsidRDefault="00254B1E" w:rsidP="00987AC2">
      <w:pPr>
        <w:rPr>
          <w:b/>
          <w:color w:val="002060"/>
          <w:sz w:val="20"/>
          <w:szCs w:val="20"/>
        </w:rPr>
      </w:pPr>
    </w:p>
    <w:p w:rsidR="00511111" w:rsidRDefault="00511111" w:rsidP="00987AC2">
      <w:pPr>
        <w:rPr>
          <w:b/>
          <w:color w:val="002060"/>
          <w:sz w:val="20"/>
          <w:szCs w:val="20"/>
        </w:rPr>
      </w:pPr>
    </w:p>
    <w:p w:rsidR="00BC4997" w:rsidRDefault="00254B1E" w:rsidP="00987AC2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 горизонтали: 1.</w:t>
      </w:r>
      <w:r>
        <w:rPr>
          <w:sz w:val="24"/>
          <w:szCs w:val="24"/>
        </w:rPr>
        <w:t xml:space="preserve"> Луч, делящий угол пополам. </w:t>
      </w:r>
      <w:r w:rsidRPr="00254B1E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Угол, стороны которого являются дополнительными полупрямыми сторон другого. </w:t>
      </w:r>
      <w:r w:rsidRPr="00254B1E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Плоская фигура. </w:t>
      </w:r>
      <w:r w:rsidRPr="00254B1E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Одна </w:t>
      </w:r>
      <w:proofErr w:type="spellStart"/>
      <w:r>
        <w:rPr>
          <w:sz w:val="24"/>
          <w:szCs w:val="24"/>
        </w:rPr>
        <w:t>трехсотшестидесятая</w:t>
      </w:r>
      <w:proofErr w:type="spellEnd"/>
      <w:r>
        <w:rPr>
          <w:sz w:val="24"/>
          <w:szCs w:val="24"/>
        </w:rPr>
        <w:t xml:space="preserve"> часть круга. </w:t>
      </w:r>
      <w:r w:rsidRPr="00254B1E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Угол м</w:t>
      </w:r>
      <w:r w:rsidR="00BC4997">
        <w:rPr>
          <w:sz w:val="24"/>
          <w:szCs w:val="24"/>
        </w:rPr>
        <w:t>ежду биссектрисами прямых углов.</w:t>
      </w:r>
      <w:r>
        <w:rPr>
          <w:b/>
          <w:sz w:val="24"/>
          <w:szCs w:val="24"/>
        </w:rPr>
        <w:t xml:space="preserve"> 6.</w:t>
      </w:r>
      <w:r>
        <w:rPr>
          <w:sz w:val="24"/>
          <w:szCs w:val="24"/>
        </w:rPr>
        <w:t xml:space="preserve"> Два угла, у которых одна сторона общая, а другие стороны являются дополнительными полупрямыми.</w:t>
      </w:r>
      <w:r w:rsidR="00BC4997" w:rsidRPr="00BC4997">
        <w:rPr>
          <w:b/>
          <w:sz w:val="24"/>
          <w:szCs w:val="24"/>
        </w:rPr>
        <w:t xml:space="preserve"> </w:t>
      </w:r>
    </w:p>
    <w:p w:rsidR="00BC4997" w:rsidRDefault="00BC4997" w:rsidP="00987AC2">
      <w:pPr>
        <w:rPr>
          <w:sz w:val="24"/>
          <w:szCs w:val="24"/>
        </w:rPr>
      </w:pPr>
      <w:r>
        <w:rPr>
          <w:b/>
          <w:sz w:val="24"/>
          <w:szCs w:val="24"/>
        </w:rPr>
        <w:t>По вертикали: 7.</w:t>
      </w:r>
      <w:r>
        <w:rPr>
          <w:sz w:val="24"/>
          <w:szCs w:val="24"/>
        </w:rPr>
        <w:t xml:space="preserve">Геометрическая фигура. </w:t>
      </w:r>
      <w:r w:rsidRPr="00BC4997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. Геометрическая фигура. </w:t>
      </w:r>
      <w:r w:rsidRPr="00BC4997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Основная геометрическая фигура плоскости. </w:t>
      </w:r>
      <w:r w:rsidRPr="00BC4997"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Угол, меньший </w:t>
      </w:r>
      <w:proofErr w:type="gramStart"/>
      <w:r>
        <w:rPr>
          <w:sz w:val="24"/>
          <w:szCs w:val="24"/>
        </w:rPr>
        <w:t>прямого</w:t>
      </w:r>
      <w:proofErr w:type="gramEnd"/>
      <w:r>
        <w:rPr>
          <w:sz w:val="24"/>
          <w:szCs w:val="24"/>
        </w:rPr>
        <w:t xml:space="preserve">. </w:t>
      </w:r>
      <w:r w:rsidRPr="00BC4997"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Фигура, состоящая из 2 различных полупрямых</w:t>
      </w:r>
      <w:r w:rsidR="00511111">
        <w:rPr>
          <w:sz w:val="24"/>
          <w:szCs w:val="24"/>
        </w:rPr>
        <w:t xml:space="preserve"> с общей начальной точкой. </w:t>
      </w:r>
      <w:r w:rsidR="00511111" w:rsidRPr="00511111">
        <w:rPr>
          <w:b/>
          <w:sz w:val="24"/>
          <w:szCs w:val="24"/>
        </w:rPr>
        <w:t>12.</w:t>
      </w:r>
      <w:r w:rsidR="00511111">
        <w:rPr>
          <w:sz w:val="24"/>
          <w:szCs w:val="24"/>
        </w:rPr>
        <w:t>Угол, больший прямого и меньше развёрнутого.</w:t>
      </w:r>
    </w:p>
    <w:p w:rsidR="00511111" w:rsidRDefault="00511111" w:rsidP="00511111">
      <w:pPr>
        <w:jc w:val="center"/>
        <w:rPr>
          <w:b/>
          <w:sz w:val="24"/>
          <w:szCs w:val="24"/>
        </w:rPr>
      </w:pPr>
      <w:r w:rsidRPr="00511111">
        <w:rPr>
          <w:b/>
          <w:sz w:val="24"/>
          <w:szCs w:val="24"/>
        </w:rPr>
        <w:t>ОТВЕТЫ</w:t>
      </w:r>
    </w:p>
    <w:p w:rsidR="00511111" w:rsidRDefault="00511111" w:rsidP="00511111">
      <w:pPr>
        <w:rPr>
          <w:sz w:val="24"/>
          <w:szCs w:val="24"/>
        </w:rPr>
      </w:pPr>
      <w:r>
        <w:rPr>
          <w:b/>
          <w:sz w:val="24"/>
          <w:szCs w:val="24"/>
        </w:rPr>
        <w:t>По горизонтали: 1.</w:t>
      </w:r>
      <w:r>
        <w:rPr>
          <w:sz w:val="24"/>
          <w:szCs w:val="24"/>
        </w:rPr>
        <w:t xml:space="preserve">Биссектриса. </w:t>
      </w:r>
      <w:r w:rsidRPr="00511111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Вертикальные. </w:t>
      </w:r>
      <w:r w:rsidRPr="00511111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Ромб. </w:t>
      </w:r>
      <w:r w:rsidRPr="00511111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Градус. </w:t>
      </w:r>
      <w:r w:rsidRPr="00511111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Прямой. </w:t>
      </w:r>
      <w:r w:rsidRPr="00511111">
        <w:rPr>
          <w:b/>
          <w:sz w:val="24"/>
          <w:szCs w:val="24"/>
        </w:rPr>
        <w:t>6.</w:t>
      </w:r>
      <w:r>
        <w:rPr>
          <w:sz w:val="24"/>
          <w:szCs w:val="24"/>
        </w:rPr>
        <w:t>Смежные.</w:t>
      </w:r>
    </w:p>
    <w:p w:rsidR="00511111" w:rsidRDefault="00511111" w:rsidP="00511111">
      <w:pPr>
        <w:rPr>
          <w:sz w:val="24"/>
          <w:szCs w:val="24"/>
        </w:rPr>
      </w:pPr>
      <w:r w:rsidRPr="00511111">
        <w:rPr>
          <w:b/>
          <w:sz w:val="24"/>
          <w:szCs w:val="24"/>
        </w:rPr>
        <w:t>По вертикали: 7.</w:t>
      </w:r>
      <w:r>
        <w:rPr>
          <w:sz w:val="24"/>
          <w:szCs w:val="24"/>
        </w:rPr>
        <w:t xml:space="preserve">Квадрат. </w:t>
      </w:r>
      <w:r w:rsidRPr="00511111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Треугольник. </w:t>
      </w:r>
      <w:r w:rsidRPr="00511111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Точка. </w:t>
      </w:r>
      <w:r w:rsidRPr="00511111"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Острый. </w:t>
      </w:r>
      <w:r w:rsidRPr="00511111">
        <w:rPr>
          <w:b/>
          <w:sz w:val="24"/>
          <w:szCs w:val="24"/>
        </w:rPr>
        <w:t>11.</w:t>
      </w:r>
      <w:r>
        <w:rPr>
          <w:sz w:val="24"/>
          <w:szCs w:val="24"/>
        </w:rPr>
        <w:t xml:space="preserve">Угол. </w:t>
      </w:r>
      <w:r w:rsidRPr="00511111">
        <w:rPr>
          <w:b/>
          <w:sz w:val="24"/>
          <w:szCs w:val="24"/>
        </w:rPr>
        <w:t>12.</w:t>
      </w:r>
      <w:r>
        <w:rPr>
          <w:sz w:val="24"/>
          <w:szCs w:val="24"/>
        </w:rPr>
        <w:t>Тупой.</w:t>
      </w:r>
    </w:p>
    <w:p w:rsidR="00511111" w:rsidRDefault="00465EA0" w:rsidP="00511111">
      <w:pPr>
        <w:rPr>
          <w:b/>
          <w:color w:val="002060"/>
          <w:sz w:val="36"/>
          <w:szCs w:val="36"/>
        </w:rPr>
      </w:pPr>
      <w:r w:rsidRPr="00465EA0">
        <w:rPr>
          <w:b/>
          <w:color w:val="FF0000"/>
          <w:sz w:val="36"/>
          <w:szCs w:val="36"/>
        </w:rPr>
        <w:lastRenderedPageBreak/>
        <w:t>Кроссворд 4.</w:t>
      </w:r>
      <w:r>
        <w:rPr>
          <w:b/>
          <w:color w:val="FF0000"/>
          <w:sz w:val="36"/>
          <w:szCs w:val="36"/>
        </w:rPr>
        <w:t xml:space="preserve"> </w:t>
      </w:r>
      <w:r>
        <w:rPr>
          <w:b/>
          <w:color w:val="002060"/>
          <w:sz w:val="36"/>
          <w:szCs w:val="36"/>
        </w:rPr>
        <w:t>Геометрические построения.</w:t>
      </w:r>
    </w:p>
    <w:tbl>
      <w:tblPr>
        <w:tblStyle w:val="a3"/>
        <w:tblpPr w:leftFromText="180" w:rightFromText="180" w:vertAnchor="page" w:horzAnchor="margin" w:tblpXSpec="center" w:tblpY="2507"/>
        <w:tblW w:w="0" w:type="auto"/>
        <w:tblLook w:val="04A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79"/>
        <w:gridCol w:w="357"/>
        <w:gridCol w:w="379"/>
        <w:gridCol w:w="357"/>
      </w:tblGrid>
      <w:tr w:rsidR="006C457E" w:rsidTr="006C457E">
        <w:tc>
          <w:tcPr>
            <w:tcW w:w="357" w:type="dxa"/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Pr="00CB6112" w:rsidRDefault="00CB6112" w:rsidP="00465EA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7" w:type="dxa"/>
            <w:tcBorders>
              <w:lef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Pr="00CB6112" w:rsidRDefault="00CB6112" w:rsidP="00465EA0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57" w:type="dxa"/>
            <w:tcBorders>
              <w:lef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</w:tr>
      <w:tr w:rsidR="006C457E" w:rsidTr="006C457E">
        <w:tc>
          <w:tcPr>
            <w:tcW w:w="357" w:type="dxa"/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bottom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bottom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bottom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bottom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bottom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bottom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bottom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bottom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bottom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</w:tr>
      <w:tr w:rsidR="00465EA0" w:rsidTr="006C457E"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Pr="00CB6112" w:rsidRDefault="00CB6112" w:rsidP="00465EA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</w:tr>
      <w:tr w:rsidR="006C457E" w:rsidTr="006C457E">
        <w:tc>
          <w:tcPr>
            <w:tcW w:w="357" w:type="dxa"/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righ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righ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</w:tr>
      <w:tr w:rsidR="006C457E" w:rsidTr="006C457E"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Pr="00CB6112" w:rsidRDefault="00CB6112" w:rsidP="00465EA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lef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bottom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lef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Pr="00CB6112" w:rsidRDefault="00CB6112" w:rsidP="00465EA0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lef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</w:tr>
      <w:tr w:rsidR="00CB6112" w:rsidTr="006C457E">
        <w:tc>
          <w:tcPr>
            <w:tcW w:w="357" w:type="dxa"/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righ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Pr="00CB6112" w:rsidRDefault="00CB6112" w:rsidP="00465EA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5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lef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</w:tr>
      <w:tr w:rsidR="006C457E" w:rsidTr="006C457E">
        <w:tc>
          <w:tcPr>
            <w:tcW w:w="357" w:type="dxa"/>
            <w:tcBorders>
              <w:bottom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Pr="00CB6112" w:rsidRDefault="00CB6112" w:rsidP="00465EA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lef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</w:tr>
      <w:tr w:rsidR="00CB6112" w:rsidTr="006C457E"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Pr="00CB6112" w:rsidRDefault="00CB6112" w:rsidP="00465EA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righ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lef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</w:tr>
      <w:tr w:rsidR="00CB6112" w:rsidTr="006C457E">
        <w:tc>
          <w:tcPr>
            <w:tcW w:w="357" w:type="dxa"/>
            <w:tcBorders>
              <w:top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righ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righ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Pr="00CB6112" w:rsidRDefault="00CB6112" w:rsidP="00465EA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lef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lef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</w:tr>
      <w:tr w:rsidR="006C457E" w:rsidTr="006C457E">
        <w:tc>
          <w:tcPr>
            <w:tcW w:w="357" w:type="dxa"/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lef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lef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</w:tr>
      <w:tr w:rsidR="006C457E" w:rsidTr="006C457E">
        <w:tc>
          <w:tcPr>
            <w:tcW w:w="357" w:type="dxa"/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lef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bottom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bottom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</w:tr>
      <w:tr w:rsidR="006C457E" w:rsidTr="006C457E">
        <w:tc>
          <w:tcPr>
            <w:tcW w:w="357" w:type="dxa"/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lef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Pr="00CB6112" w:rsidRDefault="00CB6112" w:rsidP="00465EA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lef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</w:tr>
      <w:tr w:rsidR="006C457E" w:rsidTr="006C457E">
        <w:tc>
          <w:tcPr>
            <w:tcW w:w="357" w:type="dxa"/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righ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24" w:space="0" w:color="auto"/>
            </w:tcBorders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7" w:type="dxa"/>
            <w:shd w:val="clear" w:color="auto" w:fill="92D050"/>
          </w:tcPr>
          <w:p w:rsidR="00465EA0" w:rsidRDefault="00465EA0" w:rsidP="00465EA0">
            <w:pPr>
              <w:rPr>
                <w:b/>
                <w:color w:val="002060"/>
                <w:sz w:val="36"/>
                <w:szCs w:val="36"/>
              </w:rPr>
            </w:pPr>
          </w:p>
        </w:tc>
      </w:tr>
    </w:tbl>
    <w:p w:rsidR="00465EA0" w:rsidRDefault="00AE5093" w:rsidP="00511111">
      <w:pPr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drawing>
          <wp:inline distT="0" distB="0" distL="0" distR="0">
            <wp:extent cx="1042279" cy="997062"/>
            <wp:effectExtent l="19050" t="0" r="5471" b="0"/>
            <wp:docPr id="9" name="Рисунок 8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7099" cy="100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57E" w:rsidRDefault="006C457E" w:rsidP="00511111">
      <w:pPr>
        <w:rPr>
          <w:b/>
          <w:color w:val="000000" w:themeColor="text1"/>
          <w:sz w:val="20"/>
          <w:szCs w:val="20"/>
        </w:rPr>
      </w:pPr>
    </w:p>
    <w:p w:rsidR="006C457E" w:rsidRDefault="006C457E" w:rsidP="00511111">
      <w:pPr>
        <w:rPr>
          <w:b/>
          <w:color w:val="000000" w:themeColor="text1"/>
          <w:sz w:val="20"/>
          <w:szCs w:val="20"/>
        </w:rPr>
      </w:pPr>
    </w:p>
    <w:p w:rsidR="006C457E" w:rsidRDefault="006C457E" w:rsidP="00511111">
      <w:pPr>
        <w:rPr>
          <w:b/>
          <w:color w:val="000000" w:themeColor="text1"/>
          <w:sz w:val="20"/>
          <w:szCs w:val="20"/>
        </w:rPr>
      </w:pPr>
    </w:p>
    <w:p w:rsidR="006C457E" w:rsidRDefault="006C457E" w:rsidP="00511111">
      <w:pPr>
        <w:rPr>
          <w:b/>
          <w:color w:val="000000" w:themeColor="text1"/>
          <w:sz w:val="20"/>
          <w:szCs w:val="20"/>
        </w:rPr>
      </w:pPr>
    </w:p>
    <w:p w:rsidR="006C457E" w:rsidRDefault="006C457E" w:rsidP="00511111">
      <w:pPr>
        <w:rPr>
          <w:b/>
          <w:color w:val="000000" w:themeColor="text1"/>
          <w:sz w:val="20"/>
          <w:szCs w:val="20"/>
        </w:rPr>
      </w:pPr>
    </w:p>
    <w:p w:rsidR="006C457E" w:rsidRDefault="006C457E" w:rsidP="00511111">
      <w:pPr>
        <w:rPr>
          <w:b/>
          <w:color w:val="000000" w:themeColor="text1"/>
          <w:sz w:val="20"/>
          <w:szCs w:val="20"/>
        </w:rPr>
      </w:pPr>
    </w:p>
    <w:p w:rsidR="006C457E" w:rsidRDefault="006C457E" w:rsidP="00511111">
      <w:pPr>
        <w:rPr>
          <w:b/>
          <w:color w:val="000000" w:themeColor="text1"/>
          <w:sz w:val="20"/>
          <w:szCs w:val="20"/>
        </w:rPr>
      </w:pPr>
    </w:p>
    <w:p w:rsidR="006C457E" w:rsidRDefault="006C457E" w:rsidP="00511111">
      <w:pPr>
        <w:rPr>
          <w:b/>
          <w:color w:val="000000" w:themeColor="text1"/>
          <w:sz w:val="20"/>
          <w:szCs w:val="20"/>
        </w:rPr>
      </w:pPr>
    </w:p>
    <w:p w:rsidR="00705107" w:rsidRPr="00BD6079" w:rsidRDefault="00BD6079" w:rsidP="00511111">
      <w:pPr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drawing>
          <wp:inline distT="0" distB="0" distL="0" distR="0">
            <wp:extent cx="1002323" cy="884715"/>
            <wp:effectExtent l="19050" t="0" r="7327" b="0"/>
            <wp:docPr id="19" name="Рисунок 18" descr="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9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09304" cy="890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079" w:rsidRDefault="00BD6079" w:rsidP="00511111">
      <w:pPr>
        <w:rPr>
          <w:b/>
          <w:color w:val="000000" w:themeColor="text1"/>
          <w:sz w:val="24"/>
          <w:szCs w:val="24"/>
        </w:rPr>
      </w:pPr>
    </w:p>
    <w:p w:rsidR="006C457E" w:rsidRDefault="006C457E" w:rsidP="00511111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горизонтали: 1.</w:t>
      </w:r>
      <w:r>
        <w:rPr>
          <w:color w:val="000000" w:themeColor="text1"/>
          <w:sz w:val="24"/>
          <w:szCs w:val="24"/>
        </w:rPr>
        <w:t xml:space="preserve">Окружности, имеющие общий центр. </w:t>
      </w:r>
      <w:r w:rsidRPr="006C457E">
        <w:rPr>
          <w:b/>
          <w:color w:val="000000" w:themeColor="text1"/>
          <w:sz w:val="24"/>
          <w:szCs w:val="24"/>
        </w:rPr>
        <w:t>2.</w:t>
      </w:r>
      <w:r>
        <w:rPr>
          <w:color w:val="000000" w:themeColor="text1"/>
          <w:sz w:val="24"/>
          <w:szCs w:val="24"/>
        </w:rPr>
        <w:t>Част</w:t>
      </w:r>
      <w:r w:rsidR="00705107">
        <w:rPr>
          <w:color w:val="000000" w:themeColor="text1"/>
          <w:sz w:val="24"/>
          <w:szCs w:val="24"/>
        </w:rPr>
        <w:t>ь плоскости, ограниченная окружностью</w:t>
      </w:r>
      <w:r>
        <w:rPr>
          <w:color w:val="000000" w:themeColor="text1"/>
          <w:sz w:val="24"/>
          <w:szCs w:val="24"/>
        </w:rPr>
        <w:t xml:space="preserve">. </w:t>
      </w:r>
      <w:r w:rsidRPr="006C457E">
        <w:rPr>
          <w:b/>
          <w:color w:val="000000" w:themeColor="text1"/>
          <w:sz w:val="24"/>
          <w:szCs w:val="24"/>
        </w:rPr>
        <w:t>3.</w:t>
      </w:r>
      <w:r>
        <w:rPr>
          <w:color w:val="000000" w:themeColor="text1"/>
          <w:sz w:val="24"/>
          <w:szCs w:val="24"/>
        </w:rPr>
        <w:t xml:space="preserve">Окружность, </w:t>
      </w:r>
      <w:r w:rsidR="002835A2">
        <w:rPr>
          <w:color w:val="000000" w:themeColor="text1"/>
          <w:sz w:val="24"/>
          <w:szCs w:val="24"/>
        </w:rPr>
        <w:t xml:space="preserve">касающаяся вершин </w:t>
      </w:r>
      <w:r>
        <w:rPr>
          <w:color w:val="000000" w:themeColor="text1"/>
          <w:sz w:val="24"/>
          <w:szCs w:val="24"/>
        </w:rPr>
        <w:t>треугольника.</w:t>
      </w:r>
      <w:r w:rsidR="002835A2">
        <w:rPr>
          <w:color w:val="000000" w:themeColor="text1"/>
          <w:sz w:val="24"/>
          <w:szCs w:val="24"/>
        </w:rPr>
        <w:t xml:space="preserve"> </w:t>
      </w:r>
      <w:r w:rsidR="002835A2" w:rsidRPr="002835A2">
        <w:rPr>
          <w:b/>
          <w:color w:val="000000" w:themeColor="text1"/>
          <w:sz w:val="24"/>
          <w:szCs w:val="24"/>
        </w:rPr>
        <w:t>4.</w:t>
      </w:r>
      <w:r w:rsidR="002835A2">
        <w:rPr>
          <w:color w:val="000000" w:themeColor="text1"/>
          <w:sz w:val="24"/>
          <w:szCs w:val="24"/>
        </w:rPr>
        <w:t xml:space="preserve">Инструмент для построения геометрических фигур. </w:t>
      </w:r>
      <w:r w:rsidR="002835A2" w:rsidRPr="002835A2">
        <w:rPr>
          <w:b/>
          <w:color w:val="000000" w:themeColor="text1"/>
          <w:sz w:val="24"/>
          <w:szCs w:val="24"/>
        </w:rPr>
        <w:t>5.</w:t>
      </w:r>
      <w:r w:rsidR="002835A2">
        <w:rPr>
          <w:color w:val="000000" w:themeColor="text1"/>
          <w:sz w:val="24"/>
          <w:szCs w:val="24"/>
        </w:rPr>
        <w:t>Расстояние от точки окружности до её центра.</w:t>
      </w:r>
    </w:p>
    <w:p w:rsidR="002835A2" w:rsidRDefault="002835A2" w:rsidP="00511111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вертикали: 6.</w:t>
      </w:r>
      <w:r>
        <w:rPr>
          <w:color w:val="000000" w:themeColor="text1"/>
          <w:sz w:val="24"/>
          <w:szCs w:val="24"/>
        </w:rPr>
        <w:t>Фигура, состоящая из всех точек плоскости</w:t>
      </w:r>
      <w:proofErr w:type="gramStart"/>
      <w:r>
        <w:rPr>
          <w:color w:val="000000" w:themeColor="text1"/>
          <w:sz w:val="24"/>
          <w:szCs w:val="24"/>
        </w:rPr>
        <w:t xml:space="preserve"> ,</w:t>
      </w:r>
      <w:proofErr w:type="gramEnd"/>
      <w:r>
        <w:rPr>
          <w:color w:val="000000" w:themeColor="text1"/>
          <w:sz w:val="24"/>
          <w:szCs w:val="24"/>
        </w:rPr>
        <w:t xml:space="preserve"> равноудаленных от данной точки. </w:t>
      </w:r>
      <w:r w:rsidRPr="002835A2">
        <w:rPr>
          <w:b/>
          <w:color w:val="000000" w:themeColor="text1"/>
          <w:sz w:val="24"/>
          <w:szCs w:val="24"/>
        </w:rPr>
        <w:t>7.</w:t>
      </w:r>
      <w:r>
        <w:rPr>
          <w:color w:val="000000" w:themeColor="text1"/>
          <w:sz w:val="24"/>
          <w:szCs w:val="24"/>
        </w:rPr>
        <w:t xml:space="preserve">Хорда, проходящая через центр окружности. </w:t>
      </w:r>
      <w:r w:rsidRPr="002835A2">
        <w:rPr>
          <w:b/>
          <w:color w:val="000000" w:themeColor="text1"/>
          <w:sz w:val="24"/>
          <w:szCs w:val="24"/>
        </w:rPr>
        <w:t>8.</w:t>
      </w:r>
      <w:r>
        <w:rPr>
          <w:color w:val="000000" w:themeColor="text1"/>
          <w:sz w:val="24"/>
          <w:szCs w:val="24"/>
        </w:rPr>
        <w:t xml:space="preserve">Отрезок, соединяющий 2 точки окружности. </w:t>
      </w:r>
      <w:r w:rsidRPr="002835A2">
        <w:rPr>
          <w:b/>
          <w:color w:val="000000" w:themeColor="text1"/>
          <w:sz w:val="24"/>
          <w:szCs w:val="24"/>
        </w:rPr>
        <w:t>9.</w:t>
      </w:r>
      <w:r>
        <w:rPr>
          <w:color w:val="000000" w:themeColor="text1"/>
          <w:sz w:val="24"/>
          <w:szCs w:val="24"/>
        </w:rPr>
        <w:t xml:space="preserve">Окружность, касающаяся всех сторон треугольника. </w:t>
      </w:r>
      <w:r w:rsidRPr="002835A2">
        <w:rPr>
          <w:b/>
          <w:color w:val="000000" w:themeColor="text1"/>
          <w:sz w:val="24"/>
          <w:szCs w:val="24"/>
        </w:rPr>
        <w:t>10.</w:t>
      </w:r>
      <w:r>
        <w:rPr>
          <w:color w:val="000000" w:themeColor="text1"/>
          <w:sz w:val="24"/>
          <w:szCs w:val="24"/>
        </w:rPr>
        <w:t>Вписанный угол, опирающийся  на диаметр.</w:t>
      </w:r>
      <w:r w:rsidR="00705107">
        <w:rPr>
          <w:color w:val="000000" w:themeColor="text1"/>
          <w:sz w:val="24"/>
          <w:szCs w:val="24"/>
        </w:rPr>
        <w:t xml:space="preserve"> </w:t>
      </w:r>
      <w:r w:rsidR="00705107" w:rsidRPr="00705107">
        <w:rPr>
          <w:b/>
          <w:color w:val="000000" w:themeColor="text1"/>
          <w:sz w:val="24"/>
          <w:szCs w:val="24"/>
        </w:rPr>
        <w:t>11.</w:t>
      </w:r>
      <w:r w:rsidR="00705107">
        <w:rPr>
          <w:color w:val="000000" w:themeColor="text1"/>
          <w:sz w:val="24"/>
          <w:szCs w:val="24"/>
        </w:rPr>
        <w:t>Угол, вершина которого лежит на окружности, а стороны пересекают её.</w:t>
      </w:r>
    </w:p>
    <w:p w:rsidR="00705107" w:rsidRPr="00705107" w:rsidRDefault="00705107" w:rsidP="00705107">
      <w:pPr>
        <w:jc w:val="center"/>
        <w:rPr>
          <w:color w:val="000000" w:themeColor="text1"/>
          <w:sz w:val="24"/>
          <w:szCs w:val="24"/>
        </w:rPr>
      </w:pPr>
      <w:r w:rsidRPr="00705107">
        <w:rPr>
          <w:b/>
          <w:color w:val="000000" w:themeColor="text1"/>
          <w:sz w:val="24"/>
          <w:szCs w:val="24"/>
        </w:rPr>
        <w:t>ОТВЕТЫ</w:t>
      </w:r>
    </w:p>
    <w:p w:rsidR="00705107" w:rsidRDefault="00705107" w:rsidP="00705107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горизонтали: 1.</w:t>
      </w:r>
      <w:r>
        <w:rPr>
          <w:color w:val="000000" w:themeColor="text1"/>
          <w:sz w:val="24"/>
          <w:szCs w:val="24"/>
        </w:rPr>
        <w:t xml:space="preserve">Концентрические. </w:t>
      </w:r>
      <w:r w:rsidRPr="00705107">
        <w:rPr>
          <w:b/>
          <w:color w:val="000000" w:themeColor="text1"/>
          <w:sz w:val="24"/>
          <w:szCs w:val="24"/>
        </w:rPr>
        <w:t>2.</w:t>
      </w:r>
      <w:r>
        <w:rPr>
          <w:color w:val="000000" w:themeColor="text1"/>
          <w:sz w:val="24"/>
          <w:szCs w:val="24"/>
        </w:rPr>
        <w:t xml:space="preserve">Круг. </w:t>
      </w:r>
      <w:r w:rsidRPr="00705107">
        <w:rPr>
          <w:b/>
          <w:color w:val="000000" w:themeColor="text1"/>
          <w:sz w:val="24"/>
          <w:szCs w:val="24"/>
        </w:rPr>
        <w:t>3.</w:t>
      </w:r>
      <w:r>
        <w:rPr>
          <w:color w:val="000000" w:themeColor="text1"/>
          <w:sz w:val="24"/>
          <w:szCs w:val="24"/>
        </w:rPr>
        <w:t xml:space="preserve">Описанная. </w:t>
      </w:r>
      <w:r w:rsidRPr="00705107">
        <w:rPr>
          <w:b/>
          <w:color w:val="000000" w:themeColor="text1"/>
          <w:sz w:val="24"/>
          <w:szCs w:val="24"/>
        </w:rPr>
        <w:t>4.</w:t>
      </w:r>
      <w:r>
        <w:rPr>
          <w:color w:val="000000" w:themeColor="text1"/>
          <w:sz w:val="24"/>
          <w:szCs w:val="24"/>
        </w:rPr>
        <w:t xml:space="preserve">Линейка. </w:t>
      </w:r>
      <w:r w:rsidRPr="00705107">
        <w:rPr>
          <w:b/>
          <w:color w:val="000000" w:themeColor="text1"/>
          <w:sz w:val="24"/>
          <w:szCs w:val="24"/>
        </w:rPr>
        <w:t>5.</w:t>
      </w:r>
      <w:r>
        <w:rPr>
          <w:color w:val="000000" w:themeColor="text1"/>
          <w:sz w:val="24"/>
          <w:szCs w:val="24"/>
        </w:rPr>
        <w:t>Радиус.</w:t>
      </w:r>
    </w:p>
    <w:p w:rsidR="00705107" w:rsidRDefault="00705107" w:rsidP="00705107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вертикали: 6.</w:t>
      </w:r>
      <w:r>
        <w:rPr>
          <w:color w:val="000000" w:themeColor="text1"/>
          <w:sz w:val="24"/>
          <w:szCs w:val="24"/>
        </w:rPr>
        <w:t xml:space="preserve">Окружность. </w:t>
      </w:r>
      <w:r w:rsidRPr="00705107">
        <w:rPr>
          <w:b/>
          <w:color w:val="000000" w:themeColor="text1"/>
          <w:sz w:val="24"/>
          <w:szCs w:val="24"/>
        </w:rPr>
        <w:t>7.</w:t>
      </w:r>
      <w:r>
        <w:rPr>
          <w:color w:val="000000" w:themeColor="text1"/>
          <w:sz w:val="24"/>
          <w:szCs w:val="24"/>
        </w:rPr>
        <w:t xml:space="preserve">Диаметр. </w:t>
      </w:r>
      <w:r w:rsidRPr="00705107">
        <w:rPr>
          <w:b/>
          <w:color w:val="000000" w:themeColor="text1"/>
          <w:sz w:val="24"/>
          <w:szCs w:val="24"/>
        </w:rPr>
        <w:t>8.</w:t>
      </w:r>
      <w:r>
        <w:rPr>
          <w:color w:val="000000" w:themeColor="text1"/>
          <w:sz w:val="24"/>
          <w:szCs w:val="24"/>
        </w:rPr>
        <w:t xml:space="preserve">Хорда. </w:t>
      </w:r>
      <w:r w:rsidRPr="00705107">
        <w:rPr>
          <w:b/>
          <w:color w:val="000000" w:themeColor="text1"/>
          <w:sz w:val="24"/>
          <w:szCs w:val="24"/>
        </w:rPr>
        <w:t>9.</w:t>
      </w:r>
      <w:r>
        <w:rPr>
          <w:color w:val="000000" w:themeColor="text1"/>
          <w:sz w:val="24"/>
          <w:szCs w:val="24"/>
        </w:rPr>
        <w:t xml:space="preserve">Вписанная. </w:t>
      </w:r>
      <w:r w:rsidRPr="00705107">
        <w:rPr>
          <w:b/>
          <w:color w:val="000000" w:themeColor="text1"/>
          <w:sz w:val="24"/>
          <w:szCs w:val="24"/>
        </w:rPr>
        <w:t>10.</w:t>
      </w:r>
      <w:r>
        <w:rPr>
          <w:color w:val="000000" w:themeColor="text1"/>
          <w:sz w:val="24"/>
          <w:szCs w:val="24"/>
        </w:rPr>
        <w:t xml:space="preserve">Прямой. </w:t>
      </w:r>
      <w:r w:rsidRPr="00705107">
        <w:rPr>
          <w:b/>
          <w:color w:val="000000" w:themeColor="text1"/>
          <w:sz w:val="24"/>
          <w:szCs w:val="24"/>
        </w:rPr>
        <w:t>11.</w:t>
      </w:r>
      <w:r>
        <w:rPr>
          <w:color w:val="000000" w:themeColor="text1"/>
          <w:sz w:val="24"/>
          <w:szCs w:val="24"/>
        </w:rPr>
        <w:t>Вписанный.</w:t>
      </w:r>
    </w:p>
    <w:p w:rsidR="00124329" w:rsidRDefault="00124329" w:rsidP="00705107">
      <w:pPr>
        <w:rPr>
          <w:color w:val="000000" w:themeColor="text1"/>
          <w:sz w:val="24"/>
          <w:szCs w:val="24"/>
        </w:rPr>
      </w:pPr>
    </w:p>
    <w:p w:rsidR="00124329" w:rsidRDefault="00124329" w:rsidP="00705107">
      <w:pPr>
        <w:rPr>
          <w:color w:val="000000" w:themeColor="text1"/>
          <w:sz w:val="24"/>
          <w:szCs w:val="24"/>
        </w:rPr>
      </w:pPr>
    </w:p>
    <w:p w:rsidR="00124329" w:rsidRDefault="00893D95" w:rsidP="00705107">
      <w:pPr>
        <w:rPr>
          <w:color w:val="002060"/>
          <w:sz w:val="24"/>
          <w:szCs w:val="24"/>
        </w:rPr>
      </w:pPr>
      <w:r>
        <w:rPr>
          <w:color w:val="FF0000"/>
          <w:sz w:val="36"/>
          <w:szCs w:val="36"/>
        </w:rPr>
        <w:lastRenderedPageBreak/>
        <w:t>Кроссворд 5.</w:t>
      </w:r>
      <w:r>
        <w:rPr>
          <w:color w:val="002060"/>
          <w:sz w:val="36"/>
          <w:szCs w:val="36"/>
        </w:rPr>
        <w:t xml:space="preserve"> Признак равенства треугольника.</w:t>
      </w:r>
    </w:p>
    <w:tbl>
      <w:tblPr>
        <w:tblStyle w:val="a3"/>
        <w:tblpPr w:leftFromText="180" w:rightFromText="180" w:vertAnchor="page" w:horzAnchor="margin" w:tblpXSpec="center" w:tblpY="3076"/>
        <w:tblW w:w="0" w:type="auto"/>
        <w:tblLook w:val="04A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79"/>
        <w:gridCol w:w="357"/>
        <w:gridCol w:w="379"/>
        <w:gridCol w:w="357"/>
      </w:tblGrid>
      <w:tr w:rsidR="00893D95" w:rsidTr="000B3841"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Pr="00DF0F8D" w:rsidRDefault="00DF0F8D" w:rsidP="000B3841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57" w:type="dxa"/>
            <w:tcBorders>
              <w:lef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bottom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bottom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bottom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846DE" w:rsidTr="000B3841"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bottom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Pr="00DF0F8D" w:rsidRDefault="00DF0F8D" w:rsidP="000B3841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5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bottom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bottom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bottom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bottom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bottom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Pr="00DF0F8D" w:rsidRDefault="00DF0F8D" w:rsidP="000B3841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5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Pr="00DF0F8D" w:rsidRDefault="00DF0F8D" w:rsidP="000B3841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5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93D95" w:rsidTr="000B3841"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Pr="005846DE" w:rsidRDefault="005846DE" w:rsidP="000B3841">
            <w:pPr>
              <w:rPr>
                <w:b/>
                <w:color w:val="000000" w:themeColor="text1"/>
                <w:sz w:val="18"/>
                <w:szCs w:val="18"/>
              </w:rPr>
            </w:pPr>
            <w:r w:rsidRPr="005846DE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Pr="00DF0F8D" w:rsidRDefault="00DF0F8D" w:rsidP="000B3841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846DE" w:rsidTr="000B3841"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righ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846DE" w:rsidTr="000B3841"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Pr="005846DE" w:rsidRDefault="005846DE" w:rsidP="000B3841">
            <w:pPr>
              <w:rPr>
                <w:b/>
                <w:color w:val="000000" w:themeColor="text1"/>
                <w:sz w:val="18"/>
                <w:szCs w:val="18"/>
              </w:rPr>
            </w:pPr>
            <w:r w:rsidRPr="005846DE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846DE" w:rsidTr="000B3841"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bottom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846DE" w:rsidTr="000B3841"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Pr="00DF0F8D" w:rsidRDefault="00DF0F8D" w:rsidP="000B3841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846DE" w:rsidTr="000B3841"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846DE" w:rsidTr="000B3841"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846DE" w:rsidTr="000B3841"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846DE" w:rsidTr="000B3841"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bottom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bottom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bottom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bottom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F0F8D" w:rsidTr="000B3841">
        <w:tc>
          <w:tcPr>
            <w:tcW w:w="357" w:type="dxa"/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righ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Pr="005846DE" w:rsidRDefault="005846DE" w:rsidP="000B3841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846DE" w:rsidTr="000B3841">
        <w:tc>
          <w:tcPr>
            <w:tcW w:w="357" w:type="dxa"/>
            <w:tcBorders>
              <w:bottom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bottom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bottom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93D95" w:rsidTr="000B3841"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Pr="005846DE" w:rsidRDefault="005846DE" w:rsidP="000B3841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846DE" w:rsidTr="000B3841">
        <w:tc>
          <w:tcPr>
            <w:tcW w:w="357" w:type="dxa"/>
            <w:tcBorders>
              <w:top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righ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bottom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93D95" w:rsidTr="000B3841">
        <w:tc>
          <w:tcPr>
            <w:tcW w:w="357" w:type="dxa"/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righ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Pr="00DF0F8D" w:rsidRDefault="00DF0F8D" w:rsidP="000B3841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left w:val="single" w:sz="24" w:space="0" w:color="auto"/>
            </w:tcBorders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92D050"/>
          </w:tcPr>
          <w:p w:rsidR="00893D95" w:rsidRDefault="00893D95" w:rsidP="000B384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B3841" w:rsidRDefault="000B3841" w:rsidP="00705107">
      <w:pPr>
        <w:rPr>
          <w:b/>
          <w:color w:val="000000" w:themeColor="text1"/>
          <w:sz w:val="18"/>
          <w:szCs w:val="18"/>
        </w:rPr>
      </w:pPr>
    </w:p>
    <w:p w:rsidR="000B3841" w:rsidRDefault="008B1288" w:rsidP="00705107">
      <w:pPr>
        <w:rPr>
          <w:b/>
          <w:color w:val="000000" w:themeColor="text1"/>
          <w:sz w:val="18"/>
          <w:szCs w:val="18"/>
        </w:rPr>
      </w:pPr>
      <w:r>
        <w:rPr>
          <w:b/>
          <w:noProof/>
          <w:color w:val="000000" w:themeColor="text1"/>
          <w:sz w:val="18"/>
          <w:szCs w:val="18"/>
        </w:rPr>
        <w:drawing>
          <wp:inline distT="0" distB="0" distL="0" distR="0">
            <wp:extent cx="853440" cy="1143000"/>
            <wp:effectExtent l="19050" t="0" r="3810" b="0"/>
            <wp:docPr id="11" name="Рисунок 10" descr="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5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F8D" w:rsidRDefault="00DF0F8D" w:rsidP="00705107">
      <w:pPr>
        <w:rPr>
          <w:b/>
          <w:color w:val="000000" w:themeColor="text1"/>
          <w:sz w:val="18"/>
          <w:szCs w:val="18"/>
        </w:rPr>
      </w:pPr>
    </w:p>
    <w:p w:rsidR="00DF0F8D" w:rsidRDefault="00DF0F8D" w:rsidP="00705107">
      <w:pPr>
        <w:rPr>
          <w:b/>
          <w:color w:val="000000" w:themeColor="text1"/>
          <w:sz w:val="18"/>
          <w:szCs w:val="18"/>
        </w:rPr>
      </w:pPr>
    </w:p>
    <w:p w:rsidR="00DF0F8D" w:rsidRDefault="00DF0F8D" w:rsidP="00705107">
      <w:pPr>
        <w:rPr>
          <w:b/>
          <w:color w:val="000000" w:themeColor="text1"/>
          <w:sz w:val="18"/>
          <w:szCs w:val="18"/>
        </w:rPr>
      </w:pPr>
    </w:p>
    <w:p w:rsidR="00DF0F8D" w:rsidRDefault="00DF0F8D" w:rsidP="00705107">
      <w:pPr>
        <w:rPr>
          <w:b/>
          <w:color w:val="000000" w:themeColor="text1"/>
          <w:sz w:val="18"/>
          <w:szCs w:val="18"/>
        </w:rPr>
      </w:pPr>
    </w:p>
    <w:p w:rsidR="00DF0F8D" w:rsidRDefault="00DF0F8D" w:rsidP="00705107">
      <w:pPr>
        <w:rPr>
          <w:b/>
          <w:color w:val="000000" w:themeColor="text1"/>
          <w:sz w:val="18"/>
          <w:szCs w:val="18"/>
        </w:rPr>
      </w:pPr>
    </w:p>
    <w:p w:rsidR="00DF0F8D" w:rsidRDefault="00DF0F8D" w:rsidP="00705107">
      <w:pPr>
        <w:rPr>
          <w:b/>
          <w:color w:val="000000" w:themeColor="text1"/>
          <w:sz w:val="18"/>
          <w:szCs w:val="18"/>
        </w:rPr>
      </w:pPr>
    </w:p>
    <w:p w:rsidR="00DF0F8D" w:rsidRDefault="00DF0F8D" w:rsidP="00705107">
      <w:pPr>
        <w:rPr>
          <w:b/>
          <w:color w:val="000000" w:themeColor="text1"/>
          <w:sz w:val="18"/>
          <w:szCs w:val="18"/>
        </w:rPr>
      </w:pPr>
    </w:p>
    <w:p w:rsidR="00DF0F8D" w:rsidRDefault="00DF0F8D" w:rsidP="00705107">
      <w:pPr>
        <w:rPr>
          <w:b/>
          <w:color w:val="000000" w:themeColor="text1"/>
          <w:sz w:val="18"/>
          <w:szCs w:val="18"/>
        </w:rPr>
      </w:pPr>
    </w:p>
    <w:p w:rsidR="00DF0F8D" w:rsidRDefault="00BD6079" w:rsidP="00705107">
      <w:pPr>
        <w:rPr>
          <w:b/>
          <w:color w:val="000000" w:themeColor="text1"/>
          <w:sz w:val="18"/>
          <w:szCs w:val="18"/>
        </w:rPr>
      </w:pPr>
      <w:r>
        <w:rPr>
          <w:b/>
          <w:noProof/>
          <w:color w:val="000000" w:themeColor="text1"/>
          <w:sz w:val="18"/>
          <w:szCs w:val="18"/>
        </w:rPr>
        <w:drawing>
          <wp:inline distT="0" distB="0" distL="0" distR="0">
            <wp:extent cx="1009650" cy="1028700"/>
            <wp:effectExtent l="19050" t="0" r="0" b="0"/>
            <wp:docPr id="18" name="Рисунок 17" descr="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8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11879" cy="1030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079" w:rsidRDefault="00BD6079" w:rsidP="00705107">
      <w:pPr>
        <w:rPr>
          <w:b/>
          <w:color w:val="000000" w:themeColor="text1"/>
          <w:sz w:val="18"/>
          <w:szCs w:val="18"/>
        </w:rPr>
      </w:pPr>
    </w:p>
    <w:p w:rsidR="00DF0F8D" w:rsidRDefault="00DF0F8D" w:rsidP="00705107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горизонтали: 1.</w:t>
      </w:r>
      <w:r>
        <w:rPr>
          <w:color w:val="000000" w:themeColor="text1"/>
          <w:sz w:val="24"/>
          <w:szCs w:val="24"/>
        </w:rPr>
        <w:t xml:space="preserve">Прямые, пересекающиеся под прямым углом. </w:t>
      </w:r>
      <w:r w:rsidRPr="00DF0F8D">
        <w:rPr>
          <w:b/>
          <w:color w:val="000000" w:themeColor="text1"/>
          <w:sz w:val="24"/>
          <w:szCs w:val="24"/>
        </w:rPr>
        <w:t>2.</w:t>
      </w:r>
      <w:r>
        <w:rPr>
          <w:color w:val="000000" w:themeColor="text1"/>
          <w:sz w:val="24"/>
          <w:szCs w:val="24"/>
        </w:rPr>
        <w:t>Признак равенства треугольник</w:t>
      </w:r>
      <w:proofErr w:type="gramStart"/>
      <w:r>
        <w:rPr>
          <w:color w:val="000000" w:themeColor="text1"/>
          <w:sz w:val="24"/>
          <w:szCs w:val="24"/>
        </w:rPr>
        <w:t>а(</w:t>
      </w:r>
      <w:proofErr w:type="gramEnd"/>
      <w:r>
        <w:rPr>
          <w:color w:val="000000" w:themeColor="text1"/>
          <w:sz w:val="24"/>
          <w:szCs w:val="24"/>
        </w:rPr>
        <w:t xml:space="preserve"> по стороне и двум прилежащим к ней углам). </w:t>
      </w:r>
      <w:r w:rsidRPr="00DF0F8D">
        <w:rPr>
          <w:b/>
          <w:color w:val="000000" w:themeColor="text1"/>
          <w:sz w:val="24"/>
          <w:szCs w:val="24"/>
        </w:rPr>
        <w:t>3.</w:t>
      </w:r>
      <w:r>
        <w:rPr>
          <w:color w:val="000000" w:themeColor="text1"/>
          <w:sz w:val="24"/>
          <w:szCs w:val="24"/>
        </w:rPr>
        <w:t xml:space="preserve">Отрезок,соединяющий вершину треугольника с серединой противоположной стороны. </w:t>
      </w:r>
      <w:r w:rsidRPr="00DF0F8D">
        <w:rPr>
          <w:b/>
          <w:color w:val="000000" w:themeColor="text1"/>
          <w:sz w:val="24"/>
          <w:szCs w:val="24"/>
        </w:rPr>
        <w:t>4.</w:t>
      </w:r>
      <w:r>
        <w:rPr>
          <w:color w:val="000000" w:themeColor="text1"/>
          <w:sz w:val="24"/>
          <w:szCs w:val="24"/>
        </w:rPr>
        <w:t xml:space="preserve">Треугольник с равными сторонами. </w:t>
      </w:r>
      <w:r w:rsidRPr="00DF0F8D">
        <w:rPr>
          <w:b/>
          <w:color w:val="000000" w:themeColor="text1"/>
          <w:sz w:val="24"/>
          <w:szCs w:val="24"/>
        </w:rPr>
        <w:t>5.</w:t>
      </w:r>
      <w:r>
        <w:rPr>
          <w:color w:val="000000" w:themeColor="text1"/>
          <w:sz w:val="24"/>
          <w:szCs w:val="24"/>
        </w:rPr>
        <w:t>Признак равенства треугольника(по трём сторонам).</w:t>
      </w:r>
    </w:p>
    <w:p w:rsidR="00DF0F8D" w:rsidRDefault="00DF0F8D" w:rsidP="00705107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вертикали: 6.</w:t>
      </w:r>
      <w:r w:rsidR="000B3841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Сторона треугольника, противолежащая прямому углу.</w:t>
      </w:r>
      <w:r w:rsidRPr="00DF0F8D">
        <w:rPr>
          <w:b/>
          <w:color w:val="000000" w:themeColor="text1"/>
          <w:sz w:val="24"/>
          <w:szCs w:val="24"/>
        </w:rPr>
        <w:t>7.</w:t>
      </w:r>
      <w:r>
        <w:rPr>
          <w:color w:val="000000" w:themeColor="text1"/>
          <w:sz w:val="24"/>
          <w:szCs w:val="24"/>
        </w:rPr>
        <w:t xml:space="preserve">Треугольник с двумя равными сторонами. </w:t>
      </w:r>
      <w:r w:rsidRPr="00DF0F8D">
        <w:rPr>
          <w:b/>
          <w:color w:val="000000" w:themeColor="text1"/>
          <w:sz w:val="24"/>
          <w:szCs w:val="24"/>
        </w:rPr>
        <w:t>8.</w:t>
      </w:r>
      <w:r w:rsidR="000B3841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Признак равенства треугольника</w:t>
      </w:r>
      <w:r w:rsidR="000B384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(по двум сторонам и углу между ними).</w:t>
      </w:r>
      <w:r w:rsidR="000B3841">
        <w:rPr>
          <w:color w:val="000000" w:themeColor="text1"/>
          <w:sz w:val="24"/>
          <w:szCs w:val="24"/>
        </w:rPr>
        <w:t xml:space="preserve"> </w:t>
      </w:r>
      <w:r w:rsidR="000B3841" w:rsidRPr="000B3841">
        <w:rPr>
          <w:b/>
          <w:color w:val="000000" w:themeColor="text1"/>
          <w:sz w:val="24"/>
          <w:szCs w:val="24"/>
        </w:rPr>
        <w:t>9.</w:t>
      </w:r>
      <w:r w:rsidR="000B3841">
        <w:rPr>
          <w:b/>
          <w:color w:val="000000" w:themeColor="text1"/>
          <w:sz w:val="24"/>
          <w:szCs w:val="24"/>
        </w:rPr>
        <w:t xml:space="preserve"> </w:t>
      </w:r>
      <w:r w:rsidR="000B3841">
        <w:rPr>
          <w:color w:val="000000" w:themeColor="text1"/>
          <w:sz w:val="24"/>
          <w:szCs w:val="24"/>
        </w:rPr>
        <w:t xml:space="preserve">Длина перпендикуляра, опущенного из данной точки на </w:t>
      </w:r>
      <w:proofErr w:type="gramStart"/>
      <w:r w:rsidR="000B3841">
        <w:rPr>
          <w:color w:val="000000" w:themeColor="text1"/>
          <w:sz w:val="24"/>
          <w:szCs w:val="24"/>
        </w:rPr>
        <w:t>прямую</w:t>
      </w:r>
      <w:proofErr w:type="gramEnd"/>
      <w:r w:rsidR="000B3841">
        <w:rPr>
          <w:color w:val="000000" w:themeColor="text1"/>
          <w:sz w:val="24"/>
          <w:szCs w:val="24"/>
        </w:rPr>
        <w:t xml:space="preserve">. </w:t>
      </w:r>
      <w:r w:rsidR="000B3841" w:rsidRPr="000B3841">
        <w:rPr>
          <w:b/>
          <w:color w:val="000000" w:themeColor="text1"/>
          <w:sz w:val="24"/>
          <w:szCs w:val="24"/>
        </w:rPr>
        <w:t>10.</w:t>
      </w:r>
      <w:r w:rsidR="000B3841">
        <w:rPr>
          <w:b/>
          <w:color w:val="000000" w:themeColor="text1"/>
          <w:sz w:val="24"/>
          <w:szCs w:val="24"/>
        </w:rPr>
        <w:t xml:space="preserve"> </w:t>
      </w:r>
      <w:r w:rsidR="000B3841">
        <w:rPr>
          <w:color w:val="000000" w:themeColor="text1"/>
          <w:sz w:val="24"/>
          <w:szCs w:val="24"/>
        </w:rPr>
        <w:t xml:space="preserve">Треугольник с прямым углом. </w:t>
      </w:r>
      <w:r w:rsidR="000B3841" w:rsidRPr="000B3841">
        <w:rPr>
          <w:b/>
          <w:color w:val="000000" w:themeColor="text1"/>
          <w:sz w:val="24"/>
          <w:szCs w:val="24"/>
        </w:rPr>
        <w:t>11.</w:t>
      </w:r>
      <w:r w:rsidR="000B3841">
        <w:rPr>
          <w:b/>
          <w:color w:val="000000" w:themeColor="text1"/>
          <w:sz w:val="24"/>
          <w:szCs w:val="24"/>
        </w:rPr>
        <w:t xml:space="preserve"> </w:t>
      </w:r>
      <w:r w:rsidR="000B3841">
        <w:rPr>
          <w:color w:val="000000" w:themeColor="text1"/>
          <w:sz w:val="24"/>
          <w:szCs w:val="24"/>
        </w:rPr>
        <w:t>Перпендикуляр, проведенный из вершины треугольника на противоположную сторону.</w:t>
      </w:r>
    </w:p>
    <w:p w:rsidR="000B3841" w:rsidRDefault="000B3841" w:rsidP="000B3841">
      <w:pPr>
        <w:jc w:val="center"/>
        <w:rPr>
          <w:b/>
          <w:color w:val="000000" w:themeColor="text1"/>
          <w:sz w:val="24"/>
          <w:szCs w:val="24"/>
        </w:rPr>
      </w:pPr>
      <w:r w:rsidRPr="000B3841">
        <w:rPr>
          <w:b/>
          <w:color w:val="000000" w:themeColor="text1"/>
          <w:sz w:val="24"/>
          <w:szCs w:val="24"/>
        </w:rPr>
        <w:t>ОТВЕТЫ</w:t>
      </w:r>
    </w:p>
    <w:p w:rsidR="000B3841" w:rsidRDefault="000B3841" w:rsidP="000B3841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горизонтали:1.</w:t>
      </w:r>
      <w:r>
        <w:rPr>
          <w:color w:val="000000" w:themeColor="text1"/>
          <w:sz w:val="24"/>
          <w:szCs w:val="24"/>
        </w:rPr>
        <w:t xml:space="preserve">Перпендикулярные. </w:t>
      </w:r>
      <w:r w:rsidRPr="000B3841">
        <w:rPr>
          <w:b/>
          <w:color w:val="000000" w:themeColor="text1"/>
          <w:sz w:val="24"/>
          <w:szCs w:val="24"/>
        </w:rPr>
        <w:t>2.</w:t>
      </w:r>
      <w:r>
        <w:rPr>
          <w:color w:val="000000" w:themeColor="text1"/>
          <w:sz w:val="24"/>
          <w:szCs w:val="24"/>
        </w:rPr>
        <w:t xml:space="preserve">Второй. </w:t>
      </w:r>
      <w:r w:rsidRPr="000B3841">
        <w:rPr>
          <w:b/>
          <w:color w:val="000000" w:themeColor="text1"/>
          <w:sz w:val="24"/>
          <w:szCs w:val="24"/>
        </w:rPr>
        <w:t>3.</w:t>
      </w:r>
      <w:r>
        <w:rPr>
          <w:color w:val="000000" w:themeColor="text1"/>
          <w:sz w:val="24"/>
          <w:szCs w:val="24"/>
        </w:rPr>
        <w:t xml:space="preserve">Медиана. </w:t>
      </w:r>
      <w:r w:rsidRPr="000B3841">
        <w:rPr>
          <w:b/>
          <w:color w:val="000000" w:themeColor="text1"/>
          <w:sz w:val="24"/>
          <w:szCs w:val="24"/>
        </w:rPr>
        <w:t>4.</w:t>
      </w:r>
      <w:r>
        <w:rPr>
          <w:color w:val="000000" w:themeColor="text1"/>
          <w:sz w:val="24"/>
          <w:szCs w:val="24"/>
        </w:rPr>
        <w:t xml:space="preserve">Равносторонний. </w:t>
      </w:r>
      <w:r w:rsidRPr="000B3841">
        <w:rPr>
          <w:b/>
          <w:color w:val="000000" w:themeColor="text1"/>
          <w:sz w:val="24"/>
          <w:szCs w:val="24"/>
        </w:rPr>
        <w:t>5.</w:t>
      </w:r>
      <w:r>
        <w:rPr>
          <w:color w:val="000000" w:themeColor="text1"/>
          <w:sz w:val="24"/>
          <w:szCs w:val="24"/>
        </w:rPr>
        <w:t>Третий.</w:t>
      </w:r>
    </w:p>
    <w:p w:rsidR="000B3841" w:rsidRPr="000B3841" w:rsidRDefault="000B3841" w:rsidP="000B3841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вертикали: 6.</w:t>
      </w:r>
      <w:r>
        <w:rPr>
          <w:color w:val="000000" w:themeColor="text1"/>
          <w:sz w:val="24"/>
          <w:szCs w:val="24"/>
        </w:rPr>
        <w:t xml:space="preserve">Гипотенуза. </w:t>
      </w:r>
      <w:r w:rsidRPr="000B3841">
        <w:rPr>
          <w:b/>
          <w:color w:val="000000" w:themeColor="text1"/>
          <w:sz w:val="24"/>
          <w:szCs w:val="24"/>
        </w:rPr>
        <w:t>7.</w:t>
      </w:r>
      <w:r>
        <w:rPr>
          <w:color w:val="000000" w:themeColor="text1"/>
          <w:sz w:val="24"/>
          <w:szCs w:val="24"/>
        </w:rPr>
        <w:t xml:space="preserve"> Равнобедренный. </w:t>
      </w:r>
      <w:r w:rsidRPr="000B3841">
        <w:rPr>
          <w:b/>
          <w:color w:val="000000" w:themeColor="text1"/>
          <w:sz w:val="24"/>
          <w:szCs w:val="24"/>
        </w:rPr>
        <w:t>8.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Первый. </w:t>
      </w:r>
      <w:r w:rsidRPr="000B3841">
        <w:rPr>
          <w:b/>
          <w:color w:val="000000" w:themeColor="text1"/>
          <w:sz w:val="24"/>
          <w:szCs w:val="24"/>
        </w:rPr>
        <w:t>9.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Расстояние. </w:t>
      </w:r>
      <w:r>
        <w:rPr>
          <w:b/>
          <w:color w:val="000000" w:themeColor="text1"/>
          <w:sz w:val="24"/>
          <w:szCs w:val="24"/>
        </w:rPr>
        <w:t xml:space="preserve"> </w:t>
      </w:r>
      <w:r w:rsidR="008B1288">
        <w:rPr>
          <w:b/>
          <w:color w:val="000000" w:themeColor="text1"/>
          <w:sz w:val="24"/>
          <w:szCs w:val="24"/>
        </w:rPr>
        <w:t>10.</w:t>
      </w:r>
      <w:proofErr w:type="gramStart"/>
      <w:r>
        <w:rPr>
          <w:color w:val="000000" w:themeColor="text1"/>
          <w:sz w:val="24"/>
          <w:szCs w:val="24"/>
        </w:rPr>
        <w:t>Прямоугольный</w:t>
      </w:r>
      <w:proofErr w:type="gramEnd"/>
      <w:r w:rsidRPr="008B1288">
        <w:rPr>
          <w:b/>
          <w:color w:val="000000" w:themeColor="text1"/>
          <w:sz w:val="24"/>
          <w:szCs w:val="24"/>
        </w:rPr>
        <w:t>. 11</w:t>
      </w:r>
      <w:r>
        <w:rPr>
          <w:color w:val="000000" w:themeColor="text1"/>
          <w:sz w:val="24"/>
          <w:szCs w:val="24"/>
        </w:rPr>
        <w:t>.Высота.</w:t>
      </w:r>
    </w:p>
    <w:sectPr w:rsidR="000B3841" w:rsidRPr="000B3841" w:rsidSect="00E81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D1CFE"/>
    <w:rsid w:val="000A456E"/>
    <w:rsid w:val="000B3841"/>
    <w:rsid w:val="00124329"/>
    <w:rsid w:val="00131312"/>
    <w:rsid w:val="00131B8F"/>
    <w:rsid w:val="001E72F2"/>
    <w:rsid w:val="00231BCC"/>
    <w:rsid w:val="00254B1E"/>
    <w:rsid w:val="002835A2"/>
    <w:rsid w:val="00351CD2"/>
    <w:rsid w:val="00465EA0"/>
    <w:rsid w:val="004B5A00"/>
    <w:rsid w:val="004D4035"/>
    <w:rsid w:val="00511111"/>
    <w:rsid w:val="0055758C"/>
    <w:rsid w:val="005846DE"/>
    <w:rsid w:val="005872C4"/>
    <w:rsid w:val="005D1CFE"/>
    <w:rsid w:val="00637704"/>
    <w:rsid w:val="00670C55"/>
    <w:rsid w:val="006A269E"/>
    <w:rsid w:val="006C457E"/>
    <w:rsid w:val="00705107"/>
    <w:rsid w:val="00720FEB"/>
    <w:rsid w:val="007D70D1"/>
    <w:rsid w:val="008138F8"/>
    <w:rsid w:val="00893D95"/>
    <w:rsid w:val="008B1288"/>
    <w:rsid w:val="00977F35"/>
    <w:rsid w:val="00987AC2"/>
    <w:rsid w:val="009907C8"/>
    <w:rsid w:val="009E5D38"/>
    <w:rsid w:val="00AD23C3"/>
    <w:rsid w:val="00AD72F1"/>
    <w:rsid w:val="00AE5093"/>
    <w:rsid w:val="00BC4997"/>
    <w:rsid w:val="00BD6079"/>
    <w:rsid w:val="00C217DA"/>
    <w:rsid w:val="00C2500D"/>
    <w:rsid w:val="00CB6112"/>
    <w:rsid w:val="00CD63C7"/>
    <w:rsid w:val="00D751ED"/>
    <w:rsid w:val="00D935FA"/>
    <w:rsid w:val="00DF0F8D"/>
    <w:rsid w:val="00DF5A19"/>
    <w:rsid w:val="00E819D3"/>
    <w:rsid w:val="00EC0E32"/>
    <w:rsid w:val="00EE321E"/>
    <w:rsid w:val="00F50A12"/>
    <w:rsid w:val="00F82276"/>
    <w:rsid w:val="00FA0211"/>
    <w:rsid w:val="00FF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E72F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E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92131-DF69-4606-898D-40B742D7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2012-12-15T08:58:00Z</dcterms:created>
  <dcterms:modified xsi:type="dcterms:W3CDTF">2012-12-15T08:58:00Z</dcterms:modified>
</cp:coreProperties>
</file>