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D9" w:rsidRPr="00A40FFA" w:rsidRDefault="008447D9" w:rsidP="008447D9">
      <w:pPr>
        <w:shd w:val="clear" w:color="auto" w:fill="FFFFFF"/>
        <w:spacing w:line="269" w:lineRule="exact"/>
        <w:ind w:left="192"/>
        <w:jc w:val="center"/>
        <w:rPr>
          <w:rFonts w:ascii="Cambria" w:eastAsia="Times New Roman" w:hAnsi="Cambria"/>
          <w:b/>
          <w:bCs/>
          <w:color w:val="000000"/>
          <w:sz w:val="24"/>
          <w:szCs w:val="28"/>
        </w:rPr>
      </w:pPr>
      <w:r w:rsidRPr="00A40FFA">
        <w:rPr>
          <w:rFonts w:ascii="Cambria" w:eastAsia="Times New Roman" w:hAnsi="Cambria"/>
          <w:b/>
          <w:bCs/>
          <w:color w:val="000000"/>
          <w:spacing w:val="-1"/>
          <w:sz w:val="24"/>
          <w:szCs w:val="28"/>
        </w:rPr>
        <w:t xml:space="preserve">ОБЛАСТНОЕ ГОСУДАРСТВЕННОЕ АВТОНОМНОЕ ОБРАЗОВАТЕЛЬНОЕ УЧРЕЖДЕНИЕ СРЕДНЕГО ПРОФЕССИОНАЛЬНОГО </w:t>
      </w:r>
      <w:r w:rsidRPr="00A40FFA">
        <w:rPr>
          <w:rFonts w:ascii="Cambria" w:eastAsia="Times New Roman" w:hAnsi="Cambria"/>
          <w:b/>
          <w:bCs/>
          <w:color w:val="000000"/>
          <w:sz w:val="24"/>
          <w:szCs w:val="28"/>
        </w:rPr>
        <w:t xml:space="preserve">ОБРАЗОВАНИЯ </w:t>
      </w:r>
    </w:p>
    <w:p w:rsidR="008447D9" w:rsidRDefault="008447D9" w:rsidP="008447D9">
      <w:pPr>
        <w:shd w:val="clear" w:color="auto" w:fill="FFFFFF"/>
        <w:spacing w:line="269" w:lineRule="exact"/>
        <w:ind w:left="192"/>
        <w:jc w:val="center"/>
        <w:rPr>
          <w:rFonts w:ascii="Cambria" w:eastAsia="Times New Roman" w:hAnsi="Cambria"/>
          <w:b/>
          <w:bCs/>
          <w:color w:val="000000"/>
          <w:spacing w:val="-1"/>
          <w:sz w:val="24"/>
          <w:szCs w:val="28"/>
        </w:rPr>
      </w:pPr>
      <w:r w:rsidRPr="00A40FFA">
        <w:rPr>
          <w:rFonts w:ascii="Cambria" w:eastAsia="Times New Roman" w:hAnsi="Cambria"/>
          <w:b/>
          <w:bCs/>
          <w:color w:val="000000"/>
          <w:sz w:val="24"/>
          <w:szCs w:val="28"/>
        </w:rPr>
        <w:t>««</w:t>
      </w:r>
      <w:proofErr w:type="spellStart"/>
      <w:r w:rsidRPr="00A40FFA">
        <w:rPr>
          <w:rFonts w:ascii="Cambria" w:eastAsia="Times New Roman" w:hAnsi="Cambria"/>
          <w:b/>
          <w:bCs/>
          <w:color w:val="000000"/>
          <w:sz w:val="24"/>
          <w:szCs w:val="28"/>
        </w:rPr>
        <w:t>Ракитянский</w:t>
      </w:r>
      <w:proofErr w:type="spellEnd"/>
      <w:r w:rsidRPr="00A40FFA">
        <w:rPr>
          <w:rFonts w:ascii="Cambria" w:eastAsia="Times New Roman" w:hAnsi="Cambria"/>
          <w:b/>
          <w:bCs/>
          <w:color w:val="000000"/>
          <w:sz w:val="24"/>
          <w:szCs w:val="28"/>
        </w:rPr>
        <w:t xml:space="preserve"> агротехнологический техникум</w:t>
      </w:r>
      <w:r w:rsidRPr="00A40FFA">
        <w:rPr>
          <w:rFonts w:ascii="Cambria" w:eastAsia="Times New Roman" w:hAnsi="Cambria"/>
          <w:b/>
          <w:bCs/>
          <w:color w:val="000000"/>
          <w:spacing w:val="-1"/>
          <w:sz w:val="24"/>
          <w:szCs w:val="28"/>
        </w:rPr>
        <w:t>»</w:t>
      </w:r>
    </w:p>
    <w:p w:rsidR="008447D9" w:rsidRDefault="008447D9" w:rsidP="008447D9">
      <w:pPr>
        <w:shd w:val="clear" w:color="auto" w:fill="FFFFFF"/>
        <w:spacing w:line="269" w:lineRule="exact"/>
        <w:ind w:left="192"/>
        <w:jc w:val="center"/>
        <w:rPr>
          <w:rFonts w:ascii="Cambria" w:eastAsia="Times New Roman" w:hAnsi="Cambria"/>
          <w:b/>
          <w:bCs/>
          <w:color w:val="000000"/>
          <w:spacing w:val="-1"/>
          <w:sz w:val="24"/>
          <w:szCs w:val="28"/>
        </w:rPr>
      </w:pPr>
    </w:p>
    <w:p w:rsidR="008447D9" w:rsidRDefault="008447D9" w:rsidP="008447D9">
      <w:pPr>
        <w:shd w:val="clear" w:color="auto" w:fill="FFFFFF"/>
        <w:spacing w:line="269" w:lineRule="exact"/>
        <w:ind w:left="192"/>
        <w:jc w:val="center"/>
        <w:rPr>
          <w:rFonts w:ascii="Cambria" w:eastAsia="Times New Roman" w:hAnsi="Cambria"/>
          <w:b/>
          <w:bCs/>
          <w:color w:val="000000"/>
          <w:spacing w:val="-1"/>
          <w:sz w:val="24"/>
          <w:szCs w:val="28"/>
        </w:rPr>
      </w:pPr>
    </w:p>
    <w:p w:rsidR="008447D9" w:rsidRPr="00141A51" w:rsidRDefault="008447D9" w:rsidP="008447D9">
      <w:pPr>
        <w:shd w:val="clear" w:color="auto" w:fill="FFFFFF"/>
        <w:spacing w:line="269" w:lineRule="exact"/>
        <w:ind w:left="192"/>
        <w:jc w:val="center"/>
        <w:rPr>
          <w:rFonts w:ascii="Cambria" w:eastAsia="Times New Roman" w:hAnsi="Cambria"/>
          <w:bCs/>
          <w:i/>
          <w:color w:val="000000"/>
          <w:spacing w:val="-1"/>
          <w:sz w:val="32"/>
          <w:szCs w:val="32"/>
        </w:rPr>
      </w:pPr>
      <w:r>
        <w:rPr>
          <w:rFonts w:ascii="Cambria" w:eastAsia="Times New Roman" w:hAnsi="Cambria"/>
          <w:bCs/>
          <w:i/>
          <w:color w:val="000000"/>
          <w:spacing w:val="-1"/>
          <w:sz w:val="32"/>
          <w:szCs w:val="32"/>
        </w:rPr>
        <w:t>Учебная дисциплина</w:t>
      </w:r>
    </w:p>
    <w:p w:rsidR="008447D9" w:rsidRPr="00141A51" w:rsidRDefault="008447D9" w:rsidP="008447D9">
      <w:pPr>
        <w:shd w:val="clear" w:color="auto" w:fill="FFFFFF"/>
        <w:spacing w:line="269" w:lineRule="exact"/>
        <w:ind w:left="192"/>
        <w:jc w:val="center"/>
        <w:rPr>
          <w:rFonts w:ascii="Cambria" w:eastAsia="Times New Roman" w:hAnsi="Cambria"/>
          <w:bCs/>
          <w:i/>
          <w:color w:val="000000"/>
          <w:spacing w:val="-1"/>
          <w:sz w:val="32"/>
          <w:szCs w:val="32"/>
        </w:rPr>
      </w:pPr>
      <w:r>
        <w:rPr>
          <w:rFonts w:ascii="Cambria" w:eastAsia="Times New Roman" w:hAnsi="Cambria"/>
          <w:bCs/>
          <w:i/>
          <w:color w:val="000000"/>
          <w:spacing w:val="-1"/>
          <w:sz w:val="32"/>
          <w:szCs w:val="32"/>
        </w:rPr>
        <w:t>Литература</w:t>
      </w:r>
    </w:p>
    <w:p w:rsidR="008447D9" w:rsidRDefault="008447D9" w:rsidP="008447D9">
      <w:pPr>
        <w:shd w:val="clear" w:color="auto" w:fill="FFFFFF"/>
        <w:spacing w:line="269" w:lineRule="exact"/>
        <w:ind w:left="192"/>
        <w:jc w:val="center"/>
        <w:rPr>
          <w:rFonts w:ascii="Cambria" w:eastAsia="Times New Roman" w:hAnsi="Cambria"/>
          <w:b/>
          <w:bCs/>
          <w:color w:val="000000"/>
          <w:spacing w:val="-1"/>
          <w:sz w:val="24"/>
          <w:szCs w:val="28"/>
        </w:rPr>
      </w:pPr>
    </w:p>
    <w:p w:rsidR="008447D9" w:rsidRDefault="008447D9" w:rsidP="008447D9">
      <w:pPr>
        <w:shd w:val="clear" w:color="auto" w:fill="FFFFFF"/>
        <w:spacing w:line="269" w:lineRule="exact"/>
        <w:ind w:left="192"/>
        <w:jc w:val="center"/>
        <w:rPr>
          <w:rFonts w:ascii="Cambria" w:eastAsia="Times New Roman" w:hAnsi="Cambria"/>
          <w:b/>
          <w:bCs/>
          <w:color w:val="000000"/>
          <w:spacing w:val="-1"/>
          <w:sz w:val="24"/>
          <w:szCs w:val="28"/>
        </w:rPr>
      </w:pPr>
    </w:p>
    <w:p w:rsidR="008447D9" w:rsidRPr="00A40FFA" w:rsidRDefault="008447D9" w:rsidP="008447D9">
      <w:pPr>
        <w:shd w:val="clear" w:color="auto" w:fill="FFFFFF"/>
        <w:spacing w:line="269" w:lineRule="exact"/>
        <w:ind w:left="192"/>
        <w:jc w:val="center"/>
        <w:rPr>
          <w:rFonts w:ascii="Cambria" w:eastAsia="Times New Roman" w:hAnsi="Cambria"/>
          <w:b/>
          <w:bCs/>
          <w:color w:val="000000"/>
          <w:spacing w:val="-1"/>
          <w:sz w:val="24"/>
          <w:szCs w:val="28"/>
        </w:rPr>
      </w:pPr>
    </w:p>
    <w:p w:rsidR="008447D9" w:rsidRPr="008447D9" w:rsidRDefault="008447D9" w:rsidP="008447D9">
      <w:pPr>
        <w:spacing w:after="0"/>
        <w:jc w:val="center"/>
        <w:rPr>
          <w:rFonts w:ascii="Cambria" w:hAnsi="Cambria"/>
          <w:b/>
          <w:sz w:val="40"/>
          <w:szCs w:val="40"/>
        </w:rPr>
      </w:pPr>
      <w:r w:rsidRPr="008447D9">
        <w:rPr>
          <w:rFonts w:ascii="Cambria" w:hAnsi="Cambria"/>
          <w:b/>
          <w:sz w:val="40"/>
          <w:szCs w:val="40"/>
        </w:rPr>
        <w:t>Методическ</w:t>
      </w:r>
      <w:r w:rsidRPr="008447D9">
        <w:rPr>
          <w:rFonts w:ascii="Cambria" w:hAnsi="Cambria"/>
          <w:b/>
          <w:sz w:val="40"/>
          <w:szCs w:val="40"/>
        </w:rPr>
        <w:t>ая разработка</w:t>
      </w:r>
    </w:p>
    <w:p w:rsidR="008447D9" w:rsidRPr="008447D9" w:rsidRDefault="008447D9" w:rsidP="008447D9">
      <w:pPr>
        <w:spacing w:after="0"/>
        <w:jc w:val="center"/>
        <w:rPr>
          <w:rFonts w:ascii="Cambria" w:hAnsi="Cambria"/>
          <w:b/>
          <w:sz w:val="40"/>
          <w:szCs w:val="40"/>
        </w:rPr>
      </w:pPr>
      <w:r w:rsidRPr="008447D9">
        <w:rPr>
          <w:rFonts w:ascii="Cambria" w:hAnsi="Cambria"/>
          <w:b/>
          <w:sz w:val="40"/>
          <w:szCs w:val="40"/>
        </w:rPr>
        <w:t>внеурочного мероприятия</w:t>
      </w:r>
      <w:r w:rsidRPr="008447D9">
        <w:rPr>
          <w:rFonts w:ascii="Cambria" w:hAnsi="Cambria"/>
          <w:b/>
          <w:sz w:val="40"/>
          <w:szCs w:val="40"/>
        </w:rPr>
        <w:t>:</w:t>
      </w:r>
    </w:p>
    <w:p w:rsidR="008447D9" w:rsidRPr="008447D9" w:rsidRDefault="008447D9" w:rsidP="008447D9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sz w:val="60"/>
          <w:szCs w:val="60"/>
        </w:rPr>
      </w:pPr>
      <w:r w:rsidRPr="008447D9">
        <w:rPr>
          <w:rFonts w:asciiTheme="majorHAnsi" w:hAnsiTheme="majorHAnsi" w:cs="Times New Roman"/>
          <w:b/>
          <w:caps/>
          <w:sz w:val="60"/>
          <w:szCs w:val="60"/>
        </w:rPr>
        <w:t>«</w:t>
      </w:r>
      <w:r w:rsidRPr="008447D9">
        <w:rPr>
          <w:rFonts w:asciiTheme="majorHAnsi" w:eastAsia="Times New Roman" w:hAnsiTheme="majorHAnsi" w:cs="Times New Roman"/>
          <w:b/>
          <w:i/>
          <w:color w:val="000000"/>
          <w:sz w:val="60"/>
          <w:szCs w:val="60"/>
          <w:lang w:eastAsia="ru-RU"/>
        </w:rPr>
        <w:t>Ракиты, милые ракиты…»</w:t>
      </w:r>
    </w:p>
    <w:p w:rsidR="008447D9" w:rsidRPr="008447D9" w:rsidRDefault="008447D9" w:rsidP="008447D9">
      <w:pPr>
        <w:spacing w:after="0" w:line="330" w:lineRule="atLeast"/>
        <w:jc w:val="center"/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  <w:lang w:eastAsia="ru-RU"/>
        </w:rPr>
      </w:pPr>
      <w:proofErr w:type="gramStart"/>
      <w:r w:rsidRPr="008447D9"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  <w:lang w:eastAsia="ru-RU"/>
        </w:rPr>
        <w:t xml:space="preserve">(Литературная гостиная </w:t>
      </w:r>
      <w:proofErr w:type="gramEnd"/>
    </w:p>
    <w:p w:rsidR="008447D9" w:rsidRPr="008447D9" w:rsidRDefault="008447D9" w:rsidP="008447D9">
      <w:pPr>
        <w:spacing w:after="0" w:line="330" w:lineRule="atLeast"/>
        <w:jc w:val="center"/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  <w:lang w:eastAsia="ru-RU"/>
        </w:rPr>
      </w:pPr>
      <w:r w:rsidRPr="008447D9"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  <w:lang w:eastAsia="ru-RU"/>
        </w:rPr>
        <w:t>по творчеству местных авторов)</w:t>
      </w:r>
    </w:p>
    <w:p w:rsidR="008447D9" w:rsidRDefault="008447D9" w:rsidP="008447D9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:rsidR="008447D9" w:rsidRDefault="008447D9" w:rsidP="008447D9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:rsidR="008447D9" w:rsidRDefault="008447D9" w:rsidP="008447D9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:rsidR="008447D9" w:rsidRPr="00763AA2" w:rsidRDefault="008447D9" w:rsidP="008447D9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763AA2">
        <w:rPr>
          <w:rFonts w:ascii="Cambria" w:hAnsi="Cambria"/>
          <w:b/>
          <w:sz w:val="32"/>
          <w:szCs w:val="32"/>
        </w:rPr>
        <w:t xml:space="preserve">для </w:t>
      </w:r>
      <w:proofErr w:type="gramStart"/>
      <w:r w:rsidRPr="00763AA2">
        <w:rPr>
          <w:rFonts w:ascii="Cambria" w:hAnsi="Cambria"/>
          <w:b/>
          <w:sz w:val="32"/>
          <w:szCs w:val="32"/>
        </w:rPr>
        <w:t>обучающихся</w:t>
      </w:r>
      <w:proofErr w:type="gramEnd"/>
      <w:r w:rsidRPr="00763AA2">
        <w:rPr>
          <w:rFonts w:ascii="Cambria" w:hAnsi="Cambria"/>
          <w:b/>
          <w:sz w:val="32"/>
          <w:szCs w:val="32"/>
        </w:rPr>
        <w:t xml:space="preserve"> </w:t>
      </w:r>
      <w:r>
        <w:rPr>
          <w:rFonts w:ascii="Cambria" w:hAnsi="Cambria"/>
          <w:b/>
          <w:sz w:val="32"/>
          <w:szCs w:val="32"/>
        </w:rPr>
        <w:t>1</w:t>
      </w:r>
      <w:r w:rsidRPr="00763AA2">
        <w:rPr>
          <w:rFonts w:ascii="Cambria" w:hAnsi="Cambria"/>
          <w:b/>
          <w:sz w:val="32"/>
          <w:szCs w:val="32"/>
        </w:rPr>
        <w:t xml:space="preserve"> курса</w:t>
      </w:r>
    </w:p>
    <w:p w:rsidR="008447D9" w:rsidRPr="00763AA2" w:rsidRDefault="008447D9" w:rsidP="008447D9">
      <w:pPr>
        <w:jc w:val="center"/>
        <w:rPr>
          <w:sz w:val="32"/>
          <w:szCs w:val="32"/>
        </w:rPr>
      </w:pPr>
      <w:r w:rsidRPr="00763AA2">
        <w:rPr>
          <w:rFonts w:ascii="Cambria" w:hAnsi="Cambria"/>
          <w:b/>
          <w:sz w:val="32"/>
          <w:szCs w:val="32"/>
        </w:rPr>
        <w:t>профессии 35.01.13 Тракторист - машинист сельскохозяйственного производства</w:t>
      </w:r>
    </w:p>
    <w:p w:rsidR="008447D9" w:rsidRPr="006D5AB2" w:rsidRDefault="008447D9" w:rsidP="008447D9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8447D9" w:rsidRDefault="008447D9" w:rsidP="008447D9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8447D9" w:rsidRDefault="008447D9" w:rsidP="008447D9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8447D9" w:rsidRDefault="008447D9" w:rsidP="008447D9">
      <w:pPr>
        <w:spacing w:after="0"/>
        <w:jc w:val="center"/>
        <w:rPr>
          <w:rFonts w:ascii="Cambria" w:hAnsi="Cambria"/>
          <w:b/>
          <w:sz w:val="44"/>
          <w:szCs w:val="44"/>
        </w:rPr>
      </w:pPr>
      <w:proofErr w:type="spellStart"/>
      <w:r w:rsidRPr="00141A51">
        <w:rPr>
          <w:rFonts w:ascii="Cambria" w:hAnsi="Cambria"/>
          <w:b/>
          <w:sz w:val="44"/>
          <w:szCs w:val="44"/>
        </w:rPr>
        <w:t>Букавцова</w:t>
      </w:r>
      <w:proofErr w:type="spellEnd"/>
      <w:r w:rsidRPr="00141A51">
        <w:rPr>
          <w:rFonts w:ascii="Cambria" w:hAnsi="Cambria"/>
          <w:b/>
          <w:sz w:val="44"/>
          <w:szCs w:val="44"/>
        </w:rPr>
        <w:t xml:space="preserve"> </w:t>
      </w:r>
    </w:p>
    <w:p w:rsidR="008447D9" w:rsidRPr="00141A51" w:rsidRDefault="008447D9" w:rsidP="008447D9">
      <w:pPr>
        <w:spacing w:after="0"/>
        <w:jc w:val="center"/>
        <w:rPr>
          <w:rFonts w:ascii="Cambria" w:hAnsi="Cambria"/>
          <w:b/>
          <w:sz w:val="44"/>
          <w:szCs w:val="44"/>
        </w:rPr>
      </w:pPr>
      <w:r w:rsidRPr="00141A51">
        <w:rPr>
          <w:rFonts w:ascii="Cambria" w:hAnsi="Cambria"/>
          <w:b/>
          <w:sz w:val="44"/>
          <w:szCs w:val="44"/>
        </w:rPr>
        <w:t>Ольга Александровна</w:t>
      </w:r>
    </w:p>
    <w:p w:rsidR="008447D9" w:rsidRPr="00141A51" w:rsidRDefault="008447D9" w:rsidP="008447D9">
      <w:pPr>
        <w:spacing w:after="0"/>
        <w:jc w:val="center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>п</w:t>
      </w:r>
      <w:r w:rsidRPr="00141A51">
        <w:rPr>
          <w:rFonts w:ascii="Cambria" w:hAnsi="Cambria"/>
          <w:b/>
          <w:i/>
          <w:sz w:val="32"/>
          <w:szCs w:val="32"/>
        </w:rPr>
        <w:t>реподаватель русского языка и литературы</w:t>
      </w:r>
    </w:p>
    <w:p w:rsidR="008447D9" w:rsidRPr="00141A51" w:rsidRDefault="008447D9" w:rsidP="008447D9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141A51">
        <w:rPr>
          <w:rFonts w:ascii="Cambria" w:hAnsi="Cambria"/>
          <w:b/>
          <w:sz w:val="32"/>
          <w:szCs w:val="32"/>
        </w:rPr>
        <w:t>ОГАОУ СПО «</w:t>
      </w:r>
      <w:proofErr w:type="spellStart"/>
      <w:r w:rsidRPr="00141A51">
        <w:rPr>
          <w:rFonts w:ascii="Cambria" w:hAnsi="Cambria"/>
          <w:b/>
          <w:sz w:val="32"/>
          <w:szCs w:val="32"/>
        </w:rPr>
        <w:t>Ракитянский</w:t>
      </w:r>
      <w:proofErr w:type="spellEnd"/>
      <w:r w:rsidRPr="00141A51">
        <w:rPr>
          <w:rFonts w:ascii="Cambria" w:hAnsi="Cambria"/>
          <w:b/>
          <w:sz w:val="32"/>
          <w:szCs w:val="32"/>
        </w:rPr>
        <w:t xml:space="preserve"> агротехнологический техникум»</w:t>
      </w:r>
    </w:p>
    <w:p w:rsidR="008447D9" w:rsidRDefault="008447D9" w:rsidP="008447D9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8447D9" w:rsidRDefault="008447D9" w:rsidP="008447D9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8447D9" w:rsidRDefault="008447D9" w:rsidP="008447D9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пос. Ракитное, 2014г.</w:t>
      </w:r>
    </w:p>
    <w:p w:rsidR="008447D9" w:rsidRPr="00B82550" w:rsidRDefault="008447D9" w:rsidP="008447D9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B82550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lastRenderedPageBreak/>
        <w:t>Цели занятия:</w:t>
      </w:r>
    </w:p>
    <w:p w:rsidR="008447D9" w:rsidRPr="00B82550" w:rsidRDefault="008447D9" w:rsidP="008447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содействовать знакомству обучающихся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B82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творчеством местных авторов: М.Д. Тверитиновым, С.Л. Тарасовым, А. </w:t>
      </w:r>
      <w:proofErr w:type="spellStart"/>
      <w:r w:rsidRPr="00B82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Алексейченко</w:t>
      </w:r>
      <w:proofErr w:type="spellEnd"/>
      <w:r w:rsidRPr="00B82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 страницами русской поэзии, силой слова воздействовать на души учеников;</w:t>
      </w:r>
    </w:p>
    <w:p w:rsidR="008447D9" w:rsidRPr="00B82550" w:rsidRDefault="008447D9" w:rsidP="008447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844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содействовать развитию навыков выразительного чтения стихотворений;</w:t>
      </w:r>
      <w:r w:rsidRPr="00B82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447D9" w:rsidRPr="00B82550" w:rsidRDefault="008447D9" w:rsidP="008447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создать условия для  воспитания патриотизма, чувство гордости малую Родину.</w:t>
      </w:r>
    </w:p>
    <w:p w:rsidR="008447D9" w:rsidRPr="00B82550" w:rsidRDefault="008447D9" w:rsidP="008447D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550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Оборудование:</w:t>
      </w:r>
      <w:r w:rsidRPr="00B82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выставка книг и сборников стихов местных писателей; монтаж из портретов и фотографий писателей; газеты обучающихся на предложенную тему</w:t>
      </w:r>
    </w:p>
    <w:p w:rsidR="008447D9" w:rsidRPr="00B82550" w:rsidRDefault="008447D9" w:rsidP="008447D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47D9" w:rsidRPr="00B82550" w:rsidRDefault="008447D9" w:rsidP="00844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B8255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Ход занятия:</w:t>
      </w:r>
    </w:p>
    <w:p w:rsidR="008447D9" w:rsidRPr="00B82550" w:rsidRDefault="008447D9" w:rsidP="008447D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Эпиграф к занятию:</w:t>
      </w:r>
    </w:p>
    <w:p w:rsidR="008447D9" w:rsidRPr="00B82550" w:rsidRDefault="008447D9" w:rsidP="008447D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25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Ракиты, милые ракиты…»</w:t>
      </w:r>
    </w:p>
    <w:p w:rsidR="008447D9" w:rsidRPr="00B82550" w:rsidRDefault="008447D9" w:rsidP="00844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47D9" w:rsidRPr="00B82550" w:rsidRDefault="008447D9" w:rsidP="00844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Слово учителя</w:t>
      </w:r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Наша литературная гостиная посвящена, посвящается писателям и поэтам </w:t>
      </w:r>
      <w:proofErr w:type="spellStart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Ракитянского</w:t>
      </w:r>
      <w:proofErr w:type="spellEnd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называется «Ракиты, милые ракиты»…</w:t>
      </w:r>
    </w:p>
    <w:p w:rsidR="008447D9" w:rsidRPr="00B82550" w:rsidRDefault="008447D9" w:rsidP="008447D9">
      <w:pPr>
        <w:pStyle w:val="4LTTitel"/>
        <w:ind w:firstLine="708"/>
        <w:jc w:val="both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  <w:r w:rsidRPr="00B82550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 xml:space="preserve">Необъятны просторы нашей Родины. У каждого человека есть любимый и милый уголок земли, который начинается с порога, когда ты первый раз переступил его. Здесь отшумела твоя юность, промчались незаметно годы, здесь ты встретил свою первую любовь, в этом краю ты познал горечь и радость повседневной жизни. </w:t>
      </w:r>
    </w:p>
    <w:p w:rsidR="008447D9" w:rsidRPr="00B82550" w:rsidRDefault="008447D9" w:rsidP="008447D9">
      <w:pPr>
        <w:spacing w:after="0" w:line="240" w:lineRule="auto"/>
        <w:jc w:val="both"/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</w:pPr>
      <w:r w:rsidRPr="00B82550">
        <w:rPr>
          <w:rFonts w:ascii="Times New Roman" w:eastAsia="Arial Black" w:hAnsi="Times New Roman" w:cs="Times New Roman"/>
          <w:b/>
          <w:sz w:val="28"/>
          <w:szCs w:val="28"/>
          <w:shd w:val="clear" w:color="auto" w:fill="FFFFFF"/>
        </w:rPr>
        <w:t>Ведущий 1</w:t>
      </w:r>
      <w:r w:rsidRPr="00B82550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 xml:space="preserve">: </w:t>
      </w:r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Михаил Денисович родился в селе Солдатском, где и прожил почти весь свой нелегкий век. К сожалению нашего поэта-земляка уже нет в живых. Но его стихотворения навеяны глубокой и безграничной любовью к Родине. </w:t>
      </w:r>
      <w:r w:rsidRPr="00B82550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 xml:space="preserve">Для Михаила Денисовича Тверитинова это родное село Солдатское </w:t>
      </w:r>
      <w:proofErr w:type="spellStart"/>
      <w:r w:rsidRPr="00B82550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>Ракитянского</w:t>
      </w:r>
      <w:proofErr w:type="spellEnd"/>
      <w:r w:rsidRPr="00B82550">
        <w:rPr>
          <w:rFonts w:ascii="Times New Roman" w:eastAsia="Arial Black" w:hAnsi="Times New Roman" w:cs="Times New Roman"/>
          <w:sz w:val="28"/>
          <w:szCs w:val="28"/>
          <w:shd w:val="clear" w:color="auto" w:fill="FFFFFF"/>
        </w:rPr>
        <w:t xml:space="preserve"> района, где и прожил он почти весь свой нелегкий век.</w:t>
      </w:r>
    </w:p>
    <w:p w:rsidR="008447D9" w:rsidRPr="00B82550" w:rsidRDefault="008447D9" w:rsidP="00844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</w:t>
      </w:r>
      <w:proofErr w:type="gramStart"/>
      <w:r w:rsidRPr="00B82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B82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Ласкает майский ветер травы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любовью трепетной юнца,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Шумят могучие дубравы,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Восходит запах чабреца.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Прекрасна ты, моя сторонка: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Чарует соловьиный свист,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голос жаворонка звонкий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тонком лучике повис.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этим небом синим – синим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Идти легко, приятно мне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слушать песню о России,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милой сердцу стороне.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Увидишь все - невольно ахнешь,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Загадочно проговоришь: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«Здесь русский дух, здесь Русью пахнет»,-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вечность жизни ощутишь.</w:t>
      </w:r>
    </w:p>
    <w:p w:rsidR="008447D9" w:rsidRPr="00B82550" w:rsidRDefault="008447D9" w:rsidP="00844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 2:</w:t>
      </w:r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Селу Солдатскому выпала нелегкая доля, доля стать «кусочком Курской дуги», все оно было «высмолено огнем», несколько раз переходило </w:t>
      </w:r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рук в руки, из более</w:t>
      </w:r>
      <w:proofErr w:type="gramStart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тысячи изб, осталось семнадцать. И все это надо было перенести, и более того - остаться живым! Вот еще тогда совсем юная душа излила первые строчки поэтической горечи на страничку так и не оконченной ученической тетрадки…  </w:t>
      </w:r>
    </w:p>
    <w:p w:rsidR="008447D9" w:rsidRPr="00B82550" w:rsidRDefault="008447D9" w:rsidP="00844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 1:</w:t>
      </w:r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Потом, семнадцатилетним ушел на фронт. Сначала в запасный полк. Здесь и застигла его черная весть о гибели отца на фронте. С войны Михаил Денисович вернулся девятнадцатилетним инвалидом. Да, несмотря на увечья, всю жизнь трудился по силам, а свободное время отдавал лире. Жил в любимом, многострадальном селе, посвятив ему немало строк:</w:t>
      </w:r>
    </w:p>
    <w:p w:rsidR="008447D9" w:rsidRPr="00B82550" w:rsidRDefault="008447D9" w:rsidP="008447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25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Чтец 2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 людском сознанье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вдруг всплыло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Суровое названье-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Солдатское село?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этом степь да ветер,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может, сказ таят,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Живет село на свете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 триста, говорят.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Сады, луга да пашни,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Угодья - будь здоров!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Насчитывалось раньше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тысячи дворов</w:t>
      </w:r>
      <w:proofErr w:type="gramEnd"/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вот, как подожженный,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Заполыхал закат,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проводили жены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фронт родных солдат.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ласковых суровыми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сделала беда,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стали они вдовами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Навеки, навсегда.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Репьями беды висли,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уж обрело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Названье в полном смысле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Солдатское село.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Кручинится рябина,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Печалится закат,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Волги до Берлина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земле солдаты спят.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молодом рассвете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солнца под крылом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Живет на белом свете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Солдатское село.</w:t>
      </w:r>
    </w:p>
    <w:p w:rsidR="008447D9" w:rsidRPr="00B82550" w:rsidRDefault="008447D9" w:rsidP="00844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Ведущий 1</w:t>
      </w:r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:Нелегким был боевой путь Михаила Денисовича, и в мирное время жил он цельно, трудился по совести, а свободное время отдавал поэзии. Сила его стихов в народной почве, в национальном духе. Главное в творчестве поэта - это война, военное лихолетье, сильные духом люди - русские солдаты, прекрасные женщины, любовь к Родине, к родному краю, к селу и его людям, Белгороду. </w:t>
      </w:r>
    </w:p>
    <w:p w:rsidR="008447D9" w:rsidRPr="00B82550" w:rsidRDefault="008447D9" w:rsidP="00844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Сила стихотворений М.Д. Тверитинова в народной почве и национальном духе. Стихи Михаила Денисовича нашли путь к сердцам читателей, исполнилась заветная мечта поэта:</w:t>
      </w:r>
    </w:p>
    <w:p w:rsidR="008447D9" w:rsidRPr="00B82550" w:rsidRDefault="008447D9" w:rsidP="00844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 3.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 бережков зеленых,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Взяв силу у ключей,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Бежит с веселым звоном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Серебряный ручей.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Спешит, резвясь, струится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через много дней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 объединится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станет посильней.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верю я, и спорю,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Подхваченный</w:t>
      </w:r>
      <w:proofErr w:type="gramEnd"/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волной,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Ручей достигнет моря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каплею одной.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если б так толково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Нашло когда-нибудь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 простое слово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людскому сердцу путь.</w:t>
      </w:r>
    </w:p>
    <w:p w:rsidR="008447D9" w:rsidRPr="00B82550" w:rsidRDefault="008447D9" w:rsidP="00844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1: В поэзии Михаила Денисовича можно выделить стихи, посвященные событиям Великой Отечественной войны на территории родной </w:t>
      </w:r>
      <w:proofErr w:type="spellStart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Белгородчины</w:t>
      </w:r>
      <w:proofErr w:type="spellEnd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447D9" w:rsidRPr="00B82550" w:rsidRDefault="008447D9" w:rsidP="00844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proofErr w:type="gramStart"/>
      <w:r w:rsidRPr="00B82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Михаила Денисовича Тверитинова не оставляла равнодушным тема «Война и дети», ведь это два несовместимые понятия. Вдумайтесь</w:t>
      </w:r>
      <w:proofErr w:type="gramStart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страшное словосочетание: дети и война. Два коротких взаимоисключающих друг друга слова. Война отобрала отцов и братьев у целого поколения. А что может быть горше сиротства? Воина принесла этому поколению недетские заботы, недетские думы, недетские беды. Многие дети со своими родителями оставались во время боевых действий в селе. Они видели все ужасы войны своими детскими глазами. </w:t>
      </w:r>
    </w:p>
    <w:p w:rsidR="008447D9" w:rsidRPr="00B82550" w:rsidRDefault="008447D9" w:rsidP="00844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Война и «вырастила» их такими, какими мы знаем их сегодня. Детям войны пришлось рано повзрослеть. Стихотворение «Письмо».</w:t>
      </w:r>
    </w:p>
    <w:p w:rsidR="008447D9" w:rsidRPr="00B82550" w:rsidRDefault="008447D9" w:rsidP="00844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 4.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 на фронт письмо писала,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«Папа, мамы у меня не стало.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Чужеземец мамочку убил.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Плачу я, </w:t>
      </w:r>
      <w:proofErr w:type="gramStart"/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сдержать себя нет сил</w:t>
      </w:r>
      <w:proofErr w:type="gramEnd"/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Девочка на фронт письмо писала,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Рота папы то письмо читала.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когда рванулись в бой солдаты – 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ушли фашисты от расплаты.</w:t>
      </w:r>
    </w:p>
    <w:p w:rsidR="008447D9" w:rsidRPr="00B82550" w:rsidRDefault="008447D9" w:rsidP="00844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550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B82550">
        <w:rPr>
          <w:rFonts w:ascii="Times New Roman" w:hAnsi="Times New Roman" w:cs="Times New Roman"/>
          <w:sz w:val="28"/>
          <w:szCs w:val="28"/>
        </w:rPr>
        <w:t>: М.Д. Тверитинов предан своей малой родине. Для него нет лучше места, чем село Солдатское. Задумывается о безудержной тяге к своему краю и гордится ей. Пишет стихотворение «Прощанье»</w:t>
      </w:r>
    </w:p>
    <w:p w:rsidR="008447D9" w:rsidRPr="00B82550" w:rsidRDefault="008447D9" w:rsidP="00844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550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B8255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82550">
        <w:rPr>
          <w:rFonts w:ascii="Times New Roman" w:hAnsi="Times New Roman" w:cs="Times New Roman"/>
          <w:b/>
          <w:sz w:val="28"/>
          <w:szCs w:val="28"/>
        </w:rPr>
        <w:t>:</w:t>
      </w:r>
      <w:r w:rsidRPr="00B82550">
        <w:rPr>
          <w:rFonts w:ascii="Times New Roman" w:hAnsi="Times New Roman" w:cs="Times New Roman"/>
          <w:sz w:val="28"/>
          <w:szCs w:val="28"/>
        </w:rPr>
        <w:t xml:space="preserve">Улетающий осенью клин журавлей в народе символизирует невероятную тоску по родному краю, ведь прощальное курлыканье журавлей никого не оставляет равнодушным, настолько явно звучат в голосах птиц нотки отчаяния и скорби. </w:t>
      </w:r>
    </w:p>
    <w:p w:rsidR="008447D9" w:rsidRPr="00B82550" w:rsidRDefault="008447D9" w:rsidP="008447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550">
        <w:rPr>
          <w:rFonts w:ascii="Times New Roman" w:hAnsi="Times New Roman" w:cs="Times New Roman"/>
          <w:b/>
          <w:sz w:val="28"/>
          <w:szCs w:val="28"/>
        </w:rPr>
        <w:t>Чтец 5:</w:t>
      </w:r>
    </w:p>
    <w:p w:rsidR="008447D9" w:rsidRPr="00B82550" w:rsidRDefault="008447D9" w:rsidP="008447D9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B82550">
        <w:rPr>
          <w:rFonts w:ascii="Times New Roman" w:hAnsi="Times New Roman" w:cs="Times New Roman"/>
          <w:sz w:val="24"/>
          <w:szCs w:val="24"/>
        </w:rPr>
        <w:t>На рассвете, прохладном рассвете</w:t>
      </w:r>
    </w:p>
    <w:p w:rsidR="008447D9" w:rsidRPr="00B82550" w:rsidRDefault="008447D9" w:rsidP="008447D9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B82550">
        <w:rPr>
          <w:rFonts w:ascii="Times New Roman" w:hAnsi="Times New Roman" w:cs="Times New Roman"/>
          <w:sz w:val="24"/>
          <w:szCs w:val="24"/>
        </w:rPr>
        <w:t>Среди голых осенних полей,</w:t>
      </w:r>
    </w:p>
    <w:p w:rsidR="008447D9" w:rsidRPr="00B82550" w:rsidRDefault="008447D9" w:rsidP="008447D9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B82550">
        <w:rPr>
          <w:rFonts w:ascii="Times New Roman" w:hAnsi="Times New Roman" w:cs="Times New Roman"/>
          <w:sz w:val="24"/>
          <w:szCs w:val="24"/>
        </w:rPr>
        <w:t>Словно песню о солнечном лете,</w:t>
      </w:r>
    </w:p>
    <w:p w:rsidR="008447D9" w:rsidRPr="00B82550" w:rsidRDefault="008447D9" w:rsidP="008447D9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B82550">
        <w:rPr>
          <w:rFonts w:ascii="Times New Roman" w:hAnsi="Times New Roman" w:cs="Times New Roman"/>
          <w:sz w:val="24"/>
          <w:szCs w:val="24"/>
        </w:rPr>
        <w:t>Провожаю на юг журавлей.</w:t>
      </w:r>
    </w:p>
    <w:p w:rsidR="008447D9" w:rsidRPr="00B82550" w:rsidRDefault="008447D9" w:rsidP="008447D9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8447D9" w:rsidRPr="00B82550" w:rsidRDefault="008447D9" w:rsidP="008447D9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B82550">
        <w:rPr>
          <w:rFonts w:ascii="Times New Roman" w:hAnsi="Times New Roman" w:cs="Times New Roman"/>
          <w:sz w:val="24"/>
          <w:szCs w:val="24"/>
        </w:rPr>
        <w:t>В этот час неизбежной разлуки</w:t>
      </w:r>
    </w:p>
    <w:p w:rsidR="008447D9" w:rsidRPr="00B82550" w:rsidRDefault="008447D9" w:rsidP="008447D9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B82550">
        <w:rPr>
          <w:rFonts w:ascii="Times New Roman" w:hAnsi="Times New Roman" w:cs="Times New Roman"/>
          <w:sz w:val="24"/>
          <w:szCs w:val="24"/>
        </w:rPr>
        <w:t>В сизой дымке грустит окоем,</w:t>
      </w:r>
    </w:p>
    <w:p w:rsidR="008447D9" w:rsidRPr="00B82550" w:rsidRDefault="008447D9" w:rsidP="008447D9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B82550">
        <w:rPr>
          <w:rFonts w:ascii="Times New Roman" w:hAnsi="Times New Roman" w:cs="Times New Roman"/>
          <w:sz w:val="24"/>
          <w:szCs w:val="24"/>
        </w:rPr>
        <w:t>И прощальные трубные звуки</w:t>
      </w:r>
    </w:p>
    <w:p w:rsidR="008447D9" w:rsidRPr="00B82550" w:rsidRDefault="008447D9" w:rsidP="008447D9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B82550">
        <w:rPr>
          <w:rFonts w:ascii="Times New Roman" w:hAnsi="Times New Roman" w:cs="Times New Roman"/>
          <w:sz w:val="24"/>
          <w:szCs w:val="24"/>
        </w:rPr>
        <w:t>Отзываются в сердце моем.</w:t>
      </w:r>
    </w:p>
    <w:p w:rsidR="008447D9" w:rsidRPr="00B82550" w:rsidRDefault="008447D9" w:rsidP="008447D9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8447D9" w:rsidRPr="00B82550" w:rsidRDefault="008447D9" w:rsidP="008447D9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B82550">
        <w:rPr>
          <w:rFonts w:ascii="Times New Roman" w:hAnsi="Times New Roman" w:cs="Times New Roman"/>
          <w:sz w:val="24"/>
          <w:szCs w:val="24"/>
        </w:rPr>
        <w:t>Птицы сгинули в облаке дальнем,</w:t>
      </w:r>
    </w:p>
    <w:p w:rsidR="008447D9" w:rsidRPr="00B82550" w:rsidRDefault="008447D9" w:rsidP="008447D9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B82550">
        <w:rPr>
          <w:rFonts w:ascii="Times New Roman" w:hAnsi="Times New Roman" w:cs="Times New Roman"/>
          <w:sz w:val="24"/>
          <w:szCs w:val="24"/>
        </w:rPr>
        <w:t>Только там, где не веет зимой,</w:t>
      </w:r>
    </w:p>
    <w:p w:rsidR="008447D9" w:rsidRPr="00B82550" w:rsidRDefault="008447D9" w:rsidP="008447D9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B82550">
        <w:rPr>
          <w:rFonts w:ascii="Times New Roman" w:hAnsi="Times New Roman" w:cs="Times New Roman"/>
          <w:sz w:val="24"/>
          <w:szCs w:val="24"/>
        </w:rPr>
        <w:t>Будут жить неуемным желаньем</w:t>
      </w:r>
    </w:p>
    <w:p w:rsidR="008447D9" w:rsidRPr="00B82550" w:rsidRDefault="008447D9" w:rsidP="008447D9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B82550">
        <w:rPr>
          <w:rFonts w:ascii="Times New Roman" w:hAnsi="Times New Roman" w:cs="Times New Roman"/>
          <w:sz w:val="24"/>
          <w:szCs w:val="24"/>
        </w:rPr>
        <w:t>Возвратиться скорее домой.</w:t>
      </w:r>
    </w:p>
    <w:p w:rsidR="008447D9" w:rsidRPr="00B82550" w:rsidRDefault="008447D9" w:rsidP="008447D9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8447D9" w:rsidRPr="00B82550" w:rsidRDefault="008447D9" w:rsidP="008447D9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B82550">
        <w:rPr>
          <w:rFonts w:ascii="Times New Roman" w:hAnsi="Times New Roman" w:cs="Times New Roman"/>
          <w:sz w:val="24"/>
          <w:szCs w:val="24"/>
        </w:rPr>
        <w:t>Мы безудержной тягой гордимся,</w:t>
      </w:r>
    </w:p>
    <w:p w:rsidR="008447D9" w:rsidRPr="00B82550" w:rsidRDefault="008447D9" w:rsidP="008447D9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B82550">
        <w:rPr>
          <w:rFonts w:ascii="Times New Roman" w:hAnsi="Times New Roman" w:cs="Times New Roman"/>
          <w:sz w:val="24"/>
          <w:szCs w:val="24"/>
        </w:rPr>
        <w:t>Не изменим законам святым:</w:t>
      </w:r>
    </w:p>
    <w:p w:rsidR="008447D9" w:rsidRPr="00B82550" w:rsidRDefault="008447D9" w:rsidP="008447D9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B82550">
        <w:rPr>
          <w:rFonts w:ascii="Times New Roman" w:hAnsi="Times New Roman" w:cs="Times New Roman"/>
          <w:sz w:val="24"/>
          <w:szCs w:val="24"/>
        </w:rPr>
        <w:t>Все мы – люди и птицы – стремимся</w:t>
      </w:r>
    </w:p>
    <w:p w:rsidR="008447D9" w:rsidRPr="00B82550" w:rsidRDefault="008447D9" w:rsidP="008447D9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B82550">
        <w:rPr>
          <w:rFonts w:ascii="Times New Roman" w:hAnsi="Times New Roman" w:cs="Times New Roman"/>
          <w:sz w:val="24"/>
          <w:szCs w:val="24"/>
        </w:rPr>
        <w:t>К очагам и гнездовьям своим!</w:t>
      </w:r>
    </w:p>
    <w:p w:rsidR="008447D9" w:rsidRPr="00B82550" w:rsidRDefault="008447D9" w:rsidP="00844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Наша экскурсия продолжается, и мы с вами подходим к творчеству следующего писателя Станислава Лукича Тарасова. На выставке представлены сборники его рассказов и повестей. Но сначала несколько слов об авторе. </w:t>
      </w:r>
    </w:p>
    <w:p w:rsidR="008447D9" w:rsidRPr="00B82550" w:rsidRDefault="008447D9" w:rsidP="00844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1: </w:t>
      </w:r>
      <w:r w:rsidRPr="00B82550">
        <w:rPr>
          <w:rFonts w:ascii="Times New Roman" w:hAnsi="Times New Roman" w:cs="Times New Roman"/>
          <w:color w:val="151811"/>
          <w:sz w:val="28"/>
          <w:szCs w:val="28"/>
          <w:shd w:val="clear" w:color="auto" w:fill="FFFFFF"/>
        </w:rPr>
        <w:t xml:space="preserve">Родина Станислава Лукича – село </w:t>
      </w:r>
      <w:proofErr w:type="spellStart"/>
      <w:r w:rsidRPr="00B82550">
        <w:rPr>
          <w:rFonts w:ascii="Times New Roman" w:hAnsi="Times New Roman" w:cs="Times New Roman"/>
          <w:color w:val="151811"/>
          <w:sz w:val="28"/>
          <w:szCs w:val="28"/>
          <w:shd w:val="clear" w:color="auto" w:fill="FFFFFF"/>
        </w:rPr>
        <w:t>Кошлаково</w:t>
      </w:r>
      <w:proofErr w:type="spellEnd"/>
      <w:r w:rsidRPr="00B82550">
        <w:rPr>
          <w:rFonts w:ascii="Times New Roman" w:hAnsi="Times New Roman" w:cs="Times New Roman"/>
          <w:color w:val="151811"/>
          <w:sz w:val="28"/>
          <w:szCs w:val="28"/>
          <w:shd w:val="clear" w:color="auto" w:fill="FFFFFF"/>
        </w:rPr>
        <w:t xml:space="preserve"> </w:t>
      </w:r>
      <w:proofErr w:type="spellStart"/>
      <w:r w:rsidRPr="00B82550">
        <w:rPr>
          <w:rFonts w:ascii="Times New Roman" w:hAnsi="Times New Roman" w:cs="Times New Roman"/>
          <w:color w:val="151811"/>
          <w:sz w:val="28"/>
          <w:szCs w:val="28"/>
          <w:shd w:val="clear" w:color="auto" w:fill="FFFFFF"/>
        </w:rPr>
        <w:t>Шебекинского</w:t>
      </w:r>
      <w:proofErr w:type="spellEnd"/>
      <w:r w:rsidRPr="00B82550">
        <w:rPr>
          <w:rFonts w:ascii="Times New Roman" w:hAnsi="Times New Roman" w:cs="Times New Roman"/>
          <w:color w:val="151811"/>
          <w:sz w:val="28"/>
          <w:szCs w:val="28"/>
          <w:shd w:val="clear" w:color="auto" w:fill="FFFFFF"/>
        </w:rPr>
        <w:t xml:space="preserve"> района. Вырос Тарасов в религиозной семье и многие эпизоды детства впоследствии отразились в его творчестве. Склонность Тарасова к литературным занятиям поощрялась учителями: ему поручили выпускать школьную сатирическую газету. </w:t>
      </w:r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двумя рассказами в чемоданчике, напутствуемый работниками </w:t>
      </w:r>
      <w:proofErr w:type="spellStart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районки</w:t>
      </w:r>
      <w:proofErr w:type="spellEnd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отправился в Москву осваивать непростую профессию газетчика. Окончил факультет журналистики МГУ.</w:t>
      </w:r>
    </w:p>
    <w:p w:rsidR="008447D9" w:rsidRPr="00B82550" w:rsidRDefault="008447D9" w:rsidP="00844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proofErr w:type="gramStart"/>
      <w:r w:rsidRPr="00B82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B82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Работал в Якутии, в многотиражках Белгородского витаминного комбината и колхоза «Знамя» в п. Красные Зори. А с конца шестидесятых - ответственный секретарь межрайонной газеты «Наша жизнь» </w:t>
      </w:r>
      <w:proofErr w:type="spellStart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Ракитянского</w:t>
      </w:r>
      <w:proofErr w:type="spellEnd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Краснояружского</w:t>
      </w:r>
      <w:proofErr w:type="spellEnd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районов. Рассказы Станислава Тарасова публиковались в областных и районных газетах, в журнале «Юность». Вот какую оценку произведениям Тарасова дали рецензенты издательства « Советская Россия».</w:t>
      </w:r>
    </w:p>
    <w:p w:rsidR="008447D9" w:rsidRPr="00B82550" w:rsidRDefault="008447D9" w:rsidP="00844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Ведущий 1: </w:t>
      </w:r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«Рассказы </w:t>
      </w:r>
      <w:proofErr w:type="spellStart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С.Тарасова</w:t>
      </w:r>
      <w:proofErr w:type="spellEnd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написаны просто, бесхитростно, без литературных ухищрений и претензии на многозначительность…</w:t>
      </w:r>
    </w:p>
    <w:p w:rsidR="008447D9" w:rsidRPr="00B82550" w:rsidRDefault="008447D9" w:rsidP="00844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вот отрывок из рецензии журнала «Новый мир»: «Рассказ «Кругом воры» написан довольно живо и выразительно. Вполне достоверной выглядит его главная героиня </w:t>
      </w:r>
      <w:proofErr w:type="spellStart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Аришка</w:t>
      </w:r>
      <w:proofErr w:type="spellEnd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Крайнева с ее повседневными заботами и паническим страхом перед ворами. Она вызывает одновременно и смех, и жалость…»</w:t>
      </w:r>
    </w:p>
    <w:p w:rsidR="008447D9" w:rsidRPr="00B82550" w:rsidRDefault="008447D9" w:rsidP="00844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1: </w:t>
      </w:r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1992 году вышел первый сборник рассказов </w:t>
      </w:r>
      <w:proofErr w:type="spellStart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С.Л.Тарасова</w:t>
      </w:r>
      <w:proofErr w:type="spellEnd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«Кругом воры», а затем и новая книга «Подозреваю вех». </w:t>
      </w:r>
    </w:p>
    <w:p w:rsidR="008447D9" w:rsidRPr="00B82550" w:rsidRDefault="008447D9" w:rsidP="008447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Рассказы о деревенской жизни, быте красочны и правдивы, живо описываются характеры персонажей, их речь. Писатель обладает тонким юмором, поэтому с интересом читаются его юмористическ</w:t>
      </w:r>
      <w:proofErr w:type="gramStart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сатирические произведения. Рассказ «Докладная» вошел в сборник «Антология современной литературы </w:t>
      </w:r>
      <w:proofErr w:type="spellStart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Белгородчины</w:t>
      </w:r>
      <w:proofErr w:type="spellEnd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8447D9" w:rsidRPr="00B82550" w:rsidRDefault="008447D9" w:rsidP="008447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proofErr w:type="gramStart"/>
      <w:r w:rsidRPr="00B82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Совсем недавно С.Л. Тарасов лауреат литературной премии «</w:t>
      </w:r>
      <w:proofErr w:type="spellStart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Прохоровское</w:t>
      </w:r>
      <w:proofErr w:type="spellEnd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поле» презентовал свою новую книгу «Тайны из ларца времени».</w:t>
      </w:r>
    </w:p>
    <w:p w:rsidR="008447D9" w:rsidRPr="00B82550" w:rsidRDefault="008447D9" w:rsidP="00844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 6:</w:t>
      </w:r>
    </w:p>
    <w:p w:rsidR="008447D9" w:rsidRPr="00B82550" w:rsidRDefault="008447D9" w:rsidP="0084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25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Раздвинулся занавес и представление началось. Голоса актеров выказывали поначалу их сильное волнение. Но вот они разыгрались, вошли в роль. И что тут сталось! Нет, не холопы и наемники – благородные рыцари и нежные их возлюбленные предстали взорам зрителей.</w:t>
      </w:r>
    </w:p>
    <w:p w:rsidR="008447D9" w:rsidRPr="00B82550" w:rsidRDefault="008447D9" w:rsidP="0084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25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Особенно хороша была юная героиня</w:t>
      </w:r>
      <w:proofErr w:type="gramStart"/>
      <w:r w:rsidRPr="00B825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 К</w:t>
      </w:r>
      <w:proofErr w:type="gramEnd"/>
      <w:r w:rsidRPr="00B825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акая высота чувств, и нежность, и трепетное волнение!.. Да она ли это – Любаша, дочь угрюмого кузнеца? Та самая Любаша, что до театра пасла господских гусей на лугу? Иван Осипович и не приметил бы ее, да услыхал однажды удивительный голосок и в тот же день велел определить Любашу в домашнюю школу.</w:t>
      </w:r>
    </w:p>
    <w:p w:rsidR="008447D9" w:rsidRPr="00B82550" w:rsidRDefault="008447D9" w:rsidP="0084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B825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Через год отправили Любу в дальнюю северную столиц – в Петербургскую театральную школу.</w:t>
      </w:r>
      <w:proofErr w:type="gramEnd"/>
      <w:r w:rsidRPr="00B825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в доме кузнеца надолго поселилась тоскливая тревога, мать потихоньку плакала, терзаясь мыслями о дочке, которой не было и четырнадцати. Вернулась Любаша – выросла, похорошела. На жительство ее сразу определили в актерский флигель, и видели ее отец с матерью нечасто. Репетиции, представления, поездки в губернский город. В зрительный зал </w:t>
      </w:r>
      <w:proofErr w:type="spellStart"/>
      <w:r w:rsidRPr="00B825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головчинским</w:t>
      </w:r>
      <w:proofErr w:type="spellEnd"/>
      <w:r w:rsidRPr="00B825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мужикам и бабам вход был заказан…</w:t>
      </w:r>
    </w:p>
    <w:p w:rsidR="008447D9" w:rsidRPr="00B82550" w:rsidRDefault="008447D9" w:rsidP="00844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7D9" w:rsidRPr="00B82550" w:rsidRDefault="008447D9" w:rsidP="00844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вот новое имя на нашей выставке. Алексей Дмитриевич </w:t>
      </w:r>
      <w:proofErr w:type="spellStart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Алексейченко</w:t>
      </w:r>
      <w:proofErr w:type="spellEnd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газетной фотографии смотрит на нас молодой человек с глубоким задумчивым взглядом. Родился Алексей в хуторе Никольском, что рядом с селом Нижние Пены. Окончил начальную Никольскую, а затем среднюю </w:t>
      </w:r>
      <w:proofErr w:type="spellStart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Нижнепенскую</w:t>
      </w:r>
      <w:proofErr w:type="spellEnd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 Вот как он говорил о себе: «Писать стихи начал рано, </w:t>
      </w:r>
      <w:proofErr w:type="gramStart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proofErr w:type="gramEnd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будучи школьником. Мечтал быть военным, поэтому после срочной службы поступил в Львовское высшее военно-политическое училище на военно-морское отделение. </w:t>
      </w:r>
    </w:p>
    <w:p w:rsidR="008447D9" w:rsidRPr="00B82550" w:rsidRDefault="008447D9" w:rsidP="00844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Ведущий 1</w:t>
      </w:r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Увлеченно занимался спортом. В личном и командном </w:t>
      </w:r>
      <w:proofErr w:type="gramStart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зачетах</w:t>
      </w:r>
      <w:proofErr w:type="gramEnd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призером Вооруженных Сил СССР, неоднократным чемпионом Прикарпатского военного округа в соревнованиях по военному троеборью. По окончании училища служил на Тихоокеанском флоте. Недавно уволился из рядов Вооруженных Сил». </w:t>
      </w:r>
      <w:proofErr w:type="gramStart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Скупые строчки биографии…, а в стихах - сложная жизнь сердца, привыкшего философски осмысливать все, происходящее в нем. То грустно - туманные, то поражающие яркостью образов, стихи Алексея </w:t>
      </w:r>
      <w:proofErr w:type="spellStart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Алексейченко</w:t>
      </w:r>
      <w:proofErr w:type="spellEnd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объединяет свойство заставлять думать об обыденном по-иному, видеть мир изнутри.</w:t>
      </w:r>
      <w:proofErr w:type="gramEnd"/>
    </w:p>
    <w:p w:rsidR="008447D9" w:rsidRPr="00B82550" w:rsidRDefault="008447D9" w:rsidP="00844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 7: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Ах, какая стоит тишина!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 уснул, почивает земля.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слышно шуршанье листвы,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роняют в траву тополя.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какая стоит тишина!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луна над землею, какая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Проплывает по небу, грустя.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думаешь, мать молодая,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колыбели качая дитя?</w:t>
      </w:r>
    </w:p>
    <w:p w:rsidR="008447D9" w:rsidRPr="00B82550" w:rsidRDefault="008447D9" w:rsidP="00844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Можно попытаться определить основные темы поэзии </w:t>
      </w:r>
      <w:proofErr w:type="spellStart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А.Алексейченко</w:t>
      </w:r>
      <w:proofErr w:type="spellEnd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стихи о природе родного края, о людях и их судьбах, о любви. Правда деление это будет очень символическим, потому, что все стихи Алексея Дмитриевича как большая песня, спетая на одном дыхании ранимого сердца. Человечность, обостренная до предела и честность, обнажающая душу поэта присуще каждому стихотворению: «сердце, сжатое в кулак, как почка спящего листа, фальшивым неподвластно краскам».</w:t>
      </w:r>
    </w:p>
    <w:p w:rsidR="008447D9" w:rsidRPr="00B82550" w:rsidRDefault="008447D9" w:rsidP="00844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Жизнь беспокойного, любящего, ранимого сердца </w:t>
      </w:r>
      <w:proofErr w:type="gramStart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</w:t>
      </w:r>
      <w:proofErr w:type="gramEnd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 и естественно переплавляется в слова, в простые и необыкновенно красивые строки: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Мечи скрестили лето и зима,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осень гибнет, гибнет между ними.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Украсить поле брани лишь смогла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Листвой да паутинками седыми…</w:t>
      </w:r>
    </w:p>
    <w:p w:rsidR="008447D9" w:rsidRPr="00B82550" w:rsidRDefault="008447D9" w:rsidP="00844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 Белгороде в издательстве «Крестьянское дело» вышла первая книжка стихов </w:t>
      </w:r>
      <w:proofErr w:type="spellStart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А.Алексейченко</w:t>
      </w:r>
      <w:proofErr w:type="spellEnd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«Мельница». Удавшийся дебют, отмеченный читателями и критикой. Алексею Дмитриевичу чуть более сорока и он полон сил, энергии, творческих замыслов.</w:t>
      </w:r>
    </w:p>
    <w:p w:rsidR="008447D9" w:rsidRPr="00B82550" w:rsidRDefault="008447D9" w:rsidP="00844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 8: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Хутор Никольский - моя родовая деревня.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Копны на поле и кони пасутся в логу.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же, как раньше, шумят в огороде деревья.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же, как раньше, ловлю вороных на бегу.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Скачут родные… Поля вдалеке зеленеют</w:t>
      </w:r>
      <w:proofErr w:type="gramEnd"/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пойме Ольховке пожухла от солнца трава.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 как и было. И ноги от счастья немеют,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надо мною бездонно звенит синева.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 как и было</w:t>
      </w:r>
      <w:proofErr w:type="gramStart"/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З</w:t>
      </w:r>
      <w:proofErr w:type="gramEnd"/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ачем же я жил так нелепо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Где-то вдали на веселой, но чуждой земле?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Хутор Никольски</w:t>
      </w:r>
      <w:proofErr w:type="gramStart"/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Отчизна насущного хлеба,</w:t>
      </w:r>
    </w:p>
    <w:p w:rsidR="008447D9" w:rsidRPr="00B82550" w:rsidRDefault="008447D9" w:rsidP="008447D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Родина сердца и песня души на заре…</w:t>
      </w:r>
    </w:p>
    <w:p w:rsidR="008447D9" w:rsidRPr="00B82550" w:rsidRDefault="008447D9" w:rsidP="00844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1: Можно много писать и рассказывать о стихах Алексея </w:t>
      </w:r>
      <w:proofErr w:type="spellStart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Алексейченко</w:t>
      </w:r>
      <w:proofErr w:type="spellEnd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окунаться в каждое, упиваясь мелодией звуков, чувств, эмоций, тишины, но стоит ли? Стихи скажут за себя сами, стихи человека, который написал о себе так: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Рукой достал я до звезды.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Рукой.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рифмой…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словами…</w:t>
      </w:r>
    </w:p>
    <w:p w:rsidR="008447D9" w:rsidRPr="00B82550" w:rsidRDefault="008447D9" w:rsidP="00844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Слово учителя</w:t>
      </w:r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Наша литературная гостиная закрывается. Цель ее - показать, насколько богата литературными талантами </w:t>
      </w:r>
      <w:proofErr w:type="spellStart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Ракитянская</w:t>
      </w:r>
      <w:proofErr w:type="spellEnd"/>
      <w:r w:rsidRPr="00B8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 - достигнута. На выставке лишь три имени, естественно, это далеко не полный перечень имен талантливых земляков, стремящихся внести свою, пусть и самую малую, лепту в Великое дело Русской Литературы, что очень важно в наше трудное время смут, раздела, вражды и обнищания. В связи с этим хочу закончить нашу литературную экскурсию строчками одного из стихотворений Михаила Денисовича Тверитинова: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жизнь не райская.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ней, ты знаешь сам,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Радость перемешана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горем пополам.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вера в лучшее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в трудный час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не покидает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Безвозвратно нас.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то спасибо: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Крепко верой дух,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и к жизни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душой не глух.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Припаду к полыни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Белой головой.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 ты мой родимый,</w:t>
      </w:r>
    </w:p>
    <w:p w:rsidR="008447D9" w:rsidRPr="00B82550" w:rsidRDefault="008447D9" w:rsidP="008447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 мне запах твой.</w:t>
      </w:r>
    </w:p>
    <w:p w:rsidR="00B31786" w:rsidRDefault="00B31786"/>
    <w:sectPr w:rsidR="00B3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35"/>
    <w:rsid w:val="008447D9"/>
    <w:rsid w:val="00947C35"/>
    <w:rsid w:val="00B3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47D9"/>
  </w:style>
  <w:style w:type="paragraph" w:customStyle="1" w:styleId="4LTTitel">
    <w:name w:val="??????? 4~LT~Titel"/>
    <w:rsid w:val="008447D9"/>
    <w:pPr>
      <w:widowControl w:val="0"/>
      <w:suppressAutoHyphens/>
      <w:autoSpaceDE w:val="0"/>
      <w:spacing w:after="0" w:line="240" w:lineRule="auto"/>
    </w:pPr>
    <w:rPr>
      <w:rFonts w:ascii="Mangal" w:eastAsia="Mangal" w:hAnsi="Mangal" w:cs="Mangal"/>
      <w:color w:val="000000"/>
      <w:kern w:val="1"/>
      <w:sz w:val="36"/>
      <w:szCs w:val="36"/>
      <w:lang w:eastAsia="hi-IN" w:bidi="hi-IN"/>
    </w:rPr>
  </w:style>
  <w:style w:type="paragraph" w:styleId="a3">
    <w:name w:val="No Spacing"/>
    <w:uiPriority w:val="1"/>
    <w:qFormat/>
    <w:rsid w:val="008447D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47D9"/>
  </w:style>
  <w:style w:type="paragraph" w:customStyle="1" w:styleId="4LTTitel">
    <w:name w:val="??????? 4~LT~Titel"/>
    <w:rsid w:val="008447D9"/>
    <w:pPr>
      <w:widowControl w:val="0"/>
      <w:suppressAutoHyphens/>
      <w:autoSpaceDE w:val="0"/>
      <w:spacing w:after="0" w:line="240" w:lineRule="auto"/>
    </w:pPr>
    <w:rPr>
      <w:rFonts w:ascii="Mangal" w:eastAsia="Mangal" w:hAnsi="Mangal" w:cs="Mangal"/>
      <w:color w:val="000000"/>
      <w:kern w:val="1"/>
      <w:sz w:val="36"/>
      <w:szCs w:val="36"/>
      <w:lang w:eastAsia="hi-IN" w:bidi="hi-IN"/>
    </w:rPr>
  </w:style>
  <w:style w:type="paragraph" w:styleId="a3">
    <w:name w:val="No Spacing"/>
    <w:uiPriority w:val="1"/>
    <w:qFormat/>
    <w:rsid w:val="008447D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2052</Words>
  <Characters>11698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2014-10-19T19:14:00Z</dcterms:created>
  <dcterms:modified xsi:type="dcterms:W3CDTF">2014-10-19T19:18:00Z</dcterms:modified>
</cp:coreProperties>
</file>