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76" w:rsidRDefault="00641A76" w:rsidP="003D5182">
      <w:pPr>
        <w:rPr>
          <w:sz w:val="28"/>
          <w:szCs w:val="28"/>
        </w:rPr>
      </w:pPr>
    </w:p>
    <w:p w:rsidR="00641A76" w:rsidRDefault="00641A76" w:rsidP="003D5182">
      <w:pPr>
        <w:rPr>
          <w:sz w:val="28"/>
          <w:szCs w:val="28"/>
        </w:rPr>
      </w:pPr>
    </w:p>
    <w:p w:rsidR="00641A76" w:rsidRDefault="00641A76" w:rsidP="003D5182">
      <w:pPr>
        <w:rPr>
          <w:sz w:val="28"/>
          <w:szCs w:val="28"/>
        </w:rPr>
      </w:pPr>
    </w:p>
    <w:p w:rsidR="00641A76" w:rsidRDefault="00641A76" w:rsidP="003D5182">
      <w:pPr>
        <w:rPr>
          <w:sz w:val="28"/>
          <w:szCs w:val="28"/>
        </w:rPr>
      </w:pPr>
    </w:p>
    <w:p w:rsidR="00641A76" w:rsidRDefault="00641A76" w:rsidP="003D5182">
      <w:pPr>
        <w:rPr>
          <w:sz w:val="28"/>
          <w:szCs w:val="28"/>
        </w:rPr>
      </w:pPr>
    </w:p>
    <w:p w:rsidR="00641A76" w:rsidRDefault="00641A76" w:rsidP="003D5182">
      <w:pPr>
        <w:rPr>
          <w:sz w:val="28"/>
          <w:szCs w:val="28"/>
        </w:rPr>
      </w:pPr>
    </w:p>
    <w:p w:rsidR="00641A76" w:rsidRDefault="00641A76" w:rsidP="003D5182">
      <w:pPr>
        <w:rPr>
          <w:sz w:val="28"/>
          <w:szCs w:val="28"/>
        </w:rPr>
      </w:pPr>
    </w:p>
    <w:p w:rsidR="00641A76" w:rsidRDefault="00641A76" w:rsidP="003D5182">
      <w:pPr>
        <w:rPr>
          <w:sz w:val="28"/>
          <w:szCs w:val="28"/>
        </w:rPr>
      </w:pPr>
    </w:p>
    <w:p w:rsidR="00641A76" w:rsidRDefault="00641A76" w:rsidP="003D5182">
      <w:pPr>
        <w:rPr>
          <w:sz w:val="28"/>
          <w:szCs w:val="28"/>
        </w:rPr>
      </w:pPr>
    </w:p>
    <w:p w:rsidR="00641A76" w:rsidRDefault="00641A76" w:rsidP="003D5182">
      <w:pPr>
        <w:rPr>
          <w:sz w:val="28"/>
          <w:szCs w:val="28"/>
        </w:rPr>
      </w:pPr>
    </w:p>
    <w:p w:rsidR="00641A76" w:rsidRDefault="00641A76" w:rsidP="003D5182">
      <w:pPr>
        <w:rPr>
          <w:sz w:val="28"/>
          <w:szCs w:val="28"/>
        </w:rPr>
      </w:pPr>
    </w:p>
    <w:p w:rsidR="00641A76" w:rsidRDefault="00641A76" w:rsidP="003D5182">
      <w:pPr>
        <w:rPr>
          <w:sz w:val="28"/>
          <w:szCs w:val="28"/>
        </w:rPr>
      </w:pPr>
    </w:p>
    <w:p w:rsidR="00641A76" w:rsidRPr="003D5182" w:rsidRDefault="00641A76" w:rsidP="003D5182">
      <w:pPr>
        <w:jc w:val="center"/>
        <w:rPr>
          <w:b/>
          <w:sz w:val="48"/>
          <w:szCs w:val="48"/>
        </w:rPr>
      </w:pPr>
      <w:r w:rsidRPr="003D5182">
        <w:rPr>
          <w:b/>
          <w:sz w:val="48"/>
          <w:szCs w:val="48"/>
        </w:rPr>
        <w:t>Урок-соревнование</w:t>
      </w:r>
    </w:p>
    <w:p w:rsidR="00641A76" w:rsidRPr="003D5182" w:rsidRDefault="00641A76" w:rsidP="003D5182">
      <w:pPr>
        <w:jc w:val="center"/>
        <w:rPr>
          <w:b/>
          <w:sz w:val="48"/>
          <w:szCs w:val="48"/>
        </w:rPr>
      </w:pPr>
      <w:r w:rsidRPr="003D5182">
        <w:rPr>
          <w:b/>
          <w:sz w:val="48"/>
          <w:szCs w:val="48"/>
        </w:rPr>
        <w:t>по разделу</w:t>
      </w:r>
    </w:p>
    <w:p w:rsidR="00641A76" w:rsidRPr="003D5182" w:rsidRDefault="00641A76" w:rsidP="003D51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«Решение задач по теме «Элементы комбинаторики, статистики и теории вероятности</w:t>
      </w:r>
      <w:r w:rsidRPr="003D5182">
        <w:rPr>
          <w:b/>
          <w:sz w:val="48"/>
          <w:szCs w:val="48"/>
        </w:rPr>
        <w:t>»</w:t>
      </w: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36"/>
          <w:szCs w:val="36"/>
        </w:rPr>
      </w:pPr>
    </w:p>
    <w:p w:rsidR="00641A76" w:rsidRDefault="00641A76" w:rsidP="003D5182">
      <w:pPr>
        <w:jc w:val="center"/>
        <w:rPr>
          <w:b/>
          <w:sz w:val="28"/>
          <w:szCs w:val="28"/>
        </w:rPr>
      </w:pPr>
      <w:r w:rsidRPr="003D5182">
        <w:rPr>
          <w:sz w:val="28"/>
          <w:szCs w:val="28"/>
        </w:rPr>
        <w:t>г.</w:t>
      </w:r>
      <w:r>
        <w:rPr>
          <w:sz w:val="28"/>
          <w:szCs w:val="28"/>
        </w:rPr>
        <w:t>Новороссийск</w:t>
      </w:r>
      <w:r w:rsidRPr="003D5182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3D5182">
        <w:rPr>
          <w:sz w:val="28"/>
          <w:szCs w:val="28"/>
        </w:rPr>
        <w:br w:type="page"/>
      </w:r>
    </w:p>
    <w:p w:rsidR="00641A76" w:rsidRDefault="00641A76" w:rsidP="00B25B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</w:p>
    <w:p w:rsidR="00641A76" w:rsidRPr="006D3DC5" w:rsidRDefault="00641A76" w:rsidP="00257D99">
      <w:pPr>
        <w:numPr>
          <w:ilvl w:val="0"/>
          <w:numId w:val="1"/>
        </w:numPr>
        <w:tabs>
          <w:tab w:val="clear" w:pos="1021"/>
          <w:tab w:val="num" w:pos="360"/>
        </w:tabs>
        <w:ind w:left="360" w:hanging="360"/>
        <w:jc w:val="both"/>
        <w:rPr>
          <w:sz w:val="28"/>
          <w:szCs w:val="28"/>
        </w:rPr>
      </w:pPr>
      <w:r w:rsidRPr="006D3DC5">
        <w:rPr>
          <w:sz w:val="28"/>
          <w:szCs w:val="28"/>
        </w:rPr>
        <w:t>в нетрадиционной, занимательной форме повторить и закрепить пройденный материал по теме;</w:t>
      </w:r>
    </w:p>
    <w:p w:rsidR="00641A76" w:rsidRPr="006D3DC5" w:rsidRDefault="00641A76" w:rsidP="00257D99">
      <w:pPr>
        <w:numPr>
          <w:ilvl w:val="0"/>
          <w:numId w:val="1"/>
        </w:numPr>
        <w:tabs>
          <w:tab w:val="clear" w:pos="1021"/>
          <w:tab w:val="num" w:pos="360"/>
        </w:tabs>
        <w:ind w:left="360" w:hanging="360"/>
        <w:jc w:val="both"/>
        <w:rPr>
          <w:sz w:val="28"/>
          <w:szCs w:val="28"/>
        </w:rPr>
      </w:pPr>
      <w:r w:rsidRPr="006D3DC5">
        <w:rPr>
          <w:sz w:val="28"/>
          <w:szCs w:val="28"/>
        </w:rPr>
        <w:t>развивать познавательную активность и творчество студентов;</w:t>
      </w:r>
    </w:p>
    <w:p w:rsidR="00641A76" w:rsidRPr="006D3DC5" w:rsidRDefault="00641A76" w:rsidP="00257D99">
      <w:pPr>
        <w:numPr>
          <w:ilvl w:val="0"/>
          <w:numId w:val="1"/>
        </w:numPr>
        <w:tabs>
          <w:tab w:val="clear" w:pos="1021"/>
          <w:tab w:val="num" w:pos="360"/>
        </w:tabs>
        <w:ind w:left="360" w:hanging="360"/>
        <w:jc w:val="both"/>
        <w:rPr>
          <w:sz w:val="28"/>
          <w:szCs w:val="28"/>
        </w:rPr>
      </w:pPr>
      <w:r w:rsidRPr="006D3DC5">
        <w:rPr>
          <w:sz w:val="28"/>
          <w:szCs w:val="28"/>
        </w:rPr>
        <w:t>развивать и закреплять навыки решения задач;</w:t>
      </w:r>
    </w:p>
    <w:p w:rsidR="00641A76" w:rsidRPr="006D3DC5" w:rsidRDefault="00641A76" w:rsidP="00257D99">
      <w:pPr>
        <w:numPr>
          <w:ilvl w:val="0"/>
          <w:numId w:val="1"/>
        </w:numPr>
        <w:tabs>
          <w:tab w:val="clear" w:pos="1021"/>
          <w:tab w:val="num" w:pos="360"/>
        </w:tabs>
        <w:ind w:left="360" w:hanging="360"/>
        <w:jc w:val="both"/>
        <w:rPr>
          <w:sz w:val="28"/>
          <w:szCs w:val="28"/>
        </w:rPr>
      </w:pPr>
      <w:r w:rsidRPr="006D3DC5">
        <w:rPr>
          <w:sz w:val="28"/>
          <w:szCs w:val="28"/>
        </w:rPr>
        <w:t>учить применять знания в новой ситуации;</w:t>
      </w:r>
    </w:p>
    <w:p w:rsidR="00641A76" w:rsidRDefault="00641A76" w:rsidP="00257D99">
      <w:pPr>
        <w:numPr>
          <w:ilvl w:val="0"/>
          <w:numId w:val="1"/>
        </w:numPr>
        <w:tabs>
          <w:tab w:val="clear" w:pos="1021"/>
          <w:tab w:val="num" w:pos="360"/>
        </w:tabs>
        <w:ind w:left="360" w:hanging="360"/>
        <w:jc w:val="both"/>
        <w:rPr>
          <w:sz w:val="28"/>
          <w:szCs w:val="28"/>
        </w:rPr>
      </w:pPr>
      <w:r w:rsidRPr="006D3DC5">
        <w:rPr>
          <w:sz w:val="28"/>
          <w:szCs w:val="28"/>
        </w:rPr>
        <w:t>формировать навыки коллективной работы в сочетании с самост</w:t>
      </w:r>
      <w:r>
        <w:rPr>
          <w:sz w:val="28"/>
          <w:szCs w:val="28"/>
        </w:rPr>
        <w:t>оятельной деятельностью учащихся</w:t>
      </w:r>
      <w:r w:rsidRPr="008F6229">
        <w:rPr>
          <w:sz w:val="28"/>
          <w:szCs w:val="28"/>
        </w:rPr>
        <w:t>;</w:t>
      </w:r>
    </w:p>
    <w:p w:rsidR="00641A76" w:rsidRDefault="00641A76" w:rsidP="00257D99">
      <w:pPr>
        <w:numPr>
          <w:ilvl w:val="0"/>
          <w:numId w:val="1"/>
        </w:numPr>
        <w:tabs>
          <w:tab w:val="clear" w:pos="1021"/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работы на уроке в офлайн режиме.</w:t>
      </w:r>
    </w:p>
    <w:p w:rsidR="00641A76" w:rsidRDefault="00641A76" w:rsidP="00CB7D7A">
      <w:pPr>
        <w:rPr>
          <w:b/>
          <w:sz w:val="28"/>
          <w:szCs w:val="28"/>
        </w:rPr>
      </w:pPr>
    </w:p>
    <w:p w:rsidR="00641A76" w:rsidRDefault="00641A76" w:rsidP="00CB7D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 мультимедийный проектор, карточки с заданиями к конкурсам.</w:t>
      </w:r>
    </w:p>
    <w:p w:rsidR="00641A76" w:rsidRDefault="00641A76" w:rsidP="00A317BC">
      <w:pPr>
        <w:jc w:val="center"/>
        <w:rPr>
          <w:b/>
          <w:sz w:val="28"/>
          <w:szCs w:val="28"/>
        </w:rPr>
      </w:pPr>
    </w:p>
    <w:p w:rsidR="00641A76" w:rsidRDefault="00641A76" w:rsidP="00A31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641A76" w:rsidRDefault="00641A76" w:rsidP="00A317BC">
      <w:pPr>
        <w:numPr>
          <w:ilvl w:val="0"/>
          <w:numId w:val="2"/>
        </w:numPr>
        <w:tabs>
          <w:tab w:val="clear" w:pos="1080"/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Оргмомент – 5 мин. </w:t>
      </w:r>
    </w:p>
    <w:p w:rsidR="00641A76" w:rsidRDefault="00641A76" w:rsidP="00257D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учащиеся делятся на 2 команды, выбирают капитана и название. </w:t>
      </w:r>
      <w:r w:rsidRPr="00A317BC">
        <w:rPr>
          <w:sz w:val="28"/>
          <w:szCs w:val="28"/>
        </w:rPr>
        <w:t xml:space="preserve">Заранее </w:t>
      </w:r>
      <w:r>
        <w:rPr>
          <w:sz w:val="28"/>
          <w:szCs w:val="28"/>
        </w:rPr>
        <w:t>г</w:t>
      </w:r>
      <w:r w:rsidRPr="00A317BC">
        <w:rPr>
          <w:sz w:val="28"/>
          <w:szCs w:val="28"/>
        </w:rPr>
        <w:t>отов</w:t>
      </w:r>
      <w:r>
        <w:rPr>
          <w:sz w:val="28"/>
          <w:szCs w:val="28"/>
        </w:rPr>
        <w:t>ится</w:t>
      </w:r>
      <w:r w:rsidRPr="00A317BC">
        <w:rPr>
          <w:sz w:val="28"/>
          <w:szCs w:val="28"/>
        </w:rPr>
        <w:t xml:space="preserve"> ведомость</w:t>
      </w:r>
      <w:r>
        <w:rPr>
          <w:sz w:val="28"/>
          <w:szCs w:val="28"/>
        </w:rPr>
        <w:t>, в которую жюри (или учитель) будут</w:t>
      </w:r>
      <w:r w:rsidRPr="00A317BC">
        <w:rPr>
          <w:sz w:val="28"/>
          <w:szCs w:val="28"/>
        </w:rPr>
        <w:t xml:space="preserve"> вносить оценки за каждый ответ каждому учащемуся. В итоге побеждает команда, набравшая больше баллов</w:t>
      </w:r>
      <w:r>
        <w:rPr>
          <w:sz w:val="28"/>
          <w:szCs w:val="28"/>
        </w:rPr>
        <w:t>.</w:t>
      </w:r>
    </w:p>
    <w:p w:rsidR="00641A76" w:rsidRDefault="00641A76" w:rsidP="00DF79CE">
      <w:pPr>
        <w:ind w:firstLine="360"/>
        <w:rPr>
          <w:sz w:val="28"/>
          <w:szCs w:val="28"/>
        </w:rPr>
      </w:pPr>
    </w:p>
    <w:p w:rsidR="00641A76" w:rsidRDefault="00641A76" w:rsidP="00A317BC">
      <w:pPr>
        <w:numPr>
          <w:ilvl w:val="0"/>
          <w:numId w:val="2"/>
        </w:numPr>
        <w:tabs>
          <w:tab w:val="clear" w:pos="1080"/>
          <w:tab w:val="num" w:pos="360"/>
        </w:tabs>
        <w:ind w:left="360" w:hanging="360"/>
        <w:rPr>
          <w:sz w:val="28"/>
          <w:szCs w:val="28"/>
        </w:rPr>
      </w:pPr>
      <w:r w:rsidRPr="00A317BC">
        <w:rPr>
          <w:sz w:val="28"/>
          <w:szCs w:val="28"/>
        </w:rPr>
        <w:t xml:space="preserve">Сам урок состоит из нескольких конкурсов. </w:t>
      </w:r>
      <w:r>
        <w:rPr>
          <w:sz w:val="28"/>
          <w:szCs w:val="28"/>
        </w:rPr>
        <w:t>(40 минут)</w:t>
      </w:r>
    </w:p>
    <w:p w:rsidR="00641A76" w:rsidRDefault="00641A76" w:rsidP="00DF79CE">
      <w:pPr>
        <w:rPr>
          <w:sz w:val="28"/>
          <w:szCs w:val="28"/>
        </w:rPr>
      </w:pPr>
    </w:p>
    <w:p w:rsidR="00641A76" w:rsidRDefault="00641A76" w:rsidP="00CC0979">
      <w:pPr>
        <w:pStyle w:val="1"/>
      </w:pPr>
      <w:r w:rsidRPr="00CC0979">
        <w:rPr>
          <w:b/>
        </w:rPr>
        <w:t>1. Конкурс «Знаешь ли ты формулы?».</w:t>
      </w:r>
      <w:r>
        <w:t xml:space="preserve"> </w:t>
      </w:r>
    </w:p>
    <w:p w:rsidR="00641A76" w:rsidRDefault="00641A76" w:rsidP="00CC0979">
      <w:pPr>
        <w:pStyle w:val="1"/>
      </w:pPr>
      <w:r>
        <w:t>На доске написаны цифры</w:t>
      </w:r>
      <w:r>
        <w:rPr>
          <w:rStyle w:val="Emphasis"/>
        </w:rPr>
        <w:t xml:space="preserve">. </w:t>
      </w:r>
      <w:r>
        <w:t>Представители команд по очереди выбирают цифру; выпавшую формулу записывает учитель на доске, поясняют ее назначение. За каждый правильный ответ ученик, а следовательно, его команда получает по баллу. Если ученик отвечает неправильно, право объяснить формулу переходит к команде-сопернице с дополнительным баллом.</w:t>
      </w:r>
    </w:p>
    <w:p w:rsidR="00641A76" w:rsidRPr="00D156D9" w:rsidRDefault="00641A76" w:rsidP="00CC0979">
      <w:pPr>
        <w:pStyle w:val="1"/>
        <w:rPr>
          <w:i/>
          <w:u w:val="single"/>
        </w:rPr>
      </w:pPr>
      <w:r>
        <w:rPr>
          <w:i/>
          <w:u w:val="single"/>
        </w:rPr>
        <w:t>З</w:t>
      </w:r>
      <w:r w:rsidRPr="00D156D9">
        <w:rPr>
          <w:i/>
          <w:u w:val="single"/>
        </w:rPr>
        <w:t>адания</w:t>
      </w:r>
      <w:r>
        <w:rPr>
          <w:i/>
          <w:u w:val="single"/>
        </w:rPr>
        <w:t xml:space="preserve"> к конкурсу</w:t>
      </w:r>
      <w:r w:rsidRPr="00D156D9">
        <w:rPr>
          <w:i/>
          <w:u w:val="single"/>
        </w:rPr>
        <w:t>:</w:t>
      </w:r>
    </w:p>
    <w:p w:rsidR="00641A76" w:rsidRPr="00CB7D7A" w:rsidRDefault="00641A76" w:rsidP="00DF79CE">
      <w:r w:rsidRPr="00CB7D7A">
        <w:t xml:space="preserve">1) </w:t>
      </w:r>
      <w:r w:rsidRPr="00CB7D7A">
        <w:rPr>
          <w:position w:val="-28"/>
        </w:rPr>
        <w:object w:dxaOrig="1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6pt" o:ole="">
            <v:imagedata r:id="rId7" o:title=""/>
          </v:shape>
          <o:OLEObject Type="Embed" ProgID="Equation.3" ShapeID="_x0000_i1025" DrawAspect="Content" ObjectID="_1425406042" r:id="rId8"/>
        </w:object>
      </w:r>
      <w:r w:rsidRPr="00CB7D7A">
        <w:t xml:space="preserve"> - классическое определение вероятности </w:t>
      </w:r>
    </w:p>
    <w:p w:rsidR="00641A76" w:rsidRPr="00CB7D7A" w:rsidRDefault="00641A76" w:rsidP="00DF79CE">
      <w:r w:rsidRPr="00CB7D7A">
        <w:t>2)</w:t>
      </w:r>
      <w:r>
        <w:t xml:space="preserve"> </w:t>
      </w:r>
      <w:r w:rsidRPr="00CB7D7A">
        <w:t xml:space="preserve"> </w:t>
      </w:r>
      <w:r>
        <w:t>0≤Р(А)≤1 Вероятность события всегда больше 0 и меньше 1.</w:t>
      </w:r>
    </w:p>
    <w:p w:rsidR="00641A76" w:rsidRPr="00CB7D7A" w:rsidRDefault="00641A76" w:rsidP="00DF79CE">
      <w:r w:rsidRPr="00CB7D7A">
        <w:t xml:space="preserve">3) </w:t>
      </w:r>
      <w:r>
        <w:t>Р(А) = 1 Вероятность достоверного события равна 1.</w:t>
      </w:r>
    </w:p>
    <w:p w:rsidR="00641A76" w:rsidRPr="00CB7D7A" w:rsidRDefault="00641A76" w:rsidP="006D49E5">
      <w:r w:rsidRPr="00CB7D7A">
        <w:t xml:space="preserve">4) </w:t>
      </w:r>
      <w:r>
        <w:t>5</w:t>
      </w:r>
      <w:r w:rsidRPr="00CB7D7A">
        <w:t xml:space="preserve">) </w:t>
      </w:r>
      <w:r w:rsidRPr="00CB7D7A">
        <w:rPr>
          <w:position w:val="-32"/>
        </w:rPr>
        <w:object w:dxaOrig="1540" w:dyaOrig="760">
          <v:shape id="_x0000_i1026" type="#_x0000_t75" style="width:77.25pt;height:38.25pt" o:ole="">
            <v:imagedata r:id="rId9" o:title=""/>
          </v:shape>
          <o:OLEObject Type="Embed" ProgID="Equation.3" ShapeID="_x0000_i1026" DrawAspect="Content" ObjectID="_1425406043" r:id="rId10"/>
        </w:object>
      </w:r>
      <w:r w:rsidRPr="00CB7D7A">
        <w:t xml:space="preserve"> - размещение из </w:t>
      </w:r>
      <w:r w:rsidRPr="00CB7D7A">
        <w:rPr>
          <w:lang w:val="en-US"/>
        </w:rPr>
        <w:t>n</w:t>
      </w:r>
      <w:r w:rsidRPr="00CB7D7A">
        <w:t xml:space="preserve"> элементов по </w:t>
      </w:r>
      <w:r w:rsidRPr="00CB7D7A">
        <w:rPr>
          <w:lang w:val="en-US"/>
        </w:rPr>
        <w:t>k</w:t>
      </w:r>
      <w:r w:rsidRPr="00CB7D7A">
        <w:t xml:space="preserve"> элементов</w:t>
      </w:r>
    </w:p>
    <w:p w:rsidR="00641A76" w:rsidRPr="00CB7D7A" w:rsidRDefault="00641A76" w:rsidP="00D156D9">
      <w:r>
        <w:t>5</w:t>
      </w:r>
      <w:r w:rsidRPr="00CB7D7A">
        <w:t xml:space="preserve">) </w:t>
      </w:r>
      <w:r w:rsidRPr="00CB7D7A">
        <w:rPr>
          <w:position w:val="-32"/>
        </w:rPr>
        <w:object w:dxaOrig="1800" w:dyaOrig="760">
          <v:shape id="_x0000_i1027" type="#_x0000_t75" style="width:90pt;height:38.25pt" o:ole="">
            <v:imagedata r:id="rId11" o:title=""/>
          </v:shape>
          <o:OLEObject Type="Embed" ProgID="Equation.3" ShapeID="_x0000_i1027" DrawAspect="Content" ObjectID="_1425406044" r:id="rId12"/>
        </w:object>
      </w:r>
      <w:r w:rsidRPr="00CB7D7A">
        <w:t xml:space="preserve"> - сочетание из </w:t>
      </w:r>
      <w:r w:rsidRPr="00CB7D7A">
        <w:rPr>
          <w:lang w:val="en-US"/>
        </w:rPr>
        <w:t>n</w:t>
      </w:r>
      <w:r w:rsidRPr="00CB7D7A">
        <w:t xml:space="preserve"> элементов по </w:t>
      </w:r>
      <w:r w:rsidRPr="00CB7D7A">
        <w:rPr>
          <w:lang w:val="en-US"/>
        </w:rPr>
        <w:t>k</w:t>
      </w:r>
      <w:r w:rsidRPr="00CB7D7A">
        <w:t xml:space="preserve"> элементов</w:t>
      </w:r>
    </w:p>
    <w:p w:rsidR="00641A76" w:rsidRPr="00CB7D7A" w:rsidRDefault="00641A76" w:rsidP="00D156D9">
      <w:r>
        <w:t>6</w:t>
      </w:r>
      <w:r w:rsidRPr="00CB7D7A">
        <w:t xml:space="preserve">) </w:t>
      </w:r>
      <w:r w:rsidRPr="00CB7D7A">
        <w:rPr>
          <w:position w:val="-12"/>
        </w:rPr>
        <w:object w:dxaOrig="800" w:dyaOrig="380">
          <v:shape id="_x0000_i1028" type="#_x0000_t75" style="width:39.75pt;height:18.75pt" o:ole="">
            <v:imagedata r:id="rId13" o:title=""/>
          </v:shape>
          <o:OLEObject Type="Embed" ProgID="Equation.3" ShapeID="_x0000_i1028" DrawAspect="Content" ObjectID="_1425406045" r:id="rId14"/>
        </w:object>
      </w:r>
      <w:r w:rsidRPr="00CB7D7A">
        <w:t xml:space="preserve"> - перестановки из </w:t>
      </w:r>
      <w:r w:rsidRPr="00CB7D7A">
        <w:rPr>
          <w:lang w:val="en-US"/>
        </w:rPr>
        <w:t>n</w:t>
      </w:r>
      <w:r w:rsidRPr="00CB7D7A">
        <w:t xml:space="preserve"> элементов</w:t>
      </w:r>
    </w:p>
    <w:p w:rsidR="00641A76" w:rsidRPr="00E47358" w:rsidRDefault="00641A76" w:rsidP="00E47358">
      <w:pPr>
        <w:pStyle w:val="1"/>
      </w:pPr>
      <w:r>
        <w:rPr>
          <w:b/>
        </w:rPr>
        <w:t>2</w:t>
      </w:r>
      <w:r w:rsidRPr="00E47358">
        <w:rPr>
          <w:b/>
        </w:rPr>
        <w:t xml:space="preserve">. Конкурс </w:t>
      </w:r>
      <w:r>
        <w:rPr>
          <w:b/>
        </w:rPr>
        <w:t>смекалистых.</w:t>
      </w:r>
      <w:r w:rsidRPr="00E47358">
        <w:t xml:space="preserve"> </w:t>
      </w:r>
    </w:p>
    <w:p w:rsidR="00641A76" w:rsidRDefault="00641A76" w:rsidP="00EA2A70">
      <w:pPr>
        <w:pStyle w:val="1"/>
      </w:pPr>
      <w:r>
        <w:t>Конкурс посвящается решению задач. Каждая команда получает 9 несложных задач.. На конкурс отводится 6-7 минут. За каждую решенную правильно задачу команда получает 1 балл. Еще один балл получает команда, которая  решила все задачи (при условии, что все они решены правильно).</w:t>
      </w:r>
    </w:p>
    <w:p w:rsidR="00641A76" w:rsidRDefault="00641A76" w:rsidP="00EA2A70">
      <w:pPr>
        <w:pStyle w:val="1"/>
        <w:rPr>
          <w:i/>
          <w:u w:val="single"/>
        </w:rPr>
      </w:pPr>
      <w:r>
        <w:rPr>
          <w:i/>
          <w:u w:val="single"/>
        </w:rPr>
        <w:t>Задания к конкурсу:</w:t>
      </w:r>
    </w:p>
    <w:p w:rsidR="00641A76" w:rsidRDefault="00641A76" w:rsidP="001B7DA3">
      <w:pPr>
        <w:numPr>
          <w:ilvl w:val="0"/>
          <w:numId w:val="3"/>
        </w:numPr>
        <w:jc w:val="both"/>
      </w:pPr>
      <w:r>
        <w:t>Из урны, в которой находятся 3 белых, 4 черных, 5 красных шаров, наудачу вынимается один. Какова вероятность того, что вынутый шар окажется белым? (Ответ: 1/4)</w:t>
      </w:r>
    </w:p>
    <w:p w:rsidR="00641A76" w:rsidRDefault="00641A76" w:rsidP="001B7DA3">
      <w:pPr>
        <w:numPr>
          <w:ilvl w:val="0"/>
          <w:numId w:val="3"/>
        </w:numPr>
        <w:jc w:val="both"/>
      </w:pPr>
      <w:r>
        <w:t>Брошена игральная кость. Найти вероятность того, что выпадет четное число очков? (Ответ: 1/2)</w:t>
      </w:r>
    </w:p>
    <w:p w:rsidR="00641A76" w:rsidRDefault="00641A76" w:rsidP="001B7DA3">
      <w:pPr>
        <w:numPr>
          <w:ilvl w:val="0"/>
          <w:numId w:val="3"/>
        </w:numPr>
        <w:jc w:val="both"/>
      </w:pPr>
      <w:r>
        <w:t>В лотерее из 1000 билетов имеются 200 выигрышных. Вынимают наугад один билет. Чему равна вероятность того, что этот билет выигрышный? (Ответ: 200/1000 = 0,2)</w:t>
      </w:r>
    </w:p>
    <w:p w:rsidR="00641A76" w:rsidRDefault="00641A76" w:rsidP="001B7DA3">
      <w:pPr>
        <w:numPr>
          <w:ilvl w:val="0"/>
          <w:numId w:val="3"/>
        </w:numPr>
        <w:jc w:val="both"/>
      </w:pPr>
      <w:r>
        <w:t>Найти вероятность того, что при подбрасывании игральной кости выпадет число очков меньше 7. (Ответ: 1)</w:t>
      </w:r>
    </w:p>
    <w:p w:rsidR="00641A76" w:rsidRDefault="00641A76" w:rsidP="001B7DA3">
      <w:pPr>
        <w:numPr>
          <w:ilvl w:val="0"/>
          <w:numId w:val="3"/>
        </w:numPr>
        <w:jc w:val="both"/>
      </w:pPr>
      <w:r>
        <w:t>Из урны, в которой находятся 8 шаров: 3 белых и 5 красных, наудачу вынимается один. Какова вероятность того, что вынутый шар окажется зеленым? (Ответ: 0)</w:t>
      </w:r>
    </w:p>
    <w:p w:rsidR="00641A76" w:rsidRDefault="00641A76" w:rsidP="001B7DA3">
      <w:pPr>
        <w:numPr>
          <w:ilvl w:val="0"/>
          <w:numId w:val="3"/>
        </w:numPr>
        <w:jc w:val="both"/>
      </w:pPr>
      <w:r>
        <w:t>Найти вероятность того, что при бросании игральной кости выпадет число очков, кратное 3. (Ответ:1/3)</w:t>
      </w:r>
    </w:p>
    <w:p w:rsidR="00641A76" w:rsidRDefault="00641A76" w:rsidP="001B7DA3">
      <w:pPr>
        <w:numPr>
          <w:ilvl w:val="0"/>
          <w:numId w:val="3"/>
        </w:numPr>
        <w:jc w:val="both"/>
      </w:pPr>
      <w:r>
        <w:t>Из слова «автоматика» выбирается наугад одна буква. Какова вероятность того, что эта буква «а»? (Ответ: 0,3)</w:t>
      </w:r>
    </w:p>
    <w:p w:rsidR="00641A76" w:rsidRPr="00DE04D0" w:rsidRDefault="00641A76" w:rsidP="00DE04D0">
      <w:pPr>
        <w:numPr>
          <w:ilvl w:val="0"/>
          <w:numId w:val="3"/>
        </w:numPr>
        <w:rPr>
          <w:i/>
          <w:iCs/>
        </w:rPr>
      </w:pPr>
      <w:r>
        <w:t xml:space="preserve">На завод привезли партию из 1000 подшипников. Случайно в эту партию попало 30 подшипников, не удовлетворяющих стандарту. Определить вероятность P(A) того, что взятый наудачу подшипник окажется стандартным. </w:t>
      </w:r>
      <w:r>
        <w:rPr>
          <w:i/>
          <w:iCs/>
        </w:rPr>
        <w:t>P(A)=M/N=970/1000=0.97</w:t>
      </w:r>
    </w:p>
    <w:p w:rsidR="00641A76" w:rsidRPr="00657930" w:rsidRDefault="00641A76" w:rsidP="001B7DA3">
      <w:pPr>
        <w:numPr>
          <w:ilvl w:val="0"/>
          <w:numId w:val="3"/>
        </w:numPr>
        <w:jc w:val="both"/>
      </w:pPr>
      <w:r w:rsidRPr="00657930">
        <w:t>Группа учащихся изучает 7 учебных дисциплин. Сколькими способами можно составить расписание занятий в понедельник, если в этот день недели должно быть 3 различных урока? (Ответ:</w:t>
      </w:r>
      <w:r w:rsidRPr="00657930">
        <w:rPr>
          <w:position w:val="-12"/>
        </w:rPr>
        <w:object w:dxaOrig="960" w:dyaOrig="380">
          <v:shape id="_x0000_i1029" type="#_x0000_t75" style="width:48pt;height:18.75pt" o:ole="">
            <v:imagedata r:id="rId15" o:title=""/>
          </v:shape>
          <o:OLEObject Type="Embed" ProgID="Equation.3" ShapeID="_x0000_i1029" DrawAspect="Content" ObjectID="_1425406046" r:id="rId16"/>
        </w:object>
      </w:r>
      <w:r w:rsidRPr="00657930">
        <w:t>)</w:t>
      </w:r>
    </w:p>
    <w:p w:rsidR="00641A76" w:rsidRDefault="00641A76" w:rsidP="00D30321">
      <w:pPr>
        <w:pStyle w:val="1"/>
        <w:rPr>
          <w:i/>
          <w:u w:val="single"/>
        </w:rPr>
      </w:pPr>
    </w:p>
    <w:p w:rsidR="00641A76" w:rsidRPr="00E47358" w:rsidRDefault="00641A76" w:rsidP="0087460E">
      <w:pPr>
        <w:pStyle w:val="1"/>
      </w:pPr>
      <w:r>
        <w:rPr>
          <w:b/>
        </w:rPr>
        <w:t>3</w:t>
      </w:r>
      <w:r w:rsidRPr="00E47358">
        <w:rPr>
          <w:b/>
        </w:rPr>
        <w:t xml:space="preserve">. Конкурс </w:t>
      </w:r>
      <w:r>
        <w:rPr>
          <w:b/>
        </w:rPr>
        <w:t>капитанов.</w:t>
      </w:r>
      <w:r w:rsidRPr="00E47358">
        <w:t xml:space="preserve"> </w:t>
      </w:r>
    </w:p>
    <w:p w:rsidR="00641A76" w:rsidRDefault="00641A76" w:rsidP="0087460E">
      <w:pPr>
        <w:pStyle w:val="1"/>
      </w:pPr>
      <w:r>
        <w:t xml:space="preserve">Капитаны садятся за отдельный стол и решают по одной задаче. Первый выполнивший задание правильно получает 1 балл. Если капитан не знает как решить задачу, он может воспользоваться помощью команды. Т.е. команда тоже должна решать эту задачу, чтобы в любой момент оказать помощь своему капитану. Решение задачи  должно быть с объяснением. </w:t>
      </w:r>
    </w:p>
    <w:p w:rsidR="00641A76" w:rsidRDefault="00641A76" w:rsidP="0087460E">
      <w:pPr>
        <w:pStyle w:val="1"/>
        <w:rPr>
          <w:i/>
          <w:u w:val="single"/>
        </w:rPr>
      </w:pPr>
      <w:r>
        <w:rPr>
          <w:i/>
          <w:u w:val="single"/>
        </w:rPr>
        <w:t>Задания к конкурсу:</w:t>
      </w:r>
    </w:p>
    <w:p w:rsidR="00641A76" w:rsidRDefault="00641A76" w:rsidP="00DE04D0">
      <w:pPr>
        <w:pStyle w:val="1"/>
        <w:numPr>
          <w:ilvl w:val="0"/>
          <w:numId w:val="17"/>
        </w:numPr>
      </w:pPr>
      <w:r>
        <w:t xml:space="preserve">Продавец записывал вес дынь, которые он продавал, округляя до целых. Запись выглядит так: 5, 3, 2, 5, 4, 7, 9, 3, 2, 2, 2, 6, 7, 8, 13. </w:t>
      </w:r>
    </w:p>
    <w:p w:rsidR="00641A76" w:rsidRDefault="00641A76" w:rsidP="0087460E">
      <w:pPr>
        <w:pStyle w:val="1"/>
        <w:ind w:firstLine="360"/>
      </w:pPr>
      <w:r>
        <w:t xml:space="preserve">Найти размах, моду, медиану. </w:t>
      </w:r>
    </w:p>
    <w:p w:rsidR="00641A76" w:rsidRDefault="00641A76" w:rsidP="0087460E">
      <w:pPr>
        <w:pStyle w:val="1"/>
        <w:ind w:firstLine="360"/>
      </w:pPr>
      <w:r>
        <w:t>(размах: 13-2=9, мода:2, медиана: 3)</w:t>
      </w:r>
    </w:p>
    <w:p w:rsidR="00641A76" w:rsidRDefault="00641A76" w:rsidP="00DE04D0">
      <w:pPr>
        <w:pStyle w:val="1"/>
        <w:numPr>
          <w:ilvl w:val="0"/>
          <w:numId w:val="17"/>
        </w:numPr>
      </w:pPr>
      <w:r>
        <w:t xml:space="preserve">Продавец записывал вес дынь, которые он продавал, округляя до целых. Запись выглядит так: 4, 10, 15, 5, 2, 3, 5, 3, 3, 3, 3, 4, 9, 1, 13. </w:t>
      </w:r>
    </w:p>
    <w:p w:rsidR="00641A76" w:rsidRDefault="00641A76" w:rsidP="00DE04D0">
      <w:pPr>
        <w:pStyle w:val="1"/>
        <w:ind w:firstLine="360"/>
      </w:pPr>
      <w:r>
        <w:t xml:space="preserve">Найти размах, моду, медиану. </w:t>
      </w:r>
    </w:p>
    <w:p w:rsidR="00641A76" w:rsidRDefault="00641A76" w:rsidP="00DE04D0">
      <w:pPr>
        <w:pStyle w:val="1"/>
        <w:ind w:firstLine="360"/>
      </w:pPr>
      <w:r>
        <w:t>(размах: 15-2=13, мода:3, медиана: 3)</w:t>
      </w:r>
    </w:p>
    <w:p w:rsidR="00641A76" w:rsidRDefault="00641A76" w:rsidP="00EA2A70">
      <w:pPr>
        <w:pStyle w:val="1"/>
        <w:rPr>
          <w:b/>
        </w:rPr>
      </w:pPr>
    </w:p>
    <w:p w:rsidR="00641A76" w:rsidRPr="0025599A" w:rsidRDefault="00641A76" w:rsidP="00EA2A70">
      <w:pPr>
        <w:pStyle w:val="1"/>
        <w:rPr>
          <w:b/>
        </w:rPr>
      </w:pPr>
      <w:r>
        <w:rPr>
          <w:b/>
        </w:rPr>
        <w:t>4</w:t>
      </w:r>
      <w:r w:rsidRPr="0025599A">
        <w:rPr>
          <w:b/>
        </w:rPr>
        <w:t>. Конкурс «Поиск»</w:t>
      </w:r>
      <w:r>
        <w:rPr>
          <w:b/>
        </w:rPr>
        <w:t xml:space="preserve"> </w:t>
      </w:r>
      <w:r w:rsidRPr="0087460E">
        <w:rPr>
          <w:i/>
        </w:rPr>
        <w:t xml:space="preserve"> (проводится в то время пока капитаны решают задачи).</w:t>
      </w:r>
    </w:p>
    <w:p w:rsidR="00641A76" w:rsidRDefault="00641A76" w:rsidP="00257D99">
      <w:pPr>
        <w:pStyle w:val="NormalWeb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является </w:t>
      </w:r>
      <w:r w:rsidRPr="0025599A">
        <w:rPr>
          <w:sz w:val="28"/>
          <w:szCs w:val="28"/>
        </w:rPr>
        <w:t>домашни</w:t>
      </w:r>
      <w:r>
        <w:rPr>
          <w:sz w:val="28"/>
          <w:szCs w:val="28"/>
        </w:rPr>
        <w:t>м</w:t>
      </w:r>
      <w:r w:rsidRPr="0025599A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ем</w:t>
      </w:r>
      <w:r w:rsidRPr="0025599A">
        <w:rPr>
          <w:sz w:val="28"/>
          <w:szCs w:val="28"/>
        </w:rPr>
        <w:t>. Команды заранее получили задание — найти в журналах, книгах интересные факты, касающиеся темы «</w:t>
      </w:r>
      <w:r w:rsidRPr="00215BBE">
        <w:rPr>
          <w:bCs/>
          <w:sz w:val="28"/>
          <w:szCs w:val="28"/>
        </w:rPr>
        <w:t>Теория вероятностей</w:t>
      </w:r>
      <w:r w:rsidRPr="0025599A">
        <w:rPr>
          <w:sz w:val="28"/>
          <w:szCs w:val="28"/>
        </w:rPr>
        <w:t>», и подготовить небольшие сообщения</w:t>
      </w:r>
      <w:r>
        <w:rPr>
          <w:sz w:val="28"/>
          <w:szCs w:val="28"/>
        </w:rPr>
        <w:t xml:space="preserve"> (не более 2-3 мин)</w:t>
      </w:r>
      <w:r w:rsidRPr="0025599A">
        <w:rPr>
          <w:sz w:val="28"/>
          <w:szCs w:val="28"/>
        </w:rPr>
        <w:t>.</w:t>
      </w:r>
      <w:r>
        <w:rPr>
          <w:sz w:val="28"/>
          <w:szCs w:val="28"/>
        </w:rPr>
        <w:t xml:space="preserve"> Команды получают 1 или 2 балла (наиболее интересное сообщение оценивается 2 баллами). Если оба сообщения интересны, то команды получают по 2 балла.</w:t>
      </w:r>
    </w:p>
    <w:p w:rsidR="00641A76" w:rsidRPr="0025599A" w:rsidRDefault="00641A76" w:rsidP="00215BBE">
      <w:pPr>
        <w:pStyle w:val="NormalWeb"/>
        <w:spacing w:before="0" w:after="0"/>
        <w:ind w:firstLine="360"/>
        <w:rPr>
          <w:sz w:val="28"/>
          <w:szCs w:val="28"/>
        </w:rPr>
      </w:pPr>
    </w:p>
    <w:p w:rsidR="00641A76" w:rsidRPr="0025599A" w:rsidRDefault="00641A76" w:rsidP="00CC4F05">
      <w:pPr>
        <w:pStyle w:val="1"/>
        <w:rPr>
          <w:b/>
        </w:rPr>
      </w:pPr>
      <w:r>
        <w:rPr>
          <w:b/>
        </w:rPr>
        <w:t>5</w:t>
      </w:r>
      <w:r w:rsidRPr="0025599A">
        <w:rPr>
          <w:b/>
        </w:rPr>
        <w:t>. Конкурс «</w:t>
      </w:r>
      <w:r>
        <w:rPr>
          <w:b/>
        </w:rPr>
        <w:t>Ты мне, я тебе»</w:t>
      </w:r>
    </w:p>
    <w:p w:rsidR="00641A76" w:rsidRDefault="00641A76" w:rsidP="00CC4F05">
      <w:pPr>
        <w:pStyle w:val="1"/>
      </w:pPr>
      <w:r>
        <w:t>Конкурс вопросов. На доске геометрические фигуры. За каждой фигурой есть вопрос., который адресуется  команде-сопернице. За каждый правильный ответ команда получает по 1 баллу. Если ответа правильного нет, команда, которая сама задавала вопрос должна на него ответить и заработать 1 балл.</w:t>
      </w:r>
    </w:p>
    <w:p w:rsidR="00641A76" w:rsidRDefault="00641A76" w:rsidP="00CC4F05">
      <w:pPr>
        <w:pStyle w:val="1"/>
        <w:rPr>
          <w:i/>
          <w:u w:val="single"/>
        </w:rPr>
      </w:pPr>
    </w:p>
    <w:p w:rsidR="00641A76" w:rsidRDefault="00641A76" w:rsidP="00CC4F05">
      <w:pPr>
        <w:pStyle w:val="1"/>
        <w:rPr>
          <w:i/>
          <w:u w:val="single"/>
        </w:rPr>
      </w:pPr>
      <w:r>
        <w:rPr>
          <w:i/>
          <w:u w:val="single"/>
        </w:rPr>
        <w:t>Примерные вопросы конкурса:</w:t>
      </w:r>
    </w:p>
    <w:p w:rsidR="00641A76" w:rsidRPr="00B04079" w:rsidRDefault="00641A76" w:rsidP="00B04079">
      <w:pPr>
        <w:pStyle w:val="1"/>
        <w:numPr>
          <w:ilvl w:val="0"/>
          <w:numId w:val="15"/>
        </w:numPr>
        <w:rPr>
          <w:sz w:val="24"/>
          <w:szCs w:val="24"/>
        </w:rPr>
      </w:pPr>
      <w:r w:rsidRPr="00B04079">
        <w:t>Что такое случайное событие?</w:t>
      </w:r>
      <w:r>
        <w:rPr>
          <w:sz w:val="24"/>
          <w:szCs w:val="24"/>
        </w:rPr>
        <w:t xml:space="preserve"> </w:t>
      </w:r>
      <w:r w:rsidRPr="00B04079">
        <w:rPr>
          <w:sz w:val="24"/>
          <w:szCs w:val="24"/>
        </w:rPr>
        <w:t>(Под случайным событием, связанным с н6екоторым опытом, понимается всякое событие, которое при осуществлении этого опыты либо происходит, либо не происходит.</w:t>
      </w:r>
      <w:r>
        <w:rPr>
          <w:sz w:val="24"/>
          <w:szCs w:val="24"/>
        </w:rPr>
        <w:t>)</w:t>
      </w:r>
    </w:p>
    <w:p w:rsidR="00641A76" w:rsidRPr="00B04079" w:rsidRDefault="00641A76" w:rsidP="00B04079">
      <w:pPr>
        <w:pStyle w:val="1"/>
        <w:numPr>
          <w:ilvl w:val="0"/>
          <w:numId w:val="15"/>
        </w:numPr>
        <w:rPr>
          <w:sz w:val="24"/>
          <w:szCs w:val="24"/>
        </w:rPr>
      </w:pPr>
      <w:r w:rsidRPr="00B04079">
        <w:t>Какое событие называется достоверным?</w:t>
      </w:r>
      <w:r>
        <w:t xml:space="preserve"> </w:t>
      </w:r>
      <w:r w:rsidRPr="00B04079">
        <w:rPr>
          <w:sz w:val="24"/>
          <w:szCs w:val="24"/>
        </w:rPr>
        <w:t>(</w:t>
      </w:r>
      <w:r>
        <w:rPr>
          <w:sz w:val="24"/>
          <w:szCs w:val="24"/>
        </w:rPr>
        <w:t>Событие, всегда осуществляющееся при проведении опыта, называют достоверным событием)</w:t>
      </w:r>
    </w:p>
    <w:p w:rsidR="00641A76" w:rsidRPr="004A36A0" w:rsidRDefault="00641A76" w:rsidP="004A36A0">
      <w:pPr>
        <w:pStyle w:val="1"/>
        <w:numPr>
          <w:ilvl w:val="0"/>
          <w:numId w:val="15"/>
        </w:numPr>
        <w:rPr>
          <w:sz w:val="24"/>
          <w:szCs w:val="24"/>
        </w:rPr>
      </w:pPr>
      <w:r w:rsidRPr="00B04079">
        <w:t>Какое событие называется невозможным?</w:t>
      </w:r>
      <w:r>
        <w:t xml:space="preserve"> </w:t>
      </w:r>
      <w:r w:rsidRPr="004A36A0">
        <w:rPr>
          <w:sz w:val="24"/>
          <w:szCs w:val="24"/>
        </w:rPr>
        <w:t>(Невозможным называют событие, которое заведомо не может произойти в результате опыта)</w:t>
      </w:r>
    </w:p>
    <w:p w:rsidR="00641A76" w:rsidRPr="004A36A0" w:rsidRDefault="00641A76" w:rsidP="002E74A6">
      <w:pPr>
        <w:pStyle w:val="1"/>
        <w:numPr>
          <w:ilvl w:val="0"/>
          <w:numId w:val="15"/>
        </w:numPr>
        <w:tabs>
          <w:tab w:val="clear" w:pos="720"/>
          <w:tab w:val="num" w:pos="900"/>
        </w:tabs>
        <w:rPr>
          <w:sz w:val="24"/>
          <w:szCs w:val="24"/>
        </w:rPr>
      </w:pPr>
      <w:r w:rsidRPr="00B04079">
        <w:t>Сформулировать классическое определение вероятности события?</w:t>
      </w:r>
      <w:r>
        <w:t xml:space="preserve"> </w:t>
      </w:r>
      <w:r w:rsidRPr="004A36A0">
        <w:rPr>
          <w:sz w:val="24"/>
          <w:szCs w:val="24"/>
        </w:rPr>
        <w:t xml:space="preserve">(Вероятностью события А, связанного с опытом с равновероятными исходами, называется отношение </w:t>
      </w:r>
      <w:r w:rsidRPr="004A36A0">
        <w:rPr>
          <w:sz w:val="24"/>
          <w:szCs w:val="24"/>
          <w:lang w:val="en-US"/>
        </w:rPr>
        <w:t>k</w:t>
      </w:r>
      <w:r w:rsidRPr="004A36A0">
        <w:rPr>
          <w:sz w:val="24"/>
          <w:szCs w:val="24"/>
        </w:rPr>
        <w:t>/</w:t>
      </w:r>
      <w:r w:rsidRPr="004A36A0">
        <w:rPr>
          <w:sz w:val="24"/>
          <w:szCs w:val="24"/>
          <w:lang w:val="en-US"/>
        </w:rPr>
        <w:t>n</w:t>
      </w:r>
      <w:r w:rsidRPr="004A36A0">
        <w:rPr>
          <w:sz w:val="24"/>
          <w:szCs w:val="24"/>
        </w:rPr>
        <w:t xml:space="preserve"> числа элементарных событий, благоприятствующих событию А, к числу всех элементарных событий, т.е. </w:t>
      </w:r>
      <w:r w:rsidRPr="004A36A0">
        <w:rPr>
          <w:position w:val="-28"/>
          <w:sz w:val="24"/>
          <w:szCs w:val="24"/>
        </w:rPr>
        <w:object w:dxaOrig="1100" w:dyaOrig="720">
          <v:shape id="_x0000_i1030" type="#_x0000_t75" style="width:54.75pt;height:36pt" o:ole="">
            <v:imagedata r:id="rId17" o:title=""/>
          </v:shape>
          <o:OLEObject Type="Embed" ProgID="Equation.3" ShapeID="_x0000_i1030" DrawAspect="Content" ObjectID="_1425406047" r:id="rId18"/>
        </w:object>
      </w:r>
      <w:r w:rsidRPr="004A36A0">
        <w:rPr>
          <w:sz w:val="24"/>
          <w:szCs w:val="24"/>
        </w:rPr>
        <w:t>)</w:t>
      </w:r>
    </w:p>
    <w:p w:rsidR="00641A76" w:rsidRPr="004A36A0" w:rsidRDefault="00641A76" w:rsidP="002E74A6">
      <w:pPr>
        <w:pStyle w:val="1"/>
        <w:numPr>
          <w:ilvl w:val="0"/>
          <w:numId w:val="15"/>
        </w:numPr>
        <w:tabs>
          <w:tab w:val="clear" w:pos="720"/>
          <w:tab w:val="num" w:pos="900"/>
        </w:tabs>
        <w:rPr>
          <w:sz w:val="24"/>
          <w:szCs w:val="24"/>
        </w:rPr>
      </w:pPr>
      <w:r w:rsidRPr="00B04079">
        <w:t>Чему равна вероятность достоверного события?</w:t>
      </w:r>
      <w:r>
        <w:t xml:space="preserve"> </w:t>
      </w:r>
      <w:r w:rsidRPr="004A36A0">
        <w:rPr>
          <w:sz w:val="24"/>
          <w:szCs w:val="24"/>
        </w:rPr>
        <w:t>(Вероятность достоверного события равна 1)</w:t>
      </w:r>
    </w:p>
    <w:p w:rsidR="00641A76" w:rsidRDefault="00641A76" w:rsidP="002E5B7F">
      <w:pPr>
        <w:pStyle w:val="1"/>
        <w:numPr>
          <w:ilvl w:val="0"/>
          <w:numId w:val="15"/>
        </w:numPr>
        <w:tabs>
          <w:tab w:val="clear" w:pos="720"/>
          <w:tab w:val="num" w:pos="900"/>
        </w:tabs>
        <w:rPr>
          <w:sz w:val="24"/>
          <w:szCs w:val="24"/>
        </w:rPr>
      </w:pPr>
      <w:r w:rsidRPr="00B04079">
        <w:t>Чему равна вероятность невозможного события?</w:t>
      </w:r>
      <w:r>
        <w:t xml:space="preserve"> </w:t>
      </w:r>
      <w:r w:rsidRPr="004A36A0">
        <w:rPr>
          <w:sz w:val="24"/>
          <w:szCs w:val="24"/>
        </w:rPr>
        <w:t>(Вероятность невозможного события равна 0)</w:t>
      </w:r>
    </w:p>
    <w:p w:rsidR="00641A76" w:rsidRDefault="00641A76" w:rsidP="002E5B7F">
      <w:pPr>
        <w:pStyle w:val="1"/>
        <w:numPr>
          <w:ilvl w:val="0"/>
          <w:numId w:val="15"/>
        </w:numPr>
        <w:tabs>
          <w:tab w:val="clear" w:pos="720"/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>Что такое мода?  (Мода – это варианта, которая встречалась чаще других)</w:t>
      </w:r>
    </w:p>
    <w:p w:rsidR="00641A76" w:rsidRDefault="00641A76" w:rsidP="002E5B7F">
      <w:pPr>
        <w:pStyle w:val="1"/>
        <w:numPr>
          <w:ilvl w:val="0"/>
          <w:numId w:val="15"/>
        </w:numPr>
        <w:tabs>
          <w:tab w:val="clear" w:pos="720"/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>Что такое размах? (Размах – это разность между максимальной и минимальной вариантами)</w:t>
      </w:r>
    </w:p>
    <w:p w:rsidR="00641A76" w:rsidRDefault="00641A76" w:rsidP="002E5B7F">
      <w:pPr>
        <w:pStyle w:val="1"/>
        <w:numPr>
          <w:ilvl w:val="0"/>
          <w:numId w:val="15"/>
        </w:numPr>
        <w:tabs>
          <w:tab w:val="clear" w:pos="720"/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>Что такое медиана? (Медиана – это после упорядочивания по возрастанию, варианта, стоящая в середине, если вариант нечетное количество, и  среднее арифметическое двух средних вариант, если их четное количество)</w:t>
      </w:r>
    </w:p>
    <w:p w:rsidR="00641A76" w:rsidRPr="004A36A0" w:rsidRDefault="00641A76" w:rsidP="002E5B7F">
      <w:pPr>
        <w:pStyle w:val="1"/>
        <w:numPr>
          <w:ilvl w:val="0"/>
          <w:numId w:val="15"/>
        </w:numPr>
        <w:tabs>
          <w:tab w:val="clear" w:pos="720"/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>Может ли быть две моды? (Да)</w:t>
      </w:r>
    </w:p>
    <w:p w:rsidR="00641A76" w:rsidRDefault="00641A76" w:rsidP="00CC4F05">
      <w:pPr>
        <w:pStyle w:val="1"/>
      </w:pPr>
    </w:p>
    <w:p w:rsidR="00641A76" w:rsidRPr="0025599A" w:rsidRDefault="00641A76" w:rsidP="00306DDA">
      <w:pPr>
        <w:pStyle w:val="1"/>
        <w:rPr>
          <w:b/>
        </w:rPr>
      </w:pPr>
      <w:r>
        <w:rPr>
          <w:b/>
        </w:rPr>
        <w:t>6</w:t>
      </w:r>
      <w:r w:rsidRPr="0025599A">
        <w:rPr>
          <w:b/>
        </w:rPr>
        <w:t>. Конкурс «</w:t>
      </w:r>
      <w:r>
        <w:rPr>
          <w:b/>
        </w:rPr>
        <w:t>Реши задачу».</w:t>
      </w:r>
    </w:p>
    <w:p w:rsidR="00641A76" w:rsidRDefault="00641A76" w:rsidP="00306DDA">
      <w:pPr>
        <w:pStyle w:val="1"/>
      </w:pPr>
      <w:r>
        <w:t xml:space="preserve">Конкурс решения более сложных задач. Все учащиеся индивидуально решают одну и ту же задачу. На решение отводится несколько минут. Первая правильно решившая задачу команда получает 1 балл. </w:t>
      </w:r>
    </w:p>
    <w:p w:rsidR="00641A76" w:rsidRDefault="00641A76" w:rsidP="00753AED">
      <w:pPr>
        <w:pStyle w:val="1"/>
        <w:rPr>
          <w:i/>
          <w:u w:val="single"/>
        </w:rPr>
      </w:pPr>
      <w:r>
        <w:rPr>
          <w:i/>
          <w:u w:val="single"/>
        </w:rPr>
        <w:t>Задание к конкурсу:</w:t>
      </w:r>
    </w:p>
    <w:p w:rsidR="00641A76" w:rsidRPr="001941DB" w:rsidRDefault="00641A76" w:rsidP="00DF04BE">
      <w:pPr>
        <w:pStyle w:val="1"/>
        <w:ind w:left="400" w:firstLine="0"/>
      </w:pPr>
      <w:r w:rsidRPr="001941DB">
        <w:t xml:space="preserve">Сколькими способами можно составить график дежурства по классу (в классе </w:t>
      </w:r>
      <w:r>
        <w:t xml:space="preserve">20 </w:t>
      </w:r>
      <w:r w:rsidRPr="001941DB">
        <w:t xml:space="preserve">человек),если группа дежурных состоит из </w:t>
      </w:r>
      <w:r>
        <w:t>2</w:t>
      </w:r>
      <w:r w:rsidRPr="001941DB">
        <w:t xml:space="preserve"> учеников?</w:t>
      </w:r>
      <w:r w:rsidRPr="001941DB">
        <w:rPr>
          <w:i/>
        </w:rPr>
        <w:t xml:space="preserve"> </w:t>
      </w:r>
    </w:p>
    <w:p w:rsidR="00641A76" w:rsidRDefault="00641A76" w:rsidP="001941DB">
      <w:pPr>
        <w:pStyle w:val="1"/>
        <w:ind w:left="360" w:firstLine="0"/>
        <w:rPr>
          <w:i/>
        </w:rPr>
      </w:pPr>
      <w:r>
        <w:rPr>
          <w:noProof/>
        </w:rPr>
        <w:pict>
          <v:shape id="Object 11" o:spid="_x0000_s1026" type="#_x0000_t75" style="position:absolute;left:0;text-align:left;margin-left:17.55pt;margin-top:4.4pt;width:229pt;height:34pt;z-index:251658240">
            <v:imagedata r:id="rId19" o:title=""/>
          </v:shape>
          <o:OLEObject Type="Embed" ProgID="Equation.3" ShapeID="Object 11" DrawAspect="Content" ObjectID="_1425406048" r:id="rId20"/>
        </w:pict>
      </w:r>
    </w:p>
    <w:p w:rsidR="00641A76" w:rsidRPr="001941DB" w:rsidRDefault="00641A76" w:rsidP="001941DB">
      <w:pPr>
        <w:pStyle w:val="1"/>
        <w:ind w:left="360" w:firstLine="0"/>
      </w:pPr>
    </w:p>
    <w:p w:rsidR="00641A76" w:rsidRDefault="00641A76" w:rsidP="001941DB">
      <w:pPr>
        <w:pStyle w:val="1"/>
        <w:ind w:left="360" w:firstLine="0"/>
      </w:pPr>
    </w:p>
    <w:p w:rsidR="00641A76" w:rsidRPr="00DF04BE" w:rsidRDefault="00641A76" w:rsidP="00EF35EB">
      <w:pPr>
        <w:numPr>
          <w:ilvl w:val="0"/>
          <w:numId w:val="2"/>
        </w:numPr>
        <w:tabs>
          <w:tab w:val="clear" w:pos="1080"/>
          <w:tab w:val="num" w:pos="360"/>
        </w:tabs>
        <w:ind w:left="360" w:hanging="360"/>
        <w:rPr>
          <w:b/>
          <w:sz w:val="28"/>
          <w:szCs w:val="28"/>
        </w:rPr>
      </w:pPr>
      <w:r w:rsidRPr="00B50619">
        <w:rPr>
          <w:b/>
          <w:sz w:val="28"/>
          <w:szCs w:val="28"/>
        </w:rPr>
        <w:t xml:space="preserve">Подведение итогов </w:t>
      </w:r>
      <w:r w:rsidRPr="00B50619">
        <w:rPr>
          <w:sz w:val="28"/>
          <w:szCs w:val="28"/>
        </w:rPr>
        <w:t>(выступление членов жюри) – 5 мин.</w:t>
      </w:r>
    </w:p>
    <w:p w:rsidR="00641A76" w:rsidRDefault="00641A76" w:rsidP="00DF04BE">
      <w:pPr>
        <w:ind w:left="360"/>
        <w:rPr>
          <w:sz w:val="28"/>
          <w:szCs w:val="28"/>
        </w:rPr>
      </w:pPr>
      <w:r>
        <w:rPr>
          <w:sz w:val="28"/>
          <w:szCs w:val="28"/>
        </w:rPr>
        <w:t>Во время принятия решения жюри, учащиеся смотрят видеоролик.</w:t>
      </w:r>
    </w:p>
    <w:p w:rsidR="00641A76" w:rsidRDefault="00641A76" w:rsidP="00DF04BE">
      <w:pPr>
        <w:ind w:left="360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641A76" w:rsidRDefault="00641A76" w:rsidP="00DF04BE">
      <w:pPr>
        <w:ind w:left="360"/>
        <w:rPr>
          <w:sz w:val="28"/>
          <w:szCs w:val="28"/>
        </w:rPr>
      </w:pPr>
      <w:r>
        <w:rPr>
          <w:sz w:val="28"/>
          <w:szCs w:val="28"/>
        </w:rPr>
        <w:t>- Кто себе поставит «5» поднимите руку.</w:t>
      </w:r>
    </w:p>
    <w:p w:rsidR="00641A76" w:rsidRPr="00DF04BE" w:rsidRDefault="00641A76" w:rsidP="009E3FC6">
      <w:pPr>
        <w:ind w:left="360"/>
        <w:rPr>
          <w:sz w:val="28"/>
          <w:szCs w:val="28"/>
        </w:rPr>
      </w:pPr>
      <w:r>
        <w:rPr>
          <w:sz w:val="28"/>
          <w:szCs w:val="28"/>
        </w:rPr>
        <w:t>- Кто себе поставит «4» поднимите руку.</w:t>
      </w:r>
    </w:p>
    <w:p w:rsidR="00641A76" w:rsidRPr="00DF04BE" w:rsidRDefault="00641A76" w:rsidP="009E3FC6">
      <w:pPr>
        <w:ind w:left="360"/>
        <w:rPr>
          <w:sz w:val="28"/>
          <w:szCs w:val="28"/>
        </w:rPr>
      </w:pPr>
      <w:r>
        <w:rPr>
          <w:sz w:val="28"/>
          <w:szCs w:val="28"/>
        </w:rPr>
        <w:t>- Кто себе поставит «3» поднимите руку.</w:t>
      </w:r>
    </w:p>
    <w:p w:rsidR="00641A76" w:rsidRPr="00DF04BE" w:rsidRDefault="00641A76" w:rsidP="009E3FC6">
      <w:pPr>
        <w:ind w:left="360"/>
        <w:rPr>
          <w:sz w:val="28"/>
          <w:szCs w:val="28"/>
        </w:rPr>
      </w:pPr>
      <w:r>
        <w:rPr>
          <w:sz w:val="28"/>
          <w:szCs w:val="28"/>
        </w:rPr>
        <w:t>- Кто себе поставит «2» поднимите руку.</w:t>
      </w:r>
    </w:p>
    <w:p w:rsidR="00641A76" w:rsidRPr="00DF04BE" w:rsidRDefault="00641A76" w:rsidP="00DF04BE">
      <w:pPr>
        <w:ind w:left="360"/>
        <w:rPr>
          <w:sz w:val="28"/>
          <w:szCs w:val="28"/>
        </w:rPr>
      </w:pPr>
    </w:p>
    <w:p w:rsidR="00641A76" w:rsidRDefault="00641A76" w:rsidP="003D5182">
      <w:pPr>
        <w:rPr>
          <w:sz w:val="28"/>
          <w:szCs w:val="28"/>
        </w:rPr>
      </w:pPr>
    </w:p>
    <w:p w:rsidR="00641A76" w:rsidRDefault="00641A76" w:rsidP="003D51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D5182">
        <w:rPr>
          <w:b/>
          <w:sz w:val="28"/>
          <w:szCs w:val="28"/>
        </w:rPr>
        <w:t>Литература:</w:t>
      </w:r>
    </w:p>
    <w:p w:rsidR="00641A76" w:rsidRDefault="00641A76" w:rsidP="00ED1943">
      <w:pPr>
        <w:numPr>
          <w:ilvl w:val="1"/>
          <w:numId w:val="2"/>
        </w:numPr>
        <w:tabs>
          <w:tab w:val="clear" w:pos="1440"/>
          <w:tab w:val="num" w:pos="72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Богомолов Н.В., Самойленко П.И. Математика. – М.: Дрофа, 2006.</w:t>
      </w:r>
      <w:r w:rsidRPr="00ED1943">
        <w:rPr>
          <w:sz w:val="28"/>
          <w:szCs w:val="28"/>
        </w:rPr>
        <w:t xml:space="preserve"> </w:t>
      </w:r>
    </w:p>
    <w:p w:rsidR="00641A76" w:rsidRDefault="00641A76" w:rsidP="00ED1943">
      <w:pPr>
        <w:numPr>
          <w:ilvl w:val="1"/>
          <w:numId w:val="2"/>
        </w:numPr>
        <w:tabs>
          <w:tab w:val="clear" w:pos="1440"/>
          <w:tab w:val="num" w:pos="72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Яковлев Г.Н.</w:t>
      </w:r>
      <w:r w:rsidRPr="003D5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Алгебра и начала анализа. Часть </w:t>
      </w:r>
      <w:r>
        <w:rPr>
          <w:sz w:val="28"/>
          <w:szCs w:val="28"/>
          <w:lang w:val="en-US"/>
        </w:rPr>
        <w:t>II</w:t>
      </w:r>
      <w:r w:rsidRPr="003D5182">
        <w:rPr>
          <w:sz w:val="28"/>
          <w:szCs w:val="28"/>
        </w:rPr>
        <w:t xml:space="preserve">. – М.: </w:t>
      </w:r>
      <w:r>
        <w:rPr>
          <w:sz w:val="28"/>
          <w:szCs w:val="28"/>
        </w:rPr>
        <w:t>Наука, 1987</w:t>
      </w:r>
      <w:r w:rsidRPr="003D5182">
        <w:rPr>
          <w:sz w:val="28"/>
          <w:szCs w:val="28"/>
        </w:rPr>
        <w:t>.</w:t>
      </w:r>
    </w:p>
    <w:p w:rsidR="00641A76" w:rsidRPr="003D5182" w:rsidRDefault="00641A76" w:rsidP="003D5182">
      <w:pPr>
        <w:numPr>
          <w:ilvl w:val="1"/>
          <w:numId w:val="2"/>
        </w:numPr>
        <w:tabs>
          <w:tab w:val="clear" w:pos="1440"/>
          <w:tab w:val="num" w:pos="72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Богомолов Н.В. Сборник дидактических заданий по математике. – М.: Дрофа, 2006</w:t>
      </w:r>
    </w:p>
    <w:sectPr w:rsidR="00641A76" w:rsidRPr="003D5182" w:rsidSect="00B25BEB">
      <w:footerReference w:type="even" r:id="rId21"/>
      <w:footerReference w:type="default" r:id="rId2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76" w:rsidRDefault="00641A76">
      <w:r>
        <w:separator/>
      </w:r>
    </w:p>
  </w:endnote>
  <w:endnote w:type="continuationSeparator" w:id="0">
    <w:p w:rsidR="00641A76" w:rsidRDefault="0064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76" w:rsidRDefault="00641A76" w:rsidP="00950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A76" w:rsidRDefault="00641A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76" w:rsidRDefault="00641A76" w:rsidP="00950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1A76" w:rsidRDefault="00641A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76" w:rsidRDefault="00641A76">
      <w:r>
        <w:separator/>
      </w:r>
    </w:p>
  </w:footnote>
  <w:footnote w:type="continuationSeparator" w:id="0">
    <w:p w:rsidR="00641A76" w:rsidRDefault="00641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C32"/>
    <w:multiLevelType w:val="hybridMultilevel"/>
    <w:tmpl w:val="49ACA234"/>
    <w:lvl w:ilvl="0" w:tplc="36D26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DA61D7"/>
    <w:multiLevelType w:val="hybridMultilevel"/>
    <w:tmpl w:val="35161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F0503"/>
    <w:multiLevelType w:val="hybridMultilevel"/>
    <w:tmpl w:val="66F2E5B8"/>
    <w:lvl w:ilvl="0" w:tplc="EDA8C3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266211"/>
    <w:multiLevelType w:val="hybridMultilevel"/>
    <w:tmpl w:val="4F70EB72"/>
    <w:lvl w:ilvl="0" w:tplc="ABDA5182">
      <w:start w:val="1"/>
      <w:numFmt w:val="decimal"/>
      <w:lvlText w:val="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4">
    <w:nsid w:val="331558D7"/>
    <w:multiLevelType w:val="hybridMultilevel"/>
    <w:tmpl w:val="28907B16"/>
    <w:lvl w:ilvl="0" w:tplc="2A126C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A52D7E"/>
    <w:multiLevelType w:val="hybridMultilevel"/>
    <w:tmpl w:val="CD8AA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646F59"/>
    <w:multiLevelType w:val="multilevel"/>
    <w:tmpl w:val="6A7C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4B2861"/>
    <w:multiLevelType w:val="hybridMultilevel"/>
    <w:tmpl w:val="728612AA"/>
    <w:lvl w:ilvl="0" w:tplc="4E98702E">
      <w:start w:val="1"/>
      <w:numFmt w:val="bullet"/>
      <w:lvlText w:val="-"/>
      <w:lvlJc w:val="left"/>
      <w:pPr>
        <w:tabs>
          <w:tab w:val="num" w:pos="1021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D42BC"/>
    <w:multiLevelType w:val="hybridMultilevel"/>
    <w:tmpl w:val="A1689704"/>
    <w:lvl w:ilvl="0" w:tplc="163409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F2450E"/>
    <w:multiLevelType w:val="hybridMultilevel"/>
    <w:tmpl w:val="F4C26F2E"/>
    <w:lvl w:ilvl="0" w:tplc="36D26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A50F88"/>
    <w:multiLevelType w:val="hybridMultilevel"/>
    <w:tmpl w:val="014E4F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D832EE"/>
    <w:multiLevelType w:val="hybridMultilevel"/>
    <w:tmpl w:val="110E8E82"/>
    <w:lvl w:ilvl="0" w:tplc="36D26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8E126D"/>
    <w:multiLevelType w:val="hybridMultilevel"/>
    <w:tmpl w:val="D0FE3D9E"/>
    <w:lvl w:ilvl="0" w:tplc="227E988C">
      <w:start w:val="1"/>
      <w:numFmt w:val="decimal"/>
      <w:lvlText w:val="%1)"/>
      <w:lvlJc w:val="left"/>
      <w:pPr>
        <w:tabs>
          <w:tab w:val="num" w:pos="1180"/>
        </w:tabs>
        <w:ind w:left="118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3">
    <w:nsid w:val="6C5D6B22"/>
    <w:multiLevelType w:val="hybridMultilevel"/>
    <w:tmpl w:val="7FA6A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653FF1"/>
    <w:multiLevelType w:val="hybridMultilevel"/>
    <w:tmpl w:val="8612C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4E217A"/>
    <w:multiLevelType w:val="hybridMultilevel"/>
    <w:tmpl w:val="6C848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6"/>
  </w:num>
  <w:num w:numId="14">
    <w:abstractNumId w:val="12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BEB"/>
    <w:rsid w:val="0001664D"/>
    <w:rsid w:val="00085821"/>
    <w:rsid w:val="000A7345"/>
    <w:rsid w:val="000F29D1"/>
    <w:rsid w:val="00170B10"/>
    <w:rsid w:val="001941DB"/>
    <w:rsid w:val="001B7DA3"/>
    <w:rsid w:val="001D0AA0"/>
    <w:rsid w:val="001D0B92"/>
    <w:rsid w:val="001F1060"/>
    <w:rsid w:val="00215BBE"/>
    <w:rsid w:val="0025599A"/>
    <w:rsid w:val="00257D99"/>
    <w:rsid w:val="00273135"/>
    <w:rsid w:val="0027643D"/>
    <w:rsid w:val="002968E4"/>
    <w:rsid w:val="002C645B"/>
    <w:rsid w:val="002E5B7F"/>
    <w:rsid w:val="002E74A6"/>
    <w:rsid w:val="00306DDA"/>
    <w:rsid w:val="00346BF2"/>
    <w:rsid w:val="00352B47"/>
    <w:rsid w:val="00393F87"/>
    <w:rsid w:val="003A437E"/>
    <w:rsid w:val="003B1043"/>
    <w:rsid w:val="003B6E09"/>
    <w:rsid w:val="003D5182"/>
    <w:rsid w:val="003D58DF"/>
    <w:rsid w:val="003D7A38"/>
    <w:rsid w:val="003E37A7"/>
    <w:rsid w:val="00440F73"/>
    <w:rsid w:val="00447D45"/>
    <w:rsid w:val="0045238C"/>
    <w:rsid w:val="004704DB"/>
    <w:rsid w:val="0047284D"/>
    <w:rsid w:val="004A36A0"/>
    <w:rsid w:val="004C36D0"/>
    <w:rsid w:val="0055565E"/>
    <w:rsid w:val="00564918"/>
    <w:rsid w:val="0056557F"/>
    <w:rsid w:val="00586B77"/>
    <w:rsid w:val="005D6E87"/>
    <w:rsid w:val="006159F5"/>
    <w:rsid w:val="00620B1C"/>
    <w:rsid w:val="00630738"/>
    <w:rsid w:val="00641A76"/>
    <w:rsid w:val="00657930"/>
    <w:rsid w:val="006837DF"/>
    <w:rsid w:val="006B7A23"/>
    <w:rsid w:val="006D3DC5"/>
    <w:rsid w:val="006D49E5"/>
    <w:rsid w:val="006E0CC9"/>
    <w:rsid w:val="006E330A"/>
    <w:rsid w:val="006F5E34"/>
    <w:rsid w:val="007053F9"/>
    <w:rsid w:val="00711430"/>
    <w:rsid w:val="007206EA"/>
    <w:rsid w:val="00753AED"/>
    <w:rsid w:val="00796A2F"/>
    <w:rsid w:val="007C24C5"/>
    <w:rsid w:val="007C32D3"/>
    <w:rsid w:val="007D5E7E"/>
    <w:rsid w:val="007F1393"/>
    <w:rsid w:val="00804E30"/>
    <w:rsid w:val="00827EE6"/>
    <w:rsid w:val="00861D5B"/>
    <w:rsid w:val="0087460E"/>
    <w:rsid w:val="008F6229"/>
    <w:rsid w:val="0090233D"/>
    <w:rsid w:val="0094329F"/>
    <w:rsid w:val="00950092"/>
    <w:rsid w:val="00953B79"/>
    <w:rsid w:val="00973DB9"/>
    <w:rsid w:val="009A61DB"/>
    <w:rsid w:val="009B2973"/>
    <w:rsid w:val="009B35E1"/>
    <w:rsid w:val="009B521B"/>
    <w:rsid w:val="009B56EC"/>
    <w:rsid w:val="009E3FC6"/>
    <w:rsid w:val="00A317BC"/>
    <w:rsid w:val="00A46C6D"/>
    <w:rsid w:val="00A612DE"/>
    <w:rsid w:val="00A8323C"/>
    <w:rsid w:val="00A84700"/>
    <w:rsid w:val="00A9294C"/>
    <w:rsid w:val="00AA474F"/>
    <w:rsid w:val="00AC6016"/>
    <w:rsid w:val="00AE466B"/>
    <w:rsid w:val="00B04079"/>
    <w:rsid w:val="00B25BEB"/>
    <w:rsid w:val="00B4120A"/>
    <w:rsid w:val="00B50619"/>
    <w:rsid w:val="00B90D4F"/>
    <w:rsid w:val="00BC3FCE"/>
    <w:rsid w:val="00BD289A"/>
    <w:rsid w:val="00C30D5B"/>
    <w:rsid w:val="00C44AD8"/>
    <w:rsid w:val="00C60430"/>
    <w:rsid w:val="00C61BBC"/>
    <w:rsid w:val="00C706AA"/>
    <w:rsid w:val="00C9566E"/>
    <w:rsid w:val="00CA7AF7"/>
    <w:rsid w:val="00CB2F2E"/>
    <w:rsid w:val="00CB6339"/>
    <w:rsid w:val="00CB7D7A"/>
    <w:rsid w:val="00CC0979"/>
    <w:rsid w:val="00CC4F05"/>
    <w:rsid w:val="00CD2D39"/>
    <w:rsid w:val="00D156D9"/>
    <w:rsid w:val="00D1621B"/>
    <w:rsid w:val="00D1746F"/>
    <w:rsid w:val="00D27258"/>
    <w:rsid w:val="00D30321"/>
    <w:rsid w:val="00D32ACD"/>
    <w:rsid w:val="00D80D3D"/>
    <w:rsid w:val="00DA24B5"/>
    <w:rsid w:val="00DC513A"/>
    <w:rsid w:val="00DD391A"/>
    <w:rsid w:val="00DE04D0"/>
    <w:rsid w:val="00DF04BE"/>
    <w:rsid w:val="00DF5DE2"/>
    <w:rsid w:val="00DF79CE"/>
    <w:rsid w:val="00E21FCD"/>
    <w:rsid w:val="00E35668"/>
    <w:rsid w:val="00E47358"/>
    <w:rsid w:val="00E53FB1"/>
    <w:rsid w:val="00E76BC7"/>
    <w:rsid w:val="00EA2A70"/>
    <w:rsid w:val="00ED1943"/>
    <w:rsid w:val="00EF35EB"/>
    <w:rsid w:val="00F35207"/>
    <w:rsid w:val="00F610D9"/>
    <w:rsid w:val="00F678B6"/>
    <w:rsid w:val="00F71493"/>
    <w:rsid w:val="00F75ECC"/>
    <w:rsid w:val="00FE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5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CC0979"/>
    <w:pPr>
      <w:ind w:firstLine="400"/>
      <w:jc w:val="both"/>
    </w:pPr>
    <w:rPr>
      <w:color w:val="000000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CC0979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25599A"/>
    <w:pPr>
      <w:spacing w:before="120" w:after="216"/>
    </w:pPr>
  </w:style>
  <w:style w:type="table" w:styleId="TableGrid">
    <w:name w:val="Table Grid"/>
    <w:basedOn w:val="TableNormal"/>
    <w:uiPriority w:val="99"/>
    <w:rsid w:val="00A612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500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D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00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2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2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1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25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626</TotalTime>
  <Pages>5</Pages>
  <Words>1058</Words>
  <Characters>6035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Урок-соревнование по теме «Теория вероятностей»</dc:title>
  <dc:subject/>
  <dc:creator>User</dc:creator>
  <cp:keywords/>
  <dc:description/>
  <cp:lastModifiedBy>ольга</cp:lastModifiedBy>
  <cp:revision>8</cp:revision>
  <dcterms:created xsi:type="dcterms:W3CDTF">2013-03-04T08:24:00Z</dcterms:created>
  <dcterms:modified xsi:type="dcterms:W3CDTF">2013-03-21T17:21:00Z</dcterms:modified>
</cp:coreProperties>
</file>