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4E" w:rsidRDefault="00553A4E" w:rsidP="00553A4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D7B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D2D7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одно условие и несколько требований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формулировать условие и требование каждой задачи; совершенствовать умение составлять задачи с одинаковым условием и разными требованиями; развивать логическое мышление.</w:t>
      </w:r>
    </w:p>
    <w:p w:rsidR="00553A4E" w:rsidRDefault="00553A4E" w:rsidP="00553A4E">
      <w:pPr>
        <w:keepNext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53A4E" w:rsidRPr="005D2D7B" w:rsidRDefault="00553A4E" w:rsidP="005D2D7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D7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D2D7B" w:rsidRPr="005D2D7B" w:rsidRDefault="005D2D7B" w:rsidP="005D2D7B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D7B">
        <w:rPr>
          <w:rFonts w:ascii="Times New Roman" w:hAnsi="Times New Roman" w:cs="Times New Roman"/>
          <w:bCs/>
          <w:sz w:val="28"/>
          <w:szCs w:val="28"/>
        </w:rPr>
        <w:t>- Оцените свое настроение с помощью сигнальных карточек:</w:t>
      </w:r>
    </w:p>
    <w:p w:rsidR="005D2D7B" w:rsidRPr="005D2D7B" w:rsidRDefault="005D2D7B" w:rsidP="005D2D7B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D7B">
        <w:rPr>
          <w:rFonts w:ascii="Times New Roman" w:hAnsi="Times New Roman" w:cs="Times New Roman"/>
          <w:bCs/>
          <w:sz w:val="28"/>
          <w:szCs w:val="28"/>
        </w:rPr>
        <w:t>Зеленый цвет – хорошее,</w:t>
      </w:r>
    </w:p>
    <w:p w:rsidR="005D2D7B" w:rsidRPr="005D2D7B" w:rsidRDefault="005D2D7B" w:rsidP="005D2D7B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D7B">
        <w:rPr>
          <w:rFonts w:ascii="Times New Roman" w:hAnsi="Times New Roman" w:cs="Times New Roman"/>
          <w:bCs/>
          <w:sz w:val="28"/>
          <w:szCs w:val="28"/>
        </w:rPr>
        <w:t>Красный цвет – плохое.</w:t>
      </w:r>
    </w:p>
    <w:p w:rsidR="00553A4E" w:rsidRDefault="00553A4E" w:rsidP="00553A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553A4E" w:rsidRDefault="00553A4E" w:rsidP="00553A4E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Поставьте знак «+» или «–».</w:t>
      </w:r>
    </w:p>
    <w:p w:rsidR="00553A4E" w:rsidRDefault="00553A4E" w:rsidP="00553A4E">
      <w:pPr>
        <w:tabs>
          <w:tab w:val="left" w:pos="1560"/>
          <w:tab w:val="left" w:pos="312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… 4 … 7 = 20</w:t>
      </w:r>
      <w:r>
        <w:rPr>
          <w:rFonts w:ascii="Times New Roman" w:hAnsi="Times New Roman" w:cs="Times New Roman"/>
          <w:sz w:val="28"/>
          <w:szCs w:val="28"/>
        </w:rPr>
        <w:tab/>
        <w:t>60 … 8 … 40 = 12</w:t>
      </w:r>
    </w:p>
    <w:p w:rsidR="00553A4E" w:rsidRDefault="00553A4E" w:rsidP="00553A4E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… 4 … 6 = 20</w:t>
      </w:r>
      <w:r>
        <w:rPr>
          <w:rFonts w:ascii="Times New Roman" w:hAnsi="Times New Roman" w:cs="Times New Roman"/>
          <w:sz w:val="28"/>
          <w:szCs w:val="28"/>
        </w:rPr>
        <w:tab/>
        <w:t>13 … 30 … 2 = 41</w:t>
      </w:r>
    </w:p>
    <w:p w:rsidR="00553A4E" w:rsidRDefault="00553A4E" w:rsidP="00553A4E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… 5 … 70 = 83</w:t>
      </w:r>
      <w:r>
        <w:rPr>
          <w:rFonts w:ascii="Times New Roman" w:hAnsi="Times New Roman" w:cs="Times New Roman"/>
          <w:sz w:val="28"/>
          <w:szCs w:val="28"/>
        </w:rPr>
        <w:tab/>
        <w:t>80 … 6 … 20 = 94</w:t>
      </w:r>
    </w:p>
    <w:p w:rsidR="00553A4E" w:rsidRDefault="00553A4E" w:rsidP="00553A4E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… 3 … 50 = 57</w:t>
      </w:r>
      <w:r>
        <w:rPr>
          <w:rFonts w:ascii="Times New Roman" w:hAnsi="Times New Roman" w:cs="Times New Roman"/>
          <w:sz w:val="28"/>
          <w:szCs w:val="28"/>
        </w:rPr>
        <w:tab/>
        <w:t>6 … 7 … 40 = 53</w:t>
      </w:r>
    </w:p>
    <w:p w:rsidR="00553A4E" w:rsidRDefault="00553A4E" w:rsidP="00553A4E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553A4E" w:rsidRDefault="00553A4E" w:rsidP="00553A4E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зоологическом саду живут 15 мартышек. В этом году из трех стран привезли еще по 4 мартышки. Сколько мартышек стало в зоологическом саду?</w:t>
      </w:r>
    </w:p>
    <w:p w:rsidR="00553A4E" w:rsidRDefault="00553A4E" w:rsidP="00553A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Закройте «лишнюю» картинку.</w:t>
      </w:r>
    </w:p>
    <w:p w:rsidR="00553A4E" w:rsidRDefault="00553A4E" w:rsidP="00553A4E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1666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5" w:rsidRPr="00531055" w:rsidRDefault="00531055" w:rsidP="00531055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55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5D2D7B">
        <w:rPr>
          <w:rFonts w:ascii="Times New Roman" w:hAnsi="Times New Roman" w:cs="Times New Roman"/>
          <w:i/>
          <w:sz w:val="28"/>
          <w:szCs w:val="28"/>
        </w:rPr>
        <w:t xml:space="preserve"> (записано на доске)</w:t>
      </w:r>
      <w:bookmarkStart w:id="0" w:name="_GoBack"/>
      <w:bookmarkEnd w:id="0"/>
      <w:r w:rsidRPr="00531055">
        <w:rPr>
          <w:rFonts w:ascii="Times New Roman" w:hAnsi="Times New Roman" w:cs="Times New Roman"/>
          <w:i/>
          <w:sz w:val="28"/>
          <w:szCs w:val="28"/>
        </w:rPr>
        <w:t>:</w:t>
      </w:r>
    </w:p>
    <w:p w:rsidR="00531055" w:rsidRDefault="00531055" w:rsidP="00531055">
      <w:pPr>
        <w:pStyle w:val="a5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6х7 + 5х7, 60 – 4х6, 7х3 – 9х2</w:t>
      </w:r>
    </w:p>
    <w:p w:rsidR="00531055" w:rsidRDefault="00531055" w:rsidP="00531055">
      <w:pPr>
        <w:pStyle w:val="a5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+ 46, 52 – 9, 18 + 23, 63 – 4, 26 + 48, 62 – 7</w:t>
      </w:r>
    </w:p>
    <w:p w:rsidR="00531055" w:rsidRDefault="00531055" w:rsidP="00531055">
      <w:pPr>
        <w:pStyle w:val="a5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2м3дм6см =…см, 3дм1см =…см, 4м5см = …см, 7м2дм = …см, 5дм = …см, 8м = …см.</w:t>
      </w:r>
    </w:p>
    <w:p w:rsidR="00531055" w:rsidRDefault="00531055" w:rsidP="00531055">
      <w:pPr>
        <w:pStyle w:val="a5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-5см, ширина-3см,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31055" w:rsidRDefault="00531055" w:rsidP="00531055">
      <w:pPr>
        <w:pStyle w:val="a5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Тоня – 8 тар.</w:t>
      </w:r>
    </w:p>
    <w:p w:rsidR="00531055" w:rsidRDefault="00531055" w:rsidP="00531055">
      <w:pPr>
        <w:pStyle w:val="a5"/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Эмма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 раза больше</w:t>
      </w:r>
    </w:p>
    <w:p w:rsidR="00531055" w:rsidRPr="00531055" w:rsidRDefault="00531055" w:rsidP="00531055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531055">
        <w:rPr>
          <w:rFonts w:ascii="Times New Roman" w:hAnsi="Times New Roman" w:cs="Times New Roman"/>
          <w:i/>
          <w:sz w:val="28"/>
          <w:szCs w:val="28"/>
        </w:rPr>
        <w:t>Для остальных:</w:t>
      </w:r>
    </w:p>
    <w:p w:rsidR="00531055" w:rsidRDefault="00531055" w:rsidP="00531055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t>Найди значения выражений:</w:t>
      </w:r>
    </w:p>
    <w:p w:rsidR="00531055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531055" w:rsidSect="00134C26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31055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lastRenderedPageBreak/>
        <w:t xml:space="preserve">6х7 + 18    </w:t>
      </w:r>
    </w:p>
    <w:p w:rsidR="00531055" w:rsidRPr="00830B96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t xml:space="preserve">4 + 9х4  </w:t>
      </w:r>
    </w:p>
    <w:p w:rsidR="00531055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t xml:space="preserve">7х7 + 21   </w:t>
      </w:r>
    </w:p>
    <w:p w:rsidR="00531055" w:rsidRPr="00830B96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lastRenderedPageBreak/>
        <w:t>82 – 3х4</w:t>
      </w:r>
    </w:p>
    <w:p w:rsidR="00531055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t xml:space="preserve">5х8 + 47    </w:t>
      </w:r>
    </w:p>
    <w:p w:rsidR="00531055" w:rsidRDefault="00531055" w:rsidP="00531055">
      <w:pPr>
        <w:autoSpaceDE w:val="0"/>
        <w:autoSpaceDN w:val="0"/>
        <w:adjustRightInd w:val="0"/>
        <w:spacing w:before="12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0B96">
        <w:rPr>
          <w:rFonts w:ascii="Times New Roman" w:hAnsi="Times New Roman" w:cs="Times New Roman"/>
          <w:sz w:val="28"/>
          <w:szCs w:val="28"/>
        </w:rPr>
        <w:t>8х8 + 27</w:t>
      </w:r>
    </w:p>
    <w:p w:rsidR="00531055" w:rsidRDefault="00531055" w:rsidP="0041358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  <w:sectPr w:rsidR="00531055" w:rsidSect="0053105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413585" w:rsidRDefault="00413585" w:rsidP="0041358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53A4E" w:rsidRDefault="00553A4E" w:rsidP="00553A4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краткие записи задач на доске.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504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похожи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(Условием.)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Разным  требованием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93A5B" w:rsidRPr="00193A5B" w:rsidRDefault="00193A5B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можно ли соединить эти задачи в одну? Какая задача получится?</w:t>
      </w:r>
    </w:p>
    <w:p w:rsidR="00553A4E" w:rsidRDefault="00193A5B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Подумайте какова будет тема нашего урока?</w:t>
      </w:r>
    </w:p>
    <w:p w:rsidR="00193A5B" w:rsidRDefault="00193A5B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вы поставите перед собой? Как будете достигать?</w:t>
      </w:r>
    </w:p>
    <w:p w:rsidR="00553A4E" w:rsidRDefault="00553A4E" w:rsidP="00553A4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553A4E" w:rsidRDefault="00553A4E" w:rsidP="00553A4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обе задачи. Вычислите и запишите ответ.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Задача б)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– 12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Красной – 12 к.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– 15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Черной – 15 к.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– 12 = 3 (к.) – больше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+ 15 = 27 (к.) – всего.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черной смородины, чем 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27 кустов.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красной.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3 куста больше.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условие каждой задачи.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требование каждой задачи.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общего у этих задач? </w:t>
      </w:r>
      <w:r>
        <w:rPr>
          <w:rFonts w:ascii="Times New Roman" w:hAnsi="Times New Roman" w:cs="Times New Roman"/>
          <w:i/>
          <w:iCs/>
          <w:sz w:val="28"/>
          <w:szCs w:val="28"/>
        </w:rPr>
        <w:t>(Одинаковое условие.)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они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(Разное требование.)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Рассмотренные две задачи имеют общее условие. Поэтому их формулировки можно объединить. Прочитайте полученную задачу. Запишите ответы на каждое из двух требований.</w:t>
      </w:r>
    </w:p>
    <w:p w:rsidR="00553A4E" w:rsidRDefault="00553A4E" w:rsidP="00553A4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Прочитайте первую задачу.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ответ этой задачи.</w:t>
      </w:r>
    </w:p>
    <w:p w:rsidR="00553A4E" w:rsidRDefault="00553A4E" w:rsidP="00553A4E">
      <w:pPr>
        <w:autoSpaceDE w:val="0"/>
        <w:autoSpaceDN w:val="0"/>
        <w:adjustRightInd w:val="0"/>
        <w:spacing w:before="75"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+ 3 = 15 (к.) – черной смородины.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кустов.</w:t>
      </w:r>
    </w:p>
    <w:p w:rsidR="00182893" w:rsidRPr="00182893" w:rsidRDefault="00182893" w:rsidP="00553A4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893">
        <w:rPr>
          <w:rFonts w:ascii="Times New Roman" w:hAnsi="Times New Roman" w:cs="Times New Roman"/>
          <w:i/>
          <w:sz w:val="28"/>
          <w:szCs w:val="28"/>
        </w:rPr>
        <w:t>Работа в парах</w:t>
      </w:r>
    </w:p>
    <w:p w:rsidR="00553A4E" w:rsidRDefault="00553A4E" w:rsidP="00553A4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вторую задачу.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ответ этой задачи.</w:t>
      </w:r>
    </w:p>
    <w:p w:rsidR="00553A4E" w:rsidRDefault="00553A4E" w:rsidP="00553A4E">
      <w:pPr>
        <w:autoSpaceDE w:val="0"/>
        <w:autoSpaceDN w:val="0"/>
        <w:adjustRightInd w:val="0"/>
        <w:spacing w:before="75"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+ 15 = 27 (к.) – всего.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27 кустов.</w:t>
      </w:r>
    </w:p>
    <w:p w:rsidR="00553A4E" w:rsidRDefault="00553A4E" w:rsidP="00553A4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Объедините формулировки этих задач в одну.</w:t>
      </w:r>
    </w:p>
    <w:p w:rsidR="00553A4E" w:rsidRDefault="00553A4E" w:rsidP="00553A4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На школьном участке росло 12 кустов красной смородины, а черной – на 3 куста больше. Сколько кустов черной смородины росло на школьном участке? Сколько всего кустов смородины росло на школьном участке?</w:t>
      </w:r>
    </w:p>
    <w:p w:rsidR="00553A4E" w:rsidRDefault="00553A4E" w:rsidP="00553A4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82893">
        <w:rPr>
          <w:rFonts w:ascii="Times New Roman" w:hAnsi="Times New Roman" w:cs="Times New Roman"/>
          <w:sz w:val="28"/>
          <w:szCs w:val="28"/>
        </w:rPr>
        <w:t xml:space="preserve"> – </w:t>
      </w:r>
      <w:r w:rsidR="00182893" w:rsidRPr="00182893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цветов в первой вазе?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цветов во второй вазе? </w:t>
      </w:r>
      <w:r>
        <w:rPr>
          <w:rFonts w:ascii="Times New Roman" w:hAnsi="Times New Roman" w:cs="Times New Roman"/>
          <w:i/>
          <w:iCs/>
          <w:sz w:val="28"/>
          <w:szCs w:val="28"/>
        </w:rPr>
        <w:t>(6.)</w:t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Составьте две задачи с одинаковыми условиями и разными требованиями.</w:t>
      </w:r>
    </w:p>
    <w:p w:rsidR="00553A4E" w:rsidRDefault="00553A4E" w:rsidP="00553A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742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4E" w:rsidRDefault="00553A4E" w:rsidP="00553A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</w:p>
    <w:p w:rsidR="00553A4E" w:rsidRDefault="00553A4E" w:rsidP="0018289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Объедините формулировки этих задач в одну.</w:t>
      </w:r>
    </w:p>
    <w:p w:rsidR="00553A4E" w:rsidRDefault="00182893" w:rsidP="00553A4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53A4E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</w:p>
    <w:p w:rsidR="005D2D7B" w:rsidRPr="005D2D7B" w:rsidRDefault="005D2D7B" w:rsidP="005D2D7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D7B">
        <w:rPr>
          <w:rFonts w:ascii="Times New Roman" w:hAnsi="Times New Roman" w:cs="Times New Roman"/>
          <w:bCs/>
          <w:sz w:val="28"/>
          <w:szCs w:val="28"/>
        </w:rPr>
        <w:t>- Оцените свое настроение с помощью сигнальных карточек:</w:t>
      </w:r>
    </w:p>
    <w:p w:rsidR="005D2D7B" w:rsidRPr="005D2D7B" w:rsidRDefault="005D2D7B" w:rsidP="005D2D7B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D7B">
        <w:rPr>
          <w:rFonts w:ascii="Times New Roman" w:hAnsi="Times New Roman" w:cs="Times New Roman"/>
          <w:bCs/>
          <w:sz w:val="28"/>
          <w:szCs w:val="28"/>
        </w:rPr>
        <w:t>Зеленый цвет – хорошее,</w:t>
      </w:r>
    </w:p>
    <w:p w:rsidR="005D2D7B" w:rsidRPr="005D2D7B" w:rsidRDefault="005D2D7B" w:rsidP="005D2D7B">
      <w:pPr>
        <w:pStyle w:val="a5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D7B">
        <w:rPr>
          <w:rFonts w:ascii="Times New Roman" w:hAnsi="Times New Roman" w:cs="Times New Roman"/>
          <w:bCs/>
          <w:sz w:val="28"/>
          <w:szCs w:val="28"/>
        </w:rPr>
        <w:t>Красный цвет – плохое.</w:t>
      </w:r>
    </w:p>
    <w:p w:rsidR="00553A4E" w:rsidRDefault="00553A4E" w:rsidP="00553A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0E">
        <w:rPr>
          <w:rFonts w:ascii="Times New Roman" w:hAnsi="Times New Roman" w:cs="Times New Roman"/>
          <w:sz w:val="28"/>
          <w:szCs w:val="28"/>
        </w:rPr>
        <w:t>п.т</w:t>
      </w:r>
      <w:proofErr w:type="spellEnd"/>
      <w:r w:rsidR="008B160E">
        <w:rPr>
          <w:rFonts w:ascii="Times New Roman" w:hAnsi="Times New Roman" w:cs="Times New Roman"/>
          <w:sz w:val="28"/>
          <w:szCs w:val="28"/>
        </w:rPr>
        <w:t>., с. 11, №2.</w:t>
      </w:r>
    </w:p>
    <w:p w:rsidR="00553A4E" w:rsidRDefault="00553A4E" w:rsidP="00553A4E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154" w:rsidRDefault="00E17154"/>
    <w:sectPr w:rsidR="00E17154" w:rsidSect="0053105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B3C"/>
    <w:multiLevelType w:val="hybridMultilevel"/>
    <w:tmpl w:val="44AA8AA0"/>
    <w:lvl w:ilvl="0" w:tplc="E00C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18E6"/>
    <w:multiLevelType w:val="hybridMultilevel"/>
    <w:tmpl w:val="8774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4E"/>
    <w:rsid w:val="00182893"/>
    <w:rsid w:val="00193A5B"/>
    <w:rsid w:val="00413585"/>
    <w:rsid w:val="00531055"/>
    <w:rsid w:val="00553A4E"/>
    <w:rsid w:val="005D2D7B"/>
    <w:rsid w:val="008B160E"/>
    <w:rsid w:val="00B52B52"/>
    <w:rsid w:val="00D44354"/>
    <w:rsid w:val="00E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3638-44D1-49A9-AF2C-687DE485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Никифорова</cp:lastModifiedBy>
  <cp:revision>4</cp:revision>
  <cp:lastPrinted>2015-03-01T14:06:00Z</cp:lastPrinted>
  <dcterms:created xsi:type="dcterms:W3CDTF">2015-03-01T14:07:00Z</dcterms:created>
  <dcterms:modified xsi:type="dcterms:W3CDTF">2015-03-04T15:00:00Z</dcterms:modified>
</cp:coreProperties>
</file>