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57" w:rsidRPr="00B20B9B" w:rsidRDefault="009C5557" w:rsidP="00CD36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B9B">
        <w:rPr>
          <w:rFonts w:ascii="Times New Roman" w:hAnsi="Times New Roman" w:cs="Times New Roman"/>
          <w:b/>
          <w:sz w:val="24"/>
          <w:szCs w:val="28"/>
        </w:rPr>
        <w:t xml:space="preserve">Конспект урока по математике по теме </w:t>
      </w:r>
      <w:r w:rsidR="00B20B9B" w:rsidRPr="00B20B9B">
        <w:rPr>
          <w:rFonts w:ascii="Times New Roman" w:hAnsi="Times New Roman" w:cs="Times New Roman"/>
          <w:b/>
          <w:sz w:val="24"/>
          <w:szCs w:val="28"/>
        </w:rPr>
        <w:t>«</w:t>
      </w:r>
      <w:r w:rsidRPr="00B20B9B">
        <w:rPr>
          <w:rFonts w:ascii="Times New Roman" w:hAnsi="Times New Roman" w:cs="Times New Roman"/>
          <w:b/>
          <w:sz w:val="24"/>
          <w:szCs w:val="28"/>
        </w:rPr>
        <w:t>Степенная функция</w:t>
      </w:r>
      <w:r w:rsidR="00B20B9B" w:rsidRPr="00B20B9B">
        <w:rPr>
          <w:rFonts w:ascii="Times New Roman" w:hAnsi="Times New Roman" w:cs="Times New Roman"/>
          <w:b/>
          <w:sz w:val="24"/>
          <w:szCs w:val="28"/>
        </w:rPr>
        <w:t>, её свойства и график»</w:t>
      </w:r>
    </w:p>
    <w:p w:rsidR="0008145A" w:rsidRDefault="0008145A" w:rsidP="000814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математики ГБ</w:t>
      </w:r>
      <w:r w:rsidR="00B20B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B20B9B">
        <w:rPr>
          <w:rFonts w:ascii="Times New Roman" w:hAnsi="Times New Roman" w:cs="Times New Roman"/>
          <w:sz w:val="28"/>
          <w:szCs w:val="28"/>
        </w:rPr>
        <w:t>МО «СТТ»</w:t>
      </w:r>
    </w:p>
    <w:p w:rsidR="00CD4802" w:rsidRDefault="00E81E7B" w:rsidP="000814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1E7B">
        <w:rPr>
          <w:rFonts w:ascii="Times New Roman" w:hAnsi="Times New Roman" w:cs="Times New Roman"/>
          <w:sz w:val="28"/>
          <w:szCs w:val="28"/>
        </w:rPr>
        <w:t>Голубева Наталья Борисовна</w:t>
      </w:r>
    </w:p>
    <w:p w:rsidR="0008145A" w:rsidRDefault="0008145A" w:rsidP="000814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371"/>
      </w:tblGrid>
      <w:tr w:rsidR="00E81E7B" w:rsidTr="009C5557">
        <w:tc>
          <w:tcPr>
            <w:tcW w:w="2268" w:type="dxa"/>
          </w:tcPr>
          <w:p w:rsidR="00E81E7B" w:rsidRPr="008F27AD" w:rsidRDefault="00E81E7B" w:rsidP="0008145A">
            <w:pPr>
              <w:pStyle w:val="760"/>
              <w:shd w:val="clear" w:color="auto" w:fill="auto"/>
              <w:spacing w:after="254" w:line="200" w:lineRule="exact"/>
              <w:jc w:val="center"/>
              <w:rPr>
                <w:b w:val="0"/>
                <w:sz w:val="28"/>
                <w:szCs w:val="28"/>
              </w:rPr>
            </w:pPr>
            <w:r w:rsidRPr="008F27AD">
              <w:rPr>
                <w:rStyle w:val="76Exact"/>
                <w:b/>
              </w:rPr>
              <w:t>Дата урока</w:t>
            </w:r>
          </w:p>
        </w:tc>
        <w:tc>
          <w:tcPr>
            <w:tcW w:w="7371" w:type="dxa"/>
          </w:tcPr>
          <w:p w:rsidR="00E81E7B" w:rsidRDefault="00E81E7B" w:rsidP="00CD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7B" w:rsidTr="009C5557">
        <w:tc>
          <w:tcPr>
            <w:tcW w:w="2268" w:type="dxa"/>
          </w:tcPr>
          <w:p w:rsidR="00E81E7B" w:rsidRPr="008F27AD" w:rsidRDefault="00E81E7B" w:rsidP="0008145A">
            <w:pPr>
              <w:pStyle w:val="760"/>
              <w:shd w:val="clear" w:color="auto" w:fill="auto"/>
              <w:spacing w:after="489" w:line="2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8F27AD">
              <w:rPr>
                <w:rStyle w:val="76Exact"/>
                <w:b/>
                <w:sz w:val="22"/>
              </w:rPr>
              <w:t>Тема урока</w:t>
            </w:r>
          </w:p>
        </w:tc>
        <w:tc>
          <w:tcPr>
            <w:tcW w:w="7371" w:type="dxa"/>
          </w:tcPr>
          <w:p w:rsidR="00E81E7B" w:rsidRDefault="00E81E7B" w:rsidP="0008145A">
            <w:pPr>
              <w:pStyle w:val="2"/>
              <w:shd w:val="clear" w:color="auto" w:fill="auto"/>
              <w:spacing w:before="0" w:after="184" w:line="254" w:lineRule="exact"/>
              <w:ind w:left="40" w:right="40" w:firstLine="0"/>
              <w:rPr>
                <w:sz w:val="28"/>
                <w:szCs w:val="28"/>
              </w:rPr>
            </w:pPr>
            <w:r>
              <w:rPr>
                <w:rStyle w:val="1"/>
                <w:b/>
                <w:sz w:val="28"/>
              </w:rPr>
              <w:t>Степенная функция, её свойства и график</w:t>
            </w:r>
          </w:p>
        </w:tc>
      </w:tr>
      <w:tr w:rsidR="00E81E7B" w:rsidTr="009C5557">
        <w:tc>
          <w:tcPr>
            <w:tcW w:w="2268" w:type="dxa"/>
          </w:tcPr>
          <w:p w:rsidR="00E81E7B" w:rsidRDefault="00E81E7B" w:rsidP="0008145A">
            <w:pPr>
              <w:pStyle w:val="760"/>
              <w:shd w:val="clear" w:color="auto" w:fill="auto"/>
              <w:spacing w:after="729" w:line="200" w:lineRule="exact"/>
              <w:ind w:left="120"/>
              <w:jc w:val="center"/>
              <w:rPr>
                <w:sz w:val="28"/>
                <w:szCs w:val="28"/>
              </w:rPr>
            </w:pPr>
            <w:r w:rsidRPr="001D076A">
              <w:rPr>
                <w:rStyle w:val="76Exact"/>
                <w:b/>
                <w:sz w:val="22"/>
              </w:rPr>
              <w:t>Цель урока</w:t>
            </w:r>
          </w:p>
        </w:tc>
        <w:tc>
          <w:tcPr>
            <w:tcW w:w="7371" w:type="dxa"/>
          </w:tcPr>
          <w:p w:rsidR="00E81E7B" w:rsidRPr="00E81E7B" w:rsidRDefault="00E81E7B" w:rsidP="00E81E7B">
            <w:pPr>
              <w:snapToGrid w:val="0"/>
              <w:rPr>
                <w:rFonts w:ascii="Times New Roman" w:hAnsi="Times New Roman" w:cs="Times New Roman"/>
              </w:rPr>
            </w:pPr>
            <w:r w:rsidRPr="00E81E7B">
              <w:rPr>
                <w:rFonts w:ascii="Times New Roman" w:hAnsi="Times New Roman" w:cs="Times New Roman"/>
              </w:rPr>
              <w:t>1. Формирование опорной системы знаний по теме</w:t>
            </w:r>
            <w:r w:rsidR="008F27AD">
              <w:rPr>
                <w:rFonts w:ascii="Times New Roman" w:hAnsi="Times New Roman" w:cs="Times New Roman"/>
              </w:rPr>
              <w:t xml:space="preserve"> "Степенная функция, её свойства и график"</w:t>
            </w:r>
          </w:p>
          <w:p w:rsidR="00E81E7B" w:rsidRDefault="00E81E7B" w:rsidP="000814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E7B">
              <w:rPr>
                <w:rFonts w:ascii="Times New Roman" w:hAnsi="Times New Roman" w:cs="Times New Roman"/>
              </w:rPr>
              <w:t>2. Первичное осознание нового учебного материала</w:t>
            </w:r>
          </w:p>
        </w:tc>
      </w:tr>
      <w:tr w:rsidR="00E81E7B" w:rsidTr="009C5557">
        <w:tc>
          <w:tcPr>
            <w:tcW w:w="2268" w:type="dxa"/>
          </w:tcPr>
          <w:p w:rsidR="00E81E7B" w:rsidRPr="008F27AD" w:rsidRDefault="00E81E7B" w:rsidP="00E81E7B">
            <w:pPr>
              <w:pStyle w:val="760"/>
              <w:shd w:val="clear" w:color="auto" w:fill="auto"/>
              <w:spacing w:after="732" w:line="200" w:lineRule="exact"/>
              <w:jc w:val="center"/>
              <w:rPr>
                <w:b w:val="0"/>
                <w:sz w:val="22"/>
              </w:rPr>
            </w:pPr>
            <w:r w:rsidRPr="008F27AD">
              <w:rPr>
                <w:rStyle w:val="76Exact"/>
                <w:b/>
                <w:sz w:val="22"/>
              </w:rPr>
              <w:t>Задачи урока</w:t>
            </w:r>
          </w:p>
          <w:p w:rsidR="00E81E7B" w:rsidRDefault="00E81E7B" w:rsidP="00CD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81E7B" w:rsidRPr="008F27AD" w:rsidRDefault="00E81E7B" w:rsidP="008F27AD">
            <w:pPr>
              <w:rPr>
                <w:rFonts w:ascii="Times New Roman" w:hAnsi="Times New Roman" w:cs="Times New Roman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8F27AD">
              <w:rPr>
                <w:rFonts w:ascii="Times New Roman" w:hAnsi="Times New Roman" w:cs="Times New Roman"/>
                <w:u w:val="single"/>
              </w:rPr>
              <w:t xml:space="preserve">Образовательные </w:t>
            </w:r>
          </w:p>
          <w:p w:rsidR="00E81E7B" w:rsidRPr="008F27AD" w:rsidRDefault="00E81E7B" w:rsidP="008F27AD">
            <w:pPr>
              <w:rPr>
                <w:rFonts w:ascii="Times New Roman" w:hAnsi="Times New Roman" w:cs="Times New Roman"/>
              </w:rPr>
            </w:pPr>
            <w:r w:rsidRPr="008F27AD">
              <w:rPr>
                <w:rFonts w:ascii="Times New Roman" w:hAnsi="Times New Roman" w:cs="Times New Roman"/>
              </w:rPr>
              <w:t xml:space="preserve">Повторить и обобщить знания обучающихся по теме «Степенная функция», изученные в 9 классе. </w:t>
            </w:r>
          </w:p>
          <w:p w:rsidR="00E81E7B" w:rsidRPr="008F27AD" w:rsidRDefault="00E81E7B" w:rsidP="008F27AD">
            <w:pPr>
              <w:rPr>
                <w:rFonts w:ascii="Times New Roman" w:hAnsi="Times New Roman" w:cs="Times New Roman"/>
              </w:rPr>
            </w:pPr>
            <w:r w:rsidRPr="008F27AD">
              <w:rPr>
                <w:rFonts w:ascii="Times New Roman" w:hAnsi="Times New Roman" w:cs="Times New Roman"/>
                <w:u w:val="single"/>
              </w:rPr>
              <w:t>Развивающие</w:t>
            </w:r>
            <w:r w:rsidRPr="008F27AD">
              <w:rPr>
                <w:rFonts w:ascii="Times New Roman" w:hAnsi="Times New Roman" w:cs="Times New Roman"/>
              </w:rPr>
              <w:t xml:space="preserve"> </w:t>
            </w:r>
          </w:p>
          <w:p w:rsidR="00E81E7B" w:rsidRPr="008F27AD" w:rsidRDefault="00E81E7B" w:rsidP="008F27AD">
            <w:pPr>
              <w:numPr>
                <w:ilvl w:val="0"/>
                <w:numId w:val="4"/>
              </w:numPr>
              <w:tabs>
                <w:tab w:val="left" w:pos="25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F27AD">
              <w:rPr>
                <w:rFonts w:ascii="Times New Roman" w:hAnsi="Times New Roman" w:cs="Times New Roman"/>
              </w:rPr>
              <w:t>Развивать творческую и мыслительную деятельность учащихся, их интеллектуальные качества: способность к «видению» проблемы.</w:t>
            </w:r>
          </w:p>
          <w:p w:rsidR="00E81E7B" w:rsidRPr="008F27AD" w:rsidRDefault="00E81E7B" w:rsidP="008F27AD">
            <w:pPr>
              <w:numPr>
                <w:ilvl w:val="0"/>
                <w:numId w:val="4"/>
              </w:numPr>
              <w:tabs>
                <w:tab w:val="left" w:pos="25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F27AD">
              <w:rPr>
                <w:rFonts w:ascii="Times New Roman" w:hAnsi="Times New Roman" w:cs="Times New Roman"/>
              </w:rPr>
              <w:t>Формировать умения чётко и ясно излагать свои мысли.</w:t>
            </w:r>
          </w:p>
          <w:p w:rsidR="00E81E7B" w:rsidRPr="008F27AD" w:rsidRDefault="00E81E7B" w:rsidP="008F27AD">
            <w:pPr>
              <w:numPr>
                <w:ilvl w:val="0"/>
                <w:numId w:val="4"/>
              </w:numPr>
              <w:tabs>
                <w:tab w:val="left" w:pos="25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F27AD">
              <w:rPr>
                <w:rFonts w:ascii="Times New Roman" w:hAnsi="Times New Roman" w:cs="Times New Roman"/>
              </w:rPr>
              <w:t xml:space="preserve">Развивать пространственное воображение учащихся. </w:t>
            </w:r>
          </w:p>
          <w:p w:rsidR="00E81E7B" w:rsidRPr="008F27AD" w:rsidRDefault="00E81E7B" w:rsidP="008F27AD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</w:rPr>
            </w:pPr>
            <w:r w:rsidRPr="008F27AD">
              <w:rPr>
                <w:rFonts w:ascii="Times New Roman" w:hAnsi="Times New Roman" w:cs="Times New Roman"/>
                <w:u w:val="single"/>
              </w:rPr>
              <w:t>Воспитательные</w:t>
            </w:r>
            <w:r w:rsidRPr="008F27AD">
              <w:rPr>
                <w:rFonts w:ascii="Times New Roman" w:hAnsi="Times New Roman" w:cs="Times New Roman"/>
              </w:rPr>
              <w:t xml:space="preserve"> </w:t>
            </w:r>
          </w:p>
          <w:p w:rsidR="00E81E7B" w:rsidRPr="008F27AD" w:rsidRDefault="00E81E7B" w:rsidP="008F27AD">
            <w:pPr>
              <w:numPr>
                <w:ilvl w:val="0"/>
                <w:numId w:val="4"/>
              </w:numPr>
              <w:tabs>
                <w:tab w:val="left" w:pos="256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F27AD">
              <w:rPr>
                <w:rFonts w:ascii="Times New Roman" w:hAnsi="Times New Roman" w:cs="Times New Roman"/>
              </w:rPr>
              <w:t xml:space="preserve">Воспитывать умение работать с имеющейся информацией в необычной ситуации.   </w:t>
            </w:r>
          </w:p>
          <w:p w:rsidR="00E81E7B" w:rsidRDefault="00E81E7B" w:rsidP="00CD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7B" w:rsidTr="009C5557">
        <w:tc>
          <w:tcPr>
            <w:tcW w:w="2268" w:type="dxa"/>
          </w:tcPr>
          <w:p w:rsidR="00E81E7B" w:rsidRPr="005C67ED" w:rsidRDefault="00E81E7B" w:rsidP="00E81E7B">
            <w:pPr>
              <w:pStyle w:val="2"/>
              <w:shd w:val="clear" w:color="auto" w:fill="auto"/>
              <w:spacing w:before="0" w:after="486" w:line="190" w:lineRule="exact"/>
              <w:ind w:firstLine="0"/>
              <w:jc w:val="center"/>
              <w:rPr>
                <w:b/>
                <w:sz w:val="22"/>
                <w:szCs w:val="20"/>
              </w:rPr>
            </w:pPr>
            <w:r w:rsidRPr="005C67ED">
              <w:rPr>
                <w:rStyle w:val="0ptExact"/>
                <w:b/>
                <w:sz w:val="22"/>
                <w:szCs w:val="20"/>
              </w:rPr>
              <w:t>Компетенции</w:t>
            </w:r>
          </w:p>
          <w:p w:rsidR="00E81E7B" w:rsidRDefault="00E81E7B" w:rsidP="00CD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F27AD" w:rsidRDefault="008F27AD" w:rsidP="008F27AD">
            <w:pPr>
              <w:pStyle w:val="750"/>
              <w:shd w:val="clear" w:color="auto" w:fill="auto"/>
              <w:spacing w:line="240" w:lineRule="auto"/>
              <w:ind w:left="40" w:right="142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Формирование языковой, коммуникативной и информационных общих компетенций.</w:t>
            </w:r>
          </w:p>
          <w:p w:rsidR="008F27AD" w:rsidRPr="00841DF7" w:rsidRDefault="008F27AD" w:rsidP="008F27AD">
            <w:pPr>
              <w:pStyle w:val="750"/>
              <w:shd w:val="clear" w:color="auto" w:fill="auto"/>
              <w:spacing w:line="240" w:lineRule="auto"/>
              <w:ind w:left="40" w:right="142" w:firstLine="0"/>
              <w:rPr>
                <w:sz w:val="22"/>
              </w:rPr>
            </w:pPr>
            <w:r w:rsidRPr="00841DF7">
              <w:rPr>
                <w:color w:val="000000"/>
                <w:sz w:val="22"/>
              </w:rPr>
              <w:t>ОК 2. Организовывать собственную деятельность, выбирать типовые методы и способы выполнения задач.</w:t>
            </w:r>
          </w:p>
          <w:p w:rsidR="008F27AD" w:rsidRPr="00841DF7" w:rsidRDefault="008F27AD" w:rsidP="008F27AD">
            <w:pPr>
              <w:pStyle w:val="750"/>
              <w:shd w:val="clear" w:color="auto" w:fill="auto"/>
              <w:spacing w:line="240" w:lineRule="auto"/>
              <w:ind w:left="40" w:right="142" w:firstLine="0"/>
              <w:rPr>
                <w:sz w:val="22"/>
              </w:rPr>
            </w:pPr>
            <w:r w:rsidRPr="00841DF7">
              <w:rPr>
                <w:color w:val="000000"/>
                <w:sz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F27AD" w:rsidRPr="00841DF7" w:rsidRDefault="008F27AD" w:rsidP="008F27AD">
            <w:pPr>
              <w:pStyle w:val="750"/>
              <w:shd w:val="clear" w:color="auto" w:fill="auto"/>
              <w:spacing w:line="240" w:lineRule="auto"/>
              <w:ind w:left="40" w:right="142" w:firstLine="0"/>
              <w:rPr>
                <w:sz w:val="22"/>
              </w:rPr>
            </w:pPr>
            <w:r w:rsidRPr="00841DF7">
              <w:rPr>
                <w:color w:val="000000"/>
                <w:sz w:val="22"/>
              </w:rPr>
              <w:t>ОК 4. Осуществлять поиск и использование информации, необходимой для эффективного выполнения задач.</w:t>
            </w:r>
          </w:p>
          <w:p w:rsidR="008F27AD" w:rsidRPr="00841DF7" w:rsidRDefault="008F27AD" w:rsidP="008F27AD">
            <w:pPr>
              <w:pStyle w:val="750"/>
              <w:shd w:val="clear" w:color="auto" w:fill="auto"/>
              <w:spacing w:line="240" w:lineRule="auto"/>
              <w:ind w:left="40" w:right="142" w:firstLine="0"/>
              <w:rPr>
                <w:sz w:val="22"/>
              </w:rPr>
            </w:pPr>
            <w:r w:rsidRPr="00841DF7">
              <w:rPr>
                <w:color w:val="000000"/>
                <w:sz w:val="22"/>
              </w:rPr>
              <w:t>ОК 5. Использовать информационно-коммуникационные технологии.</w:t>
            </w:r>
          </w:p>
          <w:p w:rsidR="008F27AD" w:rsidRPr="00841DF7" w:rsidRDefault="008F27AD" w:rsidP="008F27AD">
            <w:pPr>
              <w:pStyle w:val="750"/>
              <w:shd w:val="clear" w:color="auto" w:fill="auto"/>
              <w:spacing w:line="240" w:lineRule="auto"/>
              <w:ind w:left="40" w:right="142" w:firstLine="0"/>
              <w:rPr>
                <w:sz w:val="22"/>
              </w:rPr>
            </w:pPr>
            <w:r w:rsidRPr="00841DF7">
              <w:rPr>
                <w:color w:val="000000"/>
                <w:sz w:val="22"/>
              </w:rPr>
              <w:t>ОК 6. Работать в коллективе и команде, эффективно общаться с учителем, товарищами.</w:t>
            </w:r>
          </w:p>
          <w:p w:rsidR="008F27AD" w:rsidRPr="00841DF7" w:rsidRDefault="008F27AD" w:rsidP="008F27AD">
            <w:pPr>
              <w:pStyle w:val="750"/>
              <w:shd w:val="clear" w:color="auto" w:fill="auto"/>
              <w:spacing w:line="240" w:lineRule="auto"/>
              <w:ind w:left="40" w:right="142" w:firstLine="0"/>
              <w:rPr>
                <w:sz w:val="22"/>
              </w:rPr>
            </w:pPr>
            <w:r w:rsidRPr="00841DF7">
              <w:rPr>
                <w:color w:val="000000"/>
                <w:sz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81E7B" w:rsidRDefault="008F27AD" w:rsidP="008F27AD">
            <w:pPr>
              <w:pStyle w:val="750"/>
              <w:shd w:val="clear" w:color="auto" w:fill="auto"/>
              <w:tabs>
                <w:tab w:val="left" w:pos="2183"/>
                <w:tab w:val="right" w:pos="9470"/>
              </w:tabs>
              <w:spacing w:line="240" w:lineRule="auto"/>
              <w:ind w:left="40" w:right="142" w:firstLine="0"/>
              <w:rPr>
                <w:color w:val="000000"/>
                <w:sz w:val="22"/>
              </w:rPr>
            </w:pPr>
            <w:r w:rsidRPr="00841DF7">
              <w:rPr>
                <w:color w:val="000000"/>
                <w:sz w:val="22"/>
              </w:rPr>
              <w:t>ОК 8. Самостоятельно определять задачи  личностного развития, заниматься самообразованием.</w:t>
            </w:r>
          </w:p>
          <w:p w:rsidR="008F27AD" w:rsidRDefault="008F27AD" w:rsidP="008F27AD">
            <w:pPr>
              <w:pStyle w:val="750"/>
              <w:shd w:val="clear" w:color="auto" w:fill="auto"/>
              <w:tabs>
                <w:tab w:val="left" w:pos="2183"/>
                <w:tab w:val="right" w:pos="9470"/>
              </w:tabs>
              <w:spacing w:line="240" w:lineRule="auto"/>
              <w:ind w:left="40" w:right="142" w:firstLine="0"/>
              <w:rPr>
                <w:sz w:val="28"/>
                <w:szCs w:val="28"/>
              </w:rPr>
            </w:pPr>
          </w:p>
        </w:tc>
      </w:tr>
      <w:tr w:rsidR="00E81E7B" w:rsidTr="009C5557">
        <w:tc>
          <w:tcPr>
            <w:tcW w:w="2268" w:type="dxa"/>
          </w:tcPr>
          <w:p w:rsidR="00E81E7B" w:rsidRDefault="00E81E7B" w:rsidP="0008145A">
            <w:pPr>
              <w:pStyle w:val="760"/>
              <w:shd w:val="clear" w:color="auto" w:fill="auto"/>
              <w:spacing w:after="254" w:line="200" w:lineRule="exact"/>
              <w:ind w:left="120"/>
              <w:jc w:val="center"/>
              <w:rPr>
                <w:sz w:val="28"/>
                <w:szCs w:val="28"/>
              </w:rPr>
            </w:pPr>
            <w:r w:rsidRPr="008F27AD">
              <w:rPr>
                <w:rStyle w:val="76Exact"/>
                <w:b/>
                <w:sz w:val="22"/>
              </w:rPr>
              <w:t>Тип урока</w:t>
            </w:r>
          </w:p>
        </w:tc>
        <w:tc>
          <w:tcPr>
            <w:tcW w:w="7371" w:type="dxa"/>
          </w:tcPr>
          <w:p w:rsidR="00E81E7B" w:rsidRDefault="008F27AD" w:rsidP="0008145A">
            <w:pPr>
              <w:pStyle w:val="2"/>
              <w:shd w:val="clear" w:color="auto" w:fill="auto"/>
              <w:spacing w:before="0" w:after="239" w:line="210" w:lineRule="exact"/>
              <w:ind w:left="40" w:firstLine="0"/>
              <w:rPr>
                <w:sz w:val="28"/>
                <w:szCs w:val="28"/>
              </w:rPr>
            </w:pPr>
            <w:r w:rsidRPr="005C67ED">
              <w:rPr>
                <w:rStyle w:val="1"/>
                <w:sz w:val="22"/>
              </w:rPr>
              <w:t>Урок усвоения новых знаний</w:t>
            </w:r>
          </w:p>
        </w:tc>
      </w:tr>
      <w:tr w:rsidR="00E81E7B" w:rsidTr="009C5557">
        <w:tc>
          <w:tcPr>
            <w:tcW w:w="2268" w:type="dxa"/>
          </w:tcPr>
          <w:p w:rsidR="00E81E7B" w:rsidRDefault="00E81E7B" w:rsidP="0008145A">
            <w:pPr>
              <w:pStyle w:val="760"/>
              <w:shd w:val="clear" w:color="auto" w:fill="auto"/>
              <w:spacing w:after="254" w:line="200" w:lineRule="exact"/>
              <w:jc w:val="center"/>
              <w:rPr>
                <w:sz w:val="28"/>
                <w:szCs w:val="28"/>
              </w:rPr>
            </w:pPr>
            <w:r w:rsidRPr="008F27AD">
              <w:rPr>
                <w:rStyle w:val="76Exact"/>
                <w:b/>
                <w:sz w:val="22"/>
              </w:rPr>
              <w:t>Форма урока</w:t>
            </w:r>
          </w:p>
        </w:tc>
        <w:tc>
          <w:tcPr>
            <w:tcW w:w="7371" w:type="dxa"/>
          </w:tcPr>
          <w:p w:rsidR="00E81E7B" w:rsidRPr="00555279" w:rsidRDefault="00555279" w:rsidP="0008145A">
            <w:r w:rsidRPr="00555279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E81E7B" w:rsidTr="009C5557">
        <w:tc>
          <w:tcPr>
            <w:tcW w:w="2268" w:type="dxa"/>
          </w:tcPr>
          <w:p w:rsidR="00E81E7B" w:rsidRDefault="00E81E7B" w:rsidP="0008145A">
            <w:pPr>
              <w:pStyle w:val="760"/>
              <w:shd w:val="clear" w:color="auto" w:fill="auto"/>
              <w:spacing w:after="254" w:line="200" w:lineRule="exact"/>
              <w:jc w:val="center"/>
              <w:rPr>
                <w:sz w:val="28"/>
                <w:szCs w:val="28"/>
              </w:rPr>
            </w:pPr>
            <w:r w:rsidRPr="00555279">
              <w:rPr>
                <w:sz w:val="22"/>
                <w:szCs w:val="22"/>
              </w:rPr>
              <w:t xml:space="preserve">Педагогическая технология </w:t>
            </w:r>
          </w:p>
        </w:tc>
        <w:tc>
          <w:tcPr>
            <w:tcW w:w="7371" w:type="dxa"/>
          </w:tcPr>
          <w:p w:rsidR="00E81E7B" w:rsidRPr="008F27AD" w:rsidRDefault="008F27AD" w:rsidP="008F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AD">
              <w:rPr>
                <w:rFonts w:ascii="Times New Roman" w:hAnsi="Times New Roman" w:cs="Times New Roman"/>
                <w:color w:val="000000"/>
              </w:rPr>
              <w:t>Информационно-коммуникационн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</w:p>
        </w:tc>
      </w:tr>
      <w:tr w:rsidR="00E81E7B" w:rsidTr="009C5557">
        <w:tc>
          <w:tcPr>
            <w:tcW w:w="2268" w:type="dxa"/>
          </w:tcPr>
          <w:p w:rsidR="00E81E7B" w:rsidRPr="00E76286" w:rsidRDefault="00E81E7B" w:rsidP="0008145A">
            <w:pPr>
              <w:pStyle w:val="760"/>
              <w:shd w:val="clear" w:color="auto" w:fill="auto"/>
              <w:spacing w:after="254" w:line="200" w:lineRule="exact"/>
              <w:ind w:left="120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8F27AD">
              <w:rPr>
                <w:rStyle w:val="76Exact"/>
                <w:b/>
                <w:sz w:val="22"/>
              </w:rPr>
              <w:t>Метод урока</w:t>
            </w:r>
          </w:p>
        </w:tc>
        <w:tc>
          <w:tcPr>
            <w:tcW w:w="7371" w:type="dxa"/>
          </w:tcPr>
          <w:p w:rsidR="00E81E7B" w:rsidRPr="00555279" w:rsidRDefault="00555279" w:rsidP="003951CC">
            <w:pPr>
              <w:pStyle w:val="2"/>
              <w:shd w:val="clear" w:color="auto" w:fill="auto"/>
              <w:spacing w:before="0" w:after="176" w:line="250" w:lineRule="exact"/>
              <w:ind w:left="40" w:right="40" w:firstLine="0"/>
              <w:rPr>
                <w:sz w:val="22"/>
                <w:szCs w:val="22"/>
              </w:rPr>
            </w:pPr>
            <w:r w:rsidRPr="00555279">
              <w:rPr>
                <w:sz w:val="22"/>
                <w:szCs w:val="22"/>
              </w:rPr>
              <w:t>объяснительно-иллюстративный, репродуктивный.</w:t>
            </w:r>
          </w:p>
        </w:tc>
      </w:tr>
      <w:tr w:rsidR="00E81E7B" w:rsidTr="009C5557">
        <w:tc>
          <w:tcPr>
            <w:tcW w:w="2268" w:type="dxa"/>
          </w:tcPr>
          <w:p w:rsidR="00E81E7B" w:rsidRPr="003951CC" w:rsidRDefault="00E81E7B" w:rsidP="00E81E7B">
            <w:pPr>
              <w:pStyle w:val="760"/>
              <w:shd w:val="clear" w:color="auto" w:fill="auto"/>
              <w:spacing w:after="0" w:line="200" w:lineRule="exact"/>
              <w:jc w:val="center"/>
              <w:rPr>
                <w:b w:val="0"/>
                <w:sz w:val="22"/>
              </w:rPr>
            </w:pPr>
            <w:r w:rsidRPr="003951CC">
              <w:rPr>
                <w:rStyle w:val="76Exact"/>
                <w:b/>
                <w:sz w:val="22"/>
              </w:rPr>
              <w:t>Средства обучения</w:t>
            </w:r>
          </w:p>
          <w:p w:rsidR="00E81E7B" w:rsidRPr="00E76286" w:rsidRDefault="00E81E7B" w:rsidP="003951CC">
            <w:pPr>
              <w:pStyle w:val="760"/>
              <w:shd w:val="clear" w:color="auto" w:fill="auto"/>
              <w:spacing w:after="254" w:line="200" w:lineRule="exac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3951CC" w:rsidRDefault="003951CC" w:rsidP="003951CC">
            <w:pPr>
              <w:ind w:left="35"/>
              <w:rPr>
                <w:rFonts w:ascii="Times New Roman" w:hAnsi="Times New Roman" w:cs="Times New Roman"/>
              </w:rPr>
            </w:pPr>
            <w:r w:rsidRPr="003951CC">
              <w:rPr>
                <w:rFonts w:ascii="Times New Roman" w:hAnsi="Times New Roman" w:cs="Times New Roman"/>
              </w:rPr>
              <w:t xml:space="preserve">Компьютер, мультимедийный проектор, ноутбуки для проведения тестирования. </w:t>
            </w:r>
          </w:p>
          <w:p w:rsidR="003951CC" w:rsidRPr="003951CC" w:rsidRDefault="008C226B" w:rsidP="003951CC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1, </w:t>
            </w:r>
            <w:r w:rsidR="003951CC" w:rsidRPr="003951CC">
              <w:rPr>
                <w:rFonts w:ascii="Times New Roman" w:hAnsi="Times New Roman" w:cs="Times New Roman"/>
              </w:rPr>
              <w:t xml:space="preserve">презентация </w:t>
            </w:r>
            <w:r w:rsidR="003951CC" w:rsidRPr="003951CC">
              <w:rPr>
                <w:rFonts w:ascii="Times New Roman" w:hAnsi="Times New Roman" w:cs="Times New Roman"/>
                <w:lang w:val="en-US"/>
              </w:rPr>
              <w:t>Microsoft</w:t>
            </w:r>
            <w:r w:rsidR="003951CC" w:rsidRPr="003951CC">
              <w:rPr>
                <w:rFonts w:ascii="Times New Roman" w:hAnsi="Times New Roman" w:cs="Times New Roman"/>
              </w:rPr>
              <w:t xml:space="preserve"> PowerPoint. </w:t>
            </w:r>
          </w:p>
          <w:p w:rsidR="003951CC" w:rsidRPr="003951CC" w:rsidRDefault="003951CC" w:rsidP="003951CC">
            <w:pPr>
              <w:ind w:left="35"/>
              <w:rPr>
                <w:rFonts w:ascii="Times New Roman" w:hAnsi="Times New Roman" w:cs="Times New Roman"/>
              </w:rPr>
            </w:pPr>
            <w:r w:rsidRPr="003951CC">
              <w:rPr>
                <w:rFonts w:ascii="Times New Roman" w:hAnsi="Times New Roman" w:cs="Times New Roman"/>
              </w:rPr>
              <w:t xml:space="preserve">«Опорный конспект». Приложение </w:t>
            </w:r>
            <w:r w:rsidR="008C226B">
              <w:rPr>
                <w:rFonts w:ascii="Times New Roman" w:hAnsi="Times New Roman" w:cs="Times New Roman"/>
              </w:rPr>
              <w:t>2</w:t>
            </w:r>
            <w:r w:rsidRPr="003951CC">
              <w:rPr>
                <w:rFonts w:ascii="Times New Roman" w:hAnsi="Times New Roman" w:cs="Times New Roman"/>
              </w:rPr>
              <w:t xml:space="preserve">, документ </w:t>
            </w:r>
            <w:r w:rsidRPr="003951CC">
              <w:rPr>
                <w:rFonts w:ascii="Times New Roman" w:hAnsi="Times New Roman" w:cs="Times New Roman"/>
                <w:lang w:val="en-US"/>
              </w:rPr>
              <w:t>Microsoft</w:t>
            </w:r>
            <w:r w:rsidRPr="003951CC">
              <w:rPr>
                <w:rFonts w:ascii="Times New Roman" w:hAnsi="Times New Roman" w:cs="Times New Roman"/>
              </w:rPr>
              <w:t xml:space="preserve"> </w:t>
            </w:r>
            <w:r w:rsidRPr="003951CC">
              <w:rPr>
                <w:rFonts w:ascii="Times New Roman" w:hAnsi="Times New Roman" w:cs="Times New Roman"/>
                <w:lang w:val="en-US"/>
              </w:rPr>
              <w:t>Word</w:t>
            </w:r>
            <w:r w:rsidRPr="003951CC">
              <w:rPr>
                <w:rFonts w:ascii="Times New Roman" w:hAnsi="Times New Roman" w:cs="Times New Roman"/>
              </w:rPr>
              <w:t xml:space="preserve">.  </w:t>
            </w:r>
          </w:p>
          <w:p w:rsidR="003951CC" w:rsidRPr="003951CC" w:rsidRDefault="003951CC" w:rsidP="003951CC">
            <w:pPr>
              <w:ind w:left="35"/>
              <w:rPr>
                <w:rFonts w:ascii="Times New Roman" w:hAnsi="Times New Roman" w:cs="Times New Roman"/>
              </w:rPr>
            </w:pPr>
            <w:r w:rsidRPr="003951CC">
              <w:rPr>
                <w:rFonts w:ascii="Times New Roman" w:hAnsi="Times New Roman" w:cs="Times New Roman"/>
              </w:rPr>
              <w:t xml:space="preserve">тест, созданный с помощью программы </w:t>
            </w:r>
            <w:r w:rsidRPr="003951CC">
              <w:rPr>
                <w:rFonts w:ascii="Times New Roman" w:hAnsi="Times New Roman" w:cs="Times New Roman"/>
                <w:i/>
                <w:lang w:val="en-US"/>
              </w:rPr>
              <w:t>My</w:t>
            </w:r>
            <w:r w:rsidRPr="003951CC">
              <w:rPr>
                <w:rFonts w:ascii="Times New Roman" w:hAnsi="Times New Roman" w:cs="Times New Roman"/>
                <w:i/>
              </w:rPr>
              <w:t xml:space="preserve"> </w:t>
            </w:r>
            <w:r w:rsidRPr="003951CC">
              <w:rPr>
                <w:rFonts w:ascii="Times New Roman" w:hAnsi="Times New Roman" w:cs="Times New Roman"/>
                <w:i/>
                <w:lang w:val="en-US"/>
              </w:rPr>
              <w:t>TestX</w:t>
            </w:r>
            <w:r w:rsidRPr="003951CC">
              <w:rPr>
                <w:rFonts w:ascii="Times New Roman" w:hAnsi="Times New Roman" w:cs="Times New Roman"/>
              </w:rPr>
              <w:t xml:space="preserve"> представленной на сайте</w:t>
            </w:r>
            <w:r w:rsidRPr="003951CC">
              <w:rPr>
                <w:rFonts w:ascii="Times New Roman" w:hAnsi="Times New Roman" w:cs="Times New Roman"/>
                <w:i/>
              </w:rPr>
              <w:t xml:space="preserve"> </w:t>
            </w:r>
            <w:hyperlink r:id="rId7" w:history="1">
              <w:r w:rsidRPr="003951CC">
                <w:rPr>
                  <w:rStyle w:val="ab"/>
                  <w:rFonts w:ascii="Times New Roman" w:hAnsi="Times New Roman" w:cs="Times New Roman"/>
                  <w:i/>
                  <w:lang w:val="en-US"/>
                </w:rPr>
                <w:t>www</w:t>
              </w:r>
              <w:r w:rsidRPr="003951CC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r w:rsidRPr="003951CC">
                <w:rPr>
                  <w:rStyle w:val="ab"/>
                  <w:rFonts w:ascii="Times New Roman" w:hAnsi="Times New Roman" w:cs="Times New Roman"/>
                  <w:i/>
                  <w:lang w:val="en-US"/>
                </w:rPr>
                <w:t>klyaksa</w:t>
              </w:r>
              <w:r w:rsidRPr="003951CC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r w:rsidRPr="003951CC">
                <w:rPr>
                  <w:rStyle w:val="ab"/>
                  <w:rFonts w:ascii="Times New Roman" w:hAnsi="Times New Roman" w:cs="Times New Roman"/>
                  <w:i/>
                  <w:lang w:val="en-US"/>
                </w:rPr>
                <w:t>net</w:t>
              </w:r>
            </w:hyperlink>
            <w:r w:rsidRPr="003951CC">
              <w:rPr>
                <w:rFonts w:ascii="Times New Roman" w:hAnsi="Times New Roman" w:cs="Times New Roman"/>
                <w:i/>
              </w:rPr>
              <w:t xml:space="preserve"> .</w:t>
            </w:r>
            <w:r w:rsidRPr="003951CC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r w:rsidRPr="003951CC">
              <w:rPr>
                <w:rFonts w:ascii="Times New Roman" w:hAnsi="Times New Roman" w:cs="Times New Roman"/>
              </w:rPr>
              <w:t xml:space="preserve">Программа </w:t>
            </w:r>
            <w:r w:rsidRPr="003951CC">
              <w:rPr>
                <w:rFonts w:ascii="Times New Roman" w:hAnsi="Times New Roman" w:cs="Times New Roman"/>
                <w:i/>
                <w:lang w:val="en-US"/>
              </w:rPr>
              <w:t>MyTestX</w:t>
            </w:r>
            <w:r w:rsidRPr="003951CC">
              <w:rPr>
                <w:rFonts w:ascii="Times New Roman" w:hAnsi="Times New Roman" w:cs="Times New Roman"/>
                <w:i/>
              </w:rPr>
              <w:t xml:space="preserve"> </w:t>
            </w:r>
            <w:r w:rsidRPr="003951CC">
              <w:rPr>
                <w:rFonts w:ascii="Times New Roman" w:hAnsi="Times New Roman" w:cs="Times New Roman"/>
              </w:rPr>
              <w:t>распространяется бесплатно</w:t>
            </w:r>
            <w:r w:rsidR="008C226B">
              <w:rPr>
                <w:rFonts w:ascii="Times New Roman" w:hAnsi="Times New Roman" w:cs="Times New Roman"/>
              </w:rPr>
              <w:t xml:space="preserve">. </w:t>
            </w:r>
            <w:r w:rsidRPr="003951CC">
              <w:rPr>
                <w:rFonts w:ascii="Times New Roman" w:hAnsi="Times New Roman" w:cs="Times New Roman"/>
              </w:rPr>
              <w:t xml:space="preserve">  </w:t>
            </w:r>
          </w:p>
          <w:p w:rsidR="003951CC" w:rsidRDefault="003951CC" w:rsidP="003951CC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3951CC">
              <w:rPr>
                <w:rFonts w:ascii="Times New Roman" w:hAnsi="Times New Roman" w:cs="Times New Roman"/>
              </w:rPr>
              <w:lastRenderedPageBreak/>
              <w:t xml:space="preserve">Раздаточный материал для повторения. Приложение </w:t>
            </w:r>
            <w:r w:rsidR="008C226B">
              <w:rPr>
                <w:rFonts w:ascii="Times New Roman" w:hAnsi="Times New Roman" w:cs="Times New Roman"/>
              </w:rPr>
              <w:t>3</w:t>
            </w:r>
            <w:r w:rsidRPr="003951CC">
              <w:rPr>
                <w:rFonts w:ascii="Times New Roman" w:hAnsi="Times New Roman" w:cs="Times New Roman"/>
              </w:rPr>
              <w:t xml:space="preserve">, документ </w:t>
            </w:r>
            <w:r w:rsidRPr="003951CC">
              <w:rPr>
                <w:rFonts w:ascii="Times New Roman" w:hAnsi="Times New Roman" w:cs="Times New Roman"/>
                <w:lang w:val="en-US"/>
              </w:rPr>
              <w:t>Microsoft</w:t>
            </w:r>
            <w:r w:rsidRPr="003951CC">
              <w:rPr>
                <w:rFonts w:ascii="Times New Roman" w:hAnsi="Times New Roman" w:cs="Times New Roman"/>
              </w:rPr>
              <w:t xml:space="preserve"> </w:t>
            </w:r>
            <w:r w:rsidRPr="003951CC">
              <w:rPr>
                <w:rFonts w:ascii="Times New Roman" w:hAnsi="Times New Roman" w:cs="Times New Roman"/>
                <w:lang w:val="en-US"/>
              </w:rPr>
              <w:t>Word</w:t>
            </w:r>
            <w:r w:rsidRPr="003951CC">
              <w:rPr>
                <w:rFonts w:ascii="Times New Roman" w:hAnsi="Times New Roman" w:cs="Times New Roman"/>
              </w:rPr>
              <w:t>.</w:t>
            </w:r>
          </w:p>
          <w:p w:rsidR="003951CC" w:rsidRDefault="0008145A" w:rsidP="008C226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Карточки с номерами эскизов. Приложение </w:t>
            </w:r>
            <w:r w:rsidR="008C22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документ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081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951CC" w:rsidRDefault="003951CC" w:rsidP="003951CC">
      <w:pPr>
        <w:pStyle w:val="a6"/>
        <w:shd w:val="clear" w:color="auto" w:fill="auto"/>
        <w:tabs>
          <w:tab w:val="left" w:pos="543"/>
        </w:tabs>
        <w:spacing w:line="360" w:lineRule="auto"/>
        <w:ind w:left="-357"/>
        <w:jc w:val="center"/>
        <w:rPr>
          <w:rStyle w:val="1"/>
          <w:b/>
          <w:sz w:val="24"/>
          <w:szCs w:val="24"/>
        </w:rPr>
      </w:pPr>
    </w:p>
    <w:p w:rsidR="003951CC" w:rsidRDefault="003951CC" w:rsidP="003951CC">
      <w:pPr>
        <w:pStyle w:val="a6"/>
        <w:shd w:val="clear" w:color="auto" w:fill="auto"/>
        <w:tabs>
          <w:tab w:val="left" w:pos="543"/>
        </w:tabs>
        <w:spacing w:line="360" w:lineRule="auto"/>
        <w:ind w:left="-357"/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Структура урока</w:t>
      </w:r>
    </w:p>
    <w:p w:rsidR="003951CC" w:rsidRDefault="003951CC" w:rsidP="003951CC">
      <w:pPr>
        <w:pStyle w:val="a6"/>
        <w:shd w:val="clear" w:color="auto" w:fill="auto"/>
        <w:tabs>
          <w:tab w:val="left" w:pos="543"/>
        </w:tabs>
        <w:spacing w:line="360" w:lineRule="auto"/>
        <w:ind w:left="-357"/>
        <w:jc w:val="center"/>
        <w:rPr>
          <w:rStyle w:val="1"/>
          <w:b/>
          <w:sz w:val="24"/>
          <w:szCs w:val="24"/>
        </w:rPr>
      </w:pPr>
    </w:p>
    <w:p w:rsidR="003951CC" w:rsidRPr="00555279" w:rsidRDefault="000F2315" w:rsidP="003951CC">
      <w:pPr>
        <w:pStyle w:val="a6"/>
        <w:shd w:val="clear" w:color="auto" w:fill="auto"/>
        <w:tabs>
          <w:tab w:val="left" w:pos="543"/>
        </w:tabs>
        <w:spacing w:line="360" w:lineRule="auto"/>
        <w:ind w:left="-357"/>
        <w:jc w:val="center"/>
        <w:rPr>
          <w:rStyle w:val="1"/>
          <w:b/>
          <w:sz w:val="24"/>
          <w:szCs w:val="24"/>
        </w:rPr>
      </w:pPr>
      <w:r w:rsidRPr="00555279">
        <w:rPr>
          <w:rStyle w:val="1"/>
          <w:b/>
          <w:sz w:val="24"/>
          <w:szCs w:val="24"/>
        </w:rPr>
        <w:t xml:space="preserve">1. </w:t>
      </w:r>
      <w:r w:rsidRPr="00555279">
        <w:rPr>
          <w:b/>
        </w:rPr>
        <w:t>Организационный этап</w:t>
      </w:r>
      <w:r w:rsidR="009C5557">
        <w:rPr>
          <w:b/>
        </w:rPr>
        <w:t xml:space="preserve"> (1 мин)</w:t>
      </w:r>
    </w:p>
    <w:p w:rsidR="00CD4802" w:rsidRDefault="000F2315" w:rsidP="00555279">
      <w:pPr>
        <w:pStyle w:val="a6"/>
        <w:shd w:val="clear" w:color="auto" w:fill="auto"/>
        <w:tabs>
          <w:tab w:val="left" w:pos="543"/>
        </w:tabs>
        <w:spacing w:line="276" w:lineRule="auto"/>
        <w:rPr>
          <w:rStyle w:val="1"/>
          <w:color w:val="auto"/>
          <w:sz w:val="24"/>
          <w:szCs w:val="24"/>
        </w:rPr>
      </w:pPr>
      <w:r w:rsidRPr="000F2315">
        <w:rPr>
          <w:rFonts w:eastAsia="TimesNewRoman"/>
          <w:lang w:eastAsia="ru-RU"/>
        </w:rPr>
        <w:t>З</w:t>
      </w:r>
      <w:r w:rsidR="00E76286" w:rsidRPr="000F2315">
        <w:rPr>
          <w:rFonts w:eastAsia="TimesNewRoman"/>
          <w:lang w:eastAsia="ru-RU"/>
        </w:rPr>
        <w:t xml:space="preserve">аполнение журнала, отметка присутствующих на уроке, </w:t>
      </w:r>
      <w:r w:rsidR="00E76286" w:rsidRPr="000F2315">
        <w:rPr>
          <w:rStyle w:val="1"/>
          <w:color w:val="auto"/>
          <w:sz w:val="24"/>
          <w:szCs w:val="24"/>
        </w:rPr>
        <w:t xml:space="preserve"> </w:t>
      </w:r>
      <w:r w:rsidR="00CD4802" w:rsidRPr="000F2315">
        <w:rPr>
          <w:rStyle w:val="1"/>
          <w:color w:val="auto"/>
          <w:sz w:val="24"/>
          <w:szCs w:val="24"/>
        </w:rPr>
        <w:t>проверка  готовности учащихся к уроку</w:t>
      </w:r>
      <w:r w:rsidR="00E76286" w:rsidRPr="000F2315">
        <w:rPr>
          <w:rStyle w:val="1"/>
          <w:color w:val="auto"/>
          <w:sz w:val="24"/>
          <w:szCs w:val="24"/>
        </w:rPr>
        <w:t>.</w:t>
      </w:r>
    </w:p>
    <w:p w:rsidR="009C5557" w:rsidRDefault="009C5557" w:rsidP="009C5557">
      <w:pPr>
        <w:pStyle w:val="a6"/>
        <w:shd w:val="clear" w:color="auto" w:fill="auto"/>
        <w:tabs>
          <w:tab w:val="left" w:pos="543"/>
        </w:tabs>
        <w:spacing w:line="360" w:lineRule="auto"/>
        <w:ind w:left="-357"/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Ход урока</w:t>
      </w:r>
    </w:p>
    <w:p w:rsidR="00697EB4" w:rsidRPr="00555279" w:rsidRDefault="009C5557" w:rsidP="00697EB4">
      <w:pPr>
        <w:pStyle w:val="a6"/>
        <w:shd w:val="clear" w:color="auto" w:fill="auto"/>
        <w:tabs>
          <w:tab w:val="left" w:pos="543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697EB4" w:rsidRPr="00555279">
        <w:rPr>
          <w:b/>
          <w:sz w:val="22"/>
          <w:szCs w:val="22"/>
        </w:rPr>
        <w:t>Этап подготовки к активному сознательному усвоению знаний</w:t>
      </w:r>
      <w:r>
        <w:rPr>
          <w:b/>
          <w:sz w:val="22"/>
          <w:szCs w:val="22"/>
        </w:rPr>
        <w:t xml:space="preserve"> 5 мин</w:t>
      </w:r>
    </w:p>
    <w:p w:rsidR="00555279" w:rsidRDefault="00555279" w:rsidP="00697EB4">
      <w:pPr>
        <w:pStyle w:val="a6"/>
        <w:shd w:val="clear" w:color="auto" w:fill="auto"/>
        <w:tabs>
          <w:tab w:val="left" w:pos="543"/>
        </w:tabs>
        <w:spacing w:line="360" w:lineRule="auto"/>
      </w:pPr>
    </w:p>
    <w:p w:rsidR="00697EB4" w:rsidRDefault="00697EB4" w:rsidP="00697EB4">
      <w:pPr>
        <w:pStyle w:val="a6"/>
        <w:shd w:val="clear" w:color="auto" w:fill="auto"/>
        <w:tabs>
          <w:tab w:val="left" w:pos="543"/>
        </w:tabs>
        <w:spacing w:line="360" w:lineRule="auto"/>
      </w:pPr>
      <w:r>
        <w:t>Повторение основных понятий</w:t>
      </w:r>
      <w:r w:rsidR="00555279">
        <w:t>.</w:t>
      </w:r>
    </w:p>
    <w:p w:rsidR="00496308" w:rsidRPr="00496308" w:rsidRDefault="00496308" w:rsidP="0049630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496308">
        <w:rPr>
          <w:rFonts w:ascii="Times New Roman" w:hAnsi="Times New Roman" w:cs="Times New Roman"/>
          <w:bCs/>
        </w:rPr>
        <w:t>Область определения.</w:t>
      </w:r>
    </w:p>
    <w:p w:rsidR="00496308" w:rsidRPr="00496308" w:rsidRDefault="00496308" w:rsidP="00496308">
      <w:pPr>
        <w:tabs>
          <w:tab w:val="num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496308">
        <w:rPr>
          <w:rFonts w:ascii="Times New Roman" w:hAnsi="Times New Roman" w:cs="Times New Roman"/>
          <w:b/>
          <w:bCs/>
        </w:rPr>
        <w:t>значения, которые может принимать переменная х.</w:t>
      </w:r>
      <w:r>
        <w:rPr>
          <w:rFonts w:ascii="Times New Roman" w:hAnsi="Times New Roman" w:cs="Times New Roman"/>
          <w:b/>
          <w:bCs/>
        </w:rPr>
        <w:t>)</w:t>
      </w:r>
    </w:p>
    <w:p w:rsidR="00496308" w:rsidRPr="00496308" w:rsidRDefault="00496308" w:rsidP="0049630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496308">
        <w:rPr>
          <w:rFonts w:ascii="Times New Roman" w:hAnsi="Times New Roman" w:cs="Times New Roman"/>
          <w:bCs/>
        </w:rPr>
        <w:t>Область значений (множество значений).</w:t>
      </w:r>
    </w:p>
    <w:p w:rsidR="00496308" w:rsidRPr="00496308" w:rsidRDefault="00496308" w:rsidP="00496308">
      <w:pPr>
        <w:tabs>
          <w:tab w:val="num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496308">
        <w:rPr>
          <w:rFonts w:ascii="Times New Roman" w:hAnsi="Times New Roman" w:cs="Times New Roman"/>
          <w:b/>
          <w:bCs/>
        </w:rPr>
        <w:t>множество значений, которые может принимать переменная у.</w:t>
      </w:r>
      <w:r>
        <w:rPr>
          <w:rFonts w:ascii="Times New Roman" w:hAnsi="Times New Roman" w:cs="Times New Roman"/>
          <w:b/>
          <w:bCs/>
        </w:rPr>
        <w:t>)</w:t>
      </w:r>
    </w:p>
    <w:p w:rsidR="00496308" w:rsidRPr="00496308" w:rsidRDefault="00496308" w:rsidP="00496308">
      <w:pPr>
        <w:tabs>
          <w:tab w:val="num" w:pos="142"/>
          <w:tab w:val="num" w:pos="284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496308">
        <w:rPr>
          <w:rFonts w:ascii="Times New Roman" w:hAnsi="Times New Roman" w:cs="Times New Roman"/>
          <w:bCs/>
        </w:rPr>
        <w:t>Четность, нечетность функции.</w:t>
      </w:r>
    </w:p>
    <w:p w:rsidR="00496308" w:rsidRPr="00496308" w:rsidRDefault="00496308" w:rsidP="00496308">
      <w:pPr>
        <w:tabs>
          <w:tab w:val="num" w:pos="0"/>
          <w:tab w:val="num" w:pos="142"/>
        </w:tabs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 Графическая иллюстрация четной, нечетной функции. </w:t>
      </w:r>
    </w:p>
    <w:p w:rsidR="00496308" w:rsidRPr="00496308" w:rsidRDefault="00496308" w:rsidP="00496308">
      <w:pPr>
        <w:tabs>
          <w:tab w:val="num" w:pos="0"/>
          <w:tab w:val="num" w:pos="14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496308">
        <w:rPr>
          <w:rFonts w:ascii="Times New Roman" w:hAnsi="Times New Roman" w:cs="Times New Roman"/>
          <w:b/>
          <w:bCs/>
        </w:rPr>
        <w:t>график четной функции симметричен относительно оси ОУ.</w:t>
      </w:r>
    </w:p>
    <w:p w:rsidR="00496308" w:rsidRPr="00496308" w:rsidRDefault="00496308" w:rsidP="00496308">
      <w:pPr>
        <w:tabs>
          <w:tab w:val="num" w:pos="0"/>
          <w:tab w:val="num" w:pos="142"/>
        </w:tabs>
        <w:rPr>
          <w:rFonts w:ascii="Times New Roman" w:hAnsi="Times New Roman" w:cs="Times New Roman"/>
          <w:b/>
          <w:bCs/>
        </w:rPr>
      </w:pPr>
      <w:r w:rsidRPr="00496308">
        <w:rPr>
          <w:rFonts w:ascii="Times New Roman" w:hAnsi="Times New Roman" w:cs="Times New Roman"/>
          <w:b/>
          <w:bCs/>
        </w:rPr>
        <w:t>график нечетной функции симметричен относительно начала координат, т.е точки О</w:t>
      </w:r>
      <w:r>
        <w:rPr>
          <w:rFonts w:ascii="Times New Roman" w:hAnsi="Times New Roman" w:cs="Times New Roman"/>
          <w:b/>
          <w:bCs/>
        </w:rPr>
        <w:t>)</w:t>
      </w:r>
    </w:p>
    <w:p w:rsidR="00496308" w:rsidRPr="00496308" w:rsidRDefault="00496308" w:rsidP="00496308">
      <w:pPr>
        <w:tabs>
          <w:tab w:val="num" w:pos="0"/>
          <w:tab w:val="num" w:pos="142"/>
        </w:tabs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>Аналитическая запись свойства четности, нечетности.</w:t>
      </w:r>
    </w:p>
    <w:p w:rsidR="00496308" w:rsidRPr="00496308" w:rsidRDefault="00496308" w:rsidP="00496308">
      <w:pPr>
        <w:tabs>
          <w:tab w:val="num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</w:rPr>
        <w:t>(</w:t>
      </w:r>
      <m:oMath>
        <m:r>
          <m:rPr>
            <m:sty m:val="bi"/>
          </m:rPr>
          <w:rPr>
            <w:rFonts w:ascii="Cambria Math" w:hAnsi="Cambria Math" w:cs="Times New Roman"/>
          </w:rPr>
          <m:t>y</m:t>
        </m:r>
        <m:d>
          <m:dPr>
            <m:ctrlPr>
              <w:rPr>
                <w:rFonts w:ascii="Cambria Math" w:eastAsia="Times New Roman" w:hAnsi="Times New Roman" w:cs="Times New Roman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Times New Roman" w:cs="Times New Roman"/>
          </w:rPr>
          <m:t>=</m:t>
        </m:r>
        <m:r>
          <m:rPr>
            <m:sty m:val="bi"/>
          </m:rPr>
          <w:rPr>
            <w:rFonts w:ascii="Cambria Math" w:hAnsi="Times New Roman" w:cs="Times New Roman"/>
          </w:rPr>
          <m:t>-</m:t>
        </m:r>
        <m:r>
          <m:rPr>
            <m:sty m:val="bi"/>
          </m:rPr>
          <w:rPr>
            <w:rFonts w:ascii="Cambria Math" w:hAnsi="Cambria Math" w:cs="Times New Roman"/>
          </w:rPr>
          <m:t>y</m:t>
        </m:r>
        <m:d>
          <m:dPr>
            <m:ctrlPr>
              <w:rPr>
                <w:rFonts w:ascii="Cambria Math" w:eastAsia="Times New Roman" w:hAnsi="Times New Roman" w:cs="Times New Roman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</m:oMath>
      <w:r w:rsidRPr="00496308">
        <w:rPr>
          <w:rFonts w:ascii="Times New Roman" w:hAnsi="Times New Roman" w:cs="Times New Roman"/>
          <w:b/>
          <w:bCs/>
        </w:rPr>
        <w:t xml:space="preserve"> - нечетная функция</w:t>
      </w:r>
    </w:p>
    <w:p w:rsidR="00496308" w:rsidRPr="00496308" w:rsidRDefault="00496308" w:rsidP="00496308">
      <w:pPr>
        <w:tabs>
          <w:tab w:val="num" w:pos="0"/>
        </w:tabs>
        <w:rPr>
          <w:rFonts w:ascii="Times New Roman" w:hAnsi="Times New Roman" w:cs="Times New Roman"/>
          <w:b/>
          <w:bCs/>
        </w:rPr>
      </w:pPr>
      <m:oMath>
        <m:r>
          <m:rPr>
            <m:sty m:val="bi"/>
          </m:rPr>
          <w:rPr>
            <w:rFonts w:ascii="Cambria Math" w:hAnsi="Cambria Math" w:cs="Times New Roman"/>
            <w:lang w:val="en-US"/>
          </w:rPr>
          <m:t>y</m:t>
        </m:r>
        <m:r>
          <m:rPr>
            <m:sty m:val="bi"/>
          </m:rPr>
          <w:rPr>
            <w:rFonts w:ascii="Cambria Math" w:hAnsi="Times New Roman" w:cs="Times New Roman"/>
          </w:rPr>
          <m:t>(</m:t>
        </m:r>
        <m:r>
          <m:rPr>
            <m:sty m:val="bi"/>
          </m:rPr>
          <w:rPr>
            <w:rFonts w:ascii="Cambria Math" w:hAnsi="Times New Roman" w:cs="Times New Roman"/>
          </w:rPr>
          <m:t>-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</w:rPr>
          <m:t>)=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y</m:t>
        </m:r>
        <m:r>
          <m:rPr>
            <m:sty m:val="bi"/>
          </m:rPr>
          <w:rPr>
            <w:rFonts w:ascii="Cambria Math" w:hAnsi="Times New Roman" w:cs="Times New Roman"/>
          </w:rPr>
          <m:t>(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</w:rPr>
          <m:t>)</m:t>
        </m:r>
      </m:oMath>
      <w:r w:rsidRPr="00496308">
        <w:rPr>
          <w:rFonts w:ascii="Times New Roman" w:hAnsi="Times New Roman" w:cs="Times New Roman"/>
          <w:b/>
          <w:bCs/>
        </w:rPr>
        <w:t xml:space="preserve"> - четная функция</w:t>
      </w:r>
      <w:r>
        <w:rPr>
          <w:rFonts w:ascii="Times New Roman" w:hAnsi="Times New Roman" w:cs="Times New Roman"/>
          <w:b/>
          <w:bCs/>
        </w:rPr>
        <w:t>)</w:t>
      </w:r>
    </w:p>
    <w:p w:rsidR="00496308" w:rsidRDefault="00496308" w:rsidP="0049630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П</w:t>
      </w:r>
      <w:r w:rsidRPr="00496308">
        <w:rPr>
          <w:rFonts w:ascii="Times New Roman" w:hAnsi="Times New Roman" w:cs="Times New Roman"/>
          <w:bCs/>
        </w:rPr>
        <w:t>ромежутки возрастания и убывания функции.</w:t>
      </w:r>
    </w:p>
    <w:p w:rsidR="00496308" w:rsidRPr="00496308" w:rsidRDefault="00496308" w:rsidP="00496308">
      <w:pPr>
        <w:spacing w:after="0"/>
        <w:rPr>
          <w:rFonts w:ascii="Times New Roman" w:hAnsi="Times New Roman" w:cs="Times New Roman"/>
          <w:bCs/>
        </w:rPr>
      </w:pPr>
    </w:p>
    <w:p w:rsidR="00496308" w:rsidRDefault="00496308" w:rsidP="00496308">
      <w:pPr>
        <w:snapToGrid w:val="0"/>
        <w:jc w:val="center"/>
        <w:rPr>
          <w:rFonts w:ascii="Times New Roman" w:hAnsi="Times New Roman" w:cs="Times New Roman"/>
          <w:b/>
        </w:rPr>
      </w:pPr>
      <w:r w:rsidRPr="00496308">
        <w:rPr>
          <w:rFonts w:ascii="Times New Roman" w:hAnsi="Times New Roman" w:cs="Times New Roman"/>
          <w:b/>
        </w:rPr>
        <w:t>3. Этап усвоения новых знаний</w:t>
      </w:r>
      <w:r w:rsidR="009C5557">
        <w:rPr>
          <w:rFonts w:ascii="Times New Roman" w:hAnsi="Times New Roman" w:cs="Times New Roman"/>
          <w:b/>
        </w:rPr>
        <w:t xml:space="preserve"> 14 мин</w:t>
      </w:r>
    </w:p>
    <w:p w:rsid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Сегодня на уроке мы повторим и систематизируем наши знания по теме «Степенная функция». </w:t>
      </w:r>
      <w:r w:rsidRPr="00496308">
        <w:rPr>
          <w:rFonts w:ascii="Times New Roman" w:hAnsi="Times New Roman" w:cs="Times New Roman"/>
          <w:b/>
          <w:i/>
        </w:rPr>
        <w:t>Слайд 3.</w:t>
      </w:r>
      <w:r w:rsidRPr="00496308">
        <w:rPr>
          <w:rFonts w:ascii="Times New Roman" w:hAnsi="Times New Roman" w:cs="Times New Roman"/>
        </w:rPr>
        <w:t xml:space="preserve">     </w:t>
      </w:r>
      <w:r w:rsidRPr="00496308">
        <w:rPr>
          <w:rFonts w:ascii="Times New Roman" w:hAnsi="Times New Roman" w:cs="Times New Roman"/>
          <w:bCs/>
        </w:rPr>
        <w:t xml:space="preserve">С седьмого класса мы изучили множество функций, графики которых вы видите на слайде. </w:t>
      </w:r>
    </w:p>
    <w:p w:rsid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>Что объединяет все эти функции?</w:t>
      </w:r>
    </w:p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6308">
        <w:rPr>
          <w:rFonts w:ascii="Times New Roman" w:hAnsi="Times New Roman" w:cs="Times New Roman"/>
          <w:bCs/>
        </w:rPr>
        <w:t xml:space="preserve">Все эти функции являются частными случаями степенной функции. </w:t>
      </w:r>
    </w:p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Дадим определение степенной функции. </w:t>
      </w:r>
    </w:p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                у = х</w:t>
      </w:r>
      <w:r w:rsidRPr="00496308">
        <w:rPr>
          <w:rFonts w:ascii="Times New Roman" w:hAnsi="Times New Roman" w:cs="Times New Roman"/>
          <w:bCs/>
          <w:vertAlign w:val="superscript"/>
        </w:rPr>
        <w:t>р</w:t>
      </w:r>
      <w:r w:rsidRPr="00496308">
        <w:rPr>
          <w:rFonts w:ascii="Times New Roman" w:hAnsi="Times New Roman" w:cs="Times New Roman"/>
          <w:bCs/>
        </w:rPr>
        <w:t>,  где р – заданное действительное число.</w:t>
      </w:r>
    </w:p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>Свойства и график степенной функции зависят от свойств степени с действительным показателем, и в частности от того, при каких значениях х и р  имеет смысл степень х</w:t>
      </w:r>
      <w:r w:rsidRPr="00496308">
        <w:rPr>
          <w:rFonts w:ascii="Times New Roman" w:hAnsi="Times New Roman" w:cs="Times New Roman"/>
          <w:bCs/>
          <w:vertAlign w:val="superscript"/>
        </w:rPr>
        <w:t>р</w:t>
      </w:r>
      <w:r w:rsidRPr="00496308">
        <w:rPr>
          <w:rFonts w:ascii="Times New Roman" w:hAnsi="Times New Roman" w:cs="Times New Roman"/>
          <w:bCs/>
        </w:rPr>
        <w:t>.</w:t>
      </w:r>
    </w:p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С</w:t>
      </w:r>
      <w:r w:rsidRPr="00496308">
        <w:rPr>
          <w:rFonts w:ascii="Times New Roman" w:hAnsi="Times New Roman" w:cs="Times New Roman"/>
          <w:bCs/>
        </w:rPr>
        <w:t xml:space="preserve">ейчас каждый из вас будет оформлять опорный конспект по теме «Степенная функция». Заполнив этот конспект, вам будет удобно использовать его при подготовке к уроку. В опорном конспекте уже даны эскизы графиков. Ваша задача: сформулировать свойства функций и сделать записи в конспекте.  </w:t>
      </w:r>
    </w:p>
    <w:p w:rsidR="00496308" w:rsidRPr="00496308" w:rsidRDefault="00496308" w:rsidP="00496308">
      <w:pPr>
        <w:spacing w:after="0"/>
        <w:ind w:right="-317"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/>
          <w:bCs/>
          <w:i/>
        </w:rPr>
        <w:lastRenderedPageBreak/>
        <w:t>Слайды  5-17</w:t>
      </w:r>
      <w:r w:rsidRPr="00496308">
        <w:rPr>
          <w:rFonts w:ascii="Times New Roman" w:hAnsi="Times New Roman" w:cs="Times New Roman"/>
          <w:b/>
          <w:bCs/>
        </w:rPr>
        <w:t>.</w:t>
      </w:r>
      <w:r w:rsidRPr="00496308">
        <w:rPr>
          <w:rFonts w:ascii="Times New Roman" w:hAnsi="Times New Roman" w:cs="Times New Roman"/>
          <w:bCs/>
        </w:rPr>
        <w:t xml:space="preserve">   Фронтальная работа с классом. Оформление записей в «</w:t>
      </w:r>
      <w:r>
        <w:rPr>
          <w:rFonts w:ascii="Times New Roman" w:hAnsi="Times New Roman" w:cs="Times New Roman"/>
          <w:bCs/>
        </w:rPr>
        <w:t>Опорный конспект</w:t>
      </w:r>
      <w:r w:rsidRPr="00496308">
        <w:rPr>
          <w:rFonts w:ascii="Times New Roman" w:hAnsi="Times New Roman" w:cs="Times New Roman"/>
          <w:bCs/>
        </w:rPr>
        <w:t xml:space="preserve">» (приложение </w:t>
      </w:r>
      <w:r>
        <w:rPr>
          <w:rFonts w:ascii="Times New Roman" w:hAnsi="Times New Roman" w:cs="Times New Roman"/>
          <w:bCs/>
        </w:rPr>
        <w:t>1</w:t>
      </w:r>
      <w:r w:rsidRPr="00496308">
        <w:rPr>
          <w:rFonts w:ascii="Times New Roman" w:hAnsi="Times New Roman" w:cs="Times New Roman"/>
          <w:bCs/>
        </w:rPr>
        <w:t>). Перечисляем свойства функций по следующему плану.</w:t>
      </w:r>
    </w:p>
    <w:p w:rsidR="00496308" w:rsidRPr="00496308" w:rsidRDefault="00496308" w:rsidP="00496308">
      <w:pPr>
        <w:numPr>
          <w:ilvl w:val="1"/>
          <w:numId w:val="4"/>
        </w:numPr>
        <w:tabs>
          <w:tab w:val="clear" w:pos="1440"/>
          <w:tab w:val="num" w:pos="0"/>
          <w:tab w:val="num" w:pos="543"/>
        </w:tabs>
        <w:spacing w:after="0"/>
        <w:ind w:left="142"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>Область определения.</w:t>
      </w:r>
    </w:p>
    <w:p w:rsidR="00496308" w:rsidRPr="00496308" w:rsidRDefault="00496308" w:rsidP="00496308">
      <w:pPr>
        <w:numPr>
          <w:ilvl w:val="1"/>
          <w:numId w:val="4"/>
        </w:numPr>
        <w:tabs>
          <w:tab w:val="clear" w:pos="1440"/>
          <w:tab w:val="num" w:pos="0"/>
          <w:tab w:val="num" w:pos="543"/>
        </w:tabs>
        <w:spacing w:after="0"/>
        <w:ind w:left="142"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>Область значений (множество значений).</w:t>
      </w:r>
    </w:p>
    <w:p w:rsidR="00496308" w:rsidRPr="00496308" w:rsidRDefault="00496308" w:rsidP="00496308">
      <w:pPr>
        <w:numPr>
          <w:ilvl w:val="1"/>
          <w:numId w:val="4"/>
        </w:numPr>
        <w:tabs>
          <w:tab w:val="clear" w:pos="1440"/>
          <w:tab w:val="num" w:pos="0"/>
          <w:tab w:val="num" w:pos="543"/>
        </w:tabs>
        <w:spacing w:after="0"/>
        <w:ind w:left="142"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>Четность, нечетность функции. Графическая иллюстрация четной, нечетной функции. Аналитическая запись свойства четности, нечетности.</w:t>
      </w:r>
    </w:p>
    <w:p w:rsidR="00496308" w:rsidRPr="00496308" w:rsidRDefault="00496308" w:rsidP="00496308">
      <w:pPr>
        <w:numPr>
          <w:ilvl w:val="1"/>
          <w:numId w:val="4"/>
        </w:numPr>
        <w:tabs>
          <w:tab w:val="clear" w:pos="1440"/>
          <w:tab w:val="num" w:pos="0"/>
          <w:tab w:val="num" w:pos="543"/>
        </w:tabs>
        <w:spacing w:after="0"/>
        <w:ind w:left="142"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>Записываем промежутки возрастания и убывания функции.</w:t>
      </w:r>
    </w:p>
    <w:p w:rsidR="00496308" w:rsidRDefault="00496308" w:rsidP="00496308">
      <w:pPr>
        <w:tabs>
          <w:tab w:val="num" w:pos="0"/>
        </w:tabs>
        <w:spacing w:after="0"/>
        <w:ind w:left="142"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 Во время фронтальной работы обращаю внимание на возможные варианты записи ответов в виде промежутков или неравенств.  На слайдах 6, 8, 10, 12, 14, 15 демонстрирую, как изменяется вид графика при изменении показателя степени р.</w:t>
      </w:r>
    </w:p>
    <w:p w:rsidR="00496308" w:rsidRPr="00496308" w:rsidRDefault="00496308" w:rsidP="00496308">
      <w:pPr>
        <w:tabs>
          <w:tab w:val="num" w:pos="0"/>
        </w:tabs>
        <w:spacing w:after="0"/>
        <w:ind w:left="142" w:firstLine="284"/>
        <w:jc w:val="both"/>
        <w:rPr>
          <w:rFonts w:ascii="Times New Roman" w:hAnsi="Times New Roman" w:cs="Times New Roman"/>
          <w:bCs/>
        </w:rPr>
      </w:pPr>
    </w:p>
    <w:p w:rsidR="00496308" w:rsidRDefault="00496308" w:rsidP="00496308">
      <w:pPr>
        <w:pStyle w:val="a6"/>
        <w:shd w:val="clear" w:color="auto" w:fill="auto"/>
        <w:tabs>
          <w:tab w:val="left" w:pos="543"/>
        </w:tabs>
        <w:spacing w:line="276" w:lineRule="auto"/>
        <w:jc w:val="center"/>
        <w:rPr>
          <w:b/>
          <w:sz w:val="22"/>
          <w:szCs w:val="22"/>
        </w:rPr>
      </w:pPr>
      <w:r w:rsidRPr="00496308">
        <w:rPr>
          <w:b/>
          <w:sz w:val="22"/>
          <w:szCs w:val="22"/>
        </w:rPr>
        <w:t>4. Этап закрепления новых знаний</w:t>
      </w:r>
      <w:r w:rsidR="009C5557">
        <w:rPr>
          <w:b/>
          <w:sz w:val="22"/>
          <w:szCs w:val="22"/>
        </w:rPr>
        <w:t xml:space="preserve"> 10 мин</w:t>
      </w:r>
    </w:p>
    <w:p w:rsidR="00496308" w:rsidRDefault="00496308" w:rsidP="00496308">
      <w:pPr>
        <w:snapToGrid w:val="0"/>
        <w:spacing w:after="0"/>
        <w:ind w:firstLine="284"/>
        <w:jc w:val="center"/>
        <w:rPr>
          <w:rFonts w:ascii="Times New Roman" w:hAnsi="Times New Roman" w:cs="Times New Roman"/>
        </w:rPr>
      </w:pPr>
      <w:r w:rsidRPr="00496308">
        <w:rPr>
          <w:rFonts w:ascii="Times New Roman" w:hAnsi="Times New Roman" w:cs="Times New Roman"/>
        </w:rPr>
        <w:t>Закрепление изученного материала. Решение упражнений из учебника.</w:t>
      </w:r>
    </w:p>
    <w:p w:rsidR="00496308" w:rsidRDefault="00496308" w:rsidP="00496308">
      <w:pPr>
        <w:snapToGrid w:val="0"/>
        <w:spacing w:after="0"/>
        <w:ind w:firstLine="284"/>
        <w:jc w:val="both"/>
        <w:rPr>
          <w:rFonts w:ascii="Times New Roman" w:hAnsi="Times New Roman" w:cs="Times New Roman"/>
        </w:rPr>
      </w:pPr>
    </w:p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Мы вспомнили функции, которые нам знакомы, и увидели новые графики.  Проверим, </w:t>
      </w:r>
      <w:r w:rsidR="0008145A">
        <w:rPr>
          <w:rFonts w:ascii="Times New Roman" w:hAnsi="Times New Roman" w:cs="Times New Roman"/>
          <w:bCs/>
        </w:rPr>
        <w:t>как вы усвоили новый материал. Проведем</w:t>
      </w:r>
      <w:r w:rsidRPr="00496308">
        <w:rPr>
          <w:rFonts w:ascii="Times New Roman" w:hAnsi="Times New Roman" w:cs="Times New Roman"/>
          <w:bCs/>
        </w:rPr>
        <w:t xml:space="preserve"> тест соответствия.</w:t>
      </w:r>
    </w:p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 На </w:t>
      </w:r>
      <w:r w:rsidR="0008145A">
        <w:rPr>
          <w:rFonts w:ascii="Times New Roman" w:hAnsi="Times New Roman" w:cs="Times New Roman"/>
          <w:bCs/>
        </w:rPr>
        <w:t xml:space="preserve">партах у учащихся лежат </w:t>
      </w:r>
      <w:r w:rsidRPr="00496308">
        <w:rPr>
          <w:rFonts w:ascii="Times New Roman" w:hAnsi="Times New Roman" w:cs="Times New Roman"/>
          <w:bCs/>
        </w:rPr>
        <w:t xml:space="preserve">набор карточек с формулами функций (приложение 3).  </w:t>
      </w:r>
      <w:r w:rsidRPr="00496308">
        <w:rPr>
          <w:rFonts w:ascii="Times New Roman" w:hAnsi="Times New Roman" w:cs="Times New Roman"/>
        </w:rPr>
        <w:t xml:space="preserve">Эскизы графиков </w:t>
      </w:r>
      <w:r w:rsidR="0008145A">
        <w:rPr>
          <w:rFonts w:ascii="Times New Roman" w:hAnsi="Times New Roman" w:cs="Times New Roman"/>
        </w:rPr>
        <w:t>воспроизводятся с помощью презентации</w:t>
      </w:r>
      <w:r w:rsidRPr="00496308">
        <w:rPr>
          <w:rFonts w:ascii="Times New Roman" w:hAnsi="Times New Roman" w:cs="Times New Roman"/>
        </w:rPr>
        <w:t xml:space="preserve">. </w:t>
      </w:r>
      <w:r w:rsidRPr="00496308">
        <w:rPr>
          <w:rFonts w:ascii="Times New Roman" w:hAnsi="Times New Roman" w:cs="Times New Roman"/>
          <w:bCs/>
        </w:rPr>
        <w:t xml:space="preserve">К доске приглашается </w:t>
      </w:r>
      <w:r w:rsidR="0008145A">
        <w:rPr>
          <w:rFonts w:ascii="Times New Roman" w:hAnsi="Times New Roman" w:cs="Times New Roman"/>
          <w:bCs/>
        </w:rPr>
        <w:t xml:space="preserve">по очереди </w:t>
      </w:r>
      <w:r w:rsidR="005A7BB6">
        <w:rPr>
          <w:rFonts w:ascii="Times New Roman" w:hAnsi="Times New Roman" w:cs="Times New Roman"/>
          <w:bCs/>
        </w:rPr>
        <w:t xml:space="preserve">7 </w:t>
      </w:r>
      <w:r w:rsidRPr="00496308">
        <w:rPr>
          <w:rFonts w:ascii="Times New Roman" w:hAnsi="Times New Roman" w:cs="Times New Roman"/>
          <w:bCs/>
        </w:rPr>
        <w:t>уч</w:t>
      </w:r>
      <w:r w:rsidR="005A7BB6">
        <w:rPr>
          <w:rFonts w:ascii="Times New Roman" w:hAnsi="Times New Roman" w:cs="Times New Roman"/>
          <w:bCs/>
        </w:rPr>
        <w:t>ащихся</w:t>
      </w:r>
      <w:r w:rsidRPr="00496308">
        <w:rPr>
          <w:rFonts w:ascii="Times New Roman" w:hAnsi="Times New Roman" w:cs="Times New Roman"/>
          <w:bCs/>
        </w:rPr>
        <w:t>, которы</w:t>
      </w:r>
      <w:r w:rsidR="005A7BB6">
        <w:rPr>
          <w:rFonts w:ascii="Times New Roman" w:hAnsi="Times New Roman" w:cs="Times New Roman"/>
          <w:bCs/>
        </w:rPr>
        <w:t>е</w:t>
      </w:r>
      <w:r w:rsidRPr="00496308">
        <w:rPr>
          <w:rFonts w:ascii="Times New Roman" w:hAnsi="Times New Roman" w:cs="Times New Roman"/>
          <w:bCs/>
        </w:rPr>
        <w:t xml:space="preserve"> должн</w:t>
      </w:r>
      <w:r w:rsidR="005A7BB6">
        <w:rPr>
          <w:rFonts w:ascii="Times New Roman" w:hAnsi="Times New Roman" w:cs="Times New Roman"/>
          <w:bCs/>
        </w:rPr>
        <w:t>ы</w:t>
      </w:r>
      <w:r w:rsidRPr="00496308">
        <w:rPr>
          <w:rFonts w:ascii="Times New Roman" w:hAnsi="Times New Roman" w:cs="Times New Roman"/>
          <w:bCs/>
        </w:rPr>
        <w:t xml:space="preserve"> привести в соответствие эскизы графиков и карточки с формулой, комментируя свой выбор. Ученик с помощью магнитов закрепляет таблички с формулами рядом с соответствующим </w:t>
      </w:r>
      <w:r w:rsidR="005A7BB6">
        <w:rPr>
          <w:rFonts w:ascii="Times New Roman" w:hAnsi="Times New Roman" w:cs="Times New Roman"/>
          <w:bCs/>
        </w:rPr>
        <w:t xml:space="preserve">номером </w:t>
      </w:r>
      <w:r w:rsidRPr="00496308">
        <w:rPr>
          <w:rFonts w:ascii="Times New Roman" w:hAnsi="Times New Roman" w:cs="Times New Roman"/>
          <w:bCs/>
        </w:rPr>
        <w:t>график</w:t>
      </w:r>
      <w:r w:rsidR="005A7BB6">
        <w:rPr>
          <w:rFonts w:ascii="Times New Roman" w:hAnsi="Times New Roman" w:cs="Times New Roman"/>
          <w:bCs/>
        </w:rPr>
        <w:t>а</w:t>
      </w:r>
      <w:r w:rsidRPr="00496308">
        <w:rPr>
          <w:rFonts w:ascii="Times New Roman" w:hAnsi="Times New Roman" w:cs="Times New Roman"/>
          <w:bCs/>
        </w:rPr>
        <w:t xml:space="preserve">. </w:t>
      </w:r>
    </w:p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496308">
        <w:rPr>
          <w:rFonts w:ascii="Times New Roman" w:hAnsi="Times New Roman" w:cs="Times New Roman"/>
          <w:bCs/>
        </w:rPr>
        <w:t xml:space="preserve">                            Набор формул для </w:t>
      </w:r>
      <w:r w:rsidR="005A7BB6">
        <w:rPr>
          <w:rFonts w:ascii="Times New Roman" w:hAnsi="Times New Roman" w:cs="Times New Roman"/>
          <w:bCs/>
        </w:rPr>
        <w:t>учащихся</w:t>
      </w:r>
      <w:r w:rsidRPr="00496308">
        <w:rPr>
          <w:rFonts w:ascii="Times New Roman" w:hAnsi="Times New Roman" w:cs="Times New Roman"/>
          <w:bCs/>
        </w:rPr>
        <w:t>.</w:t>
      </w:r>
    </w:p>
    <w:tbl>
      <w:tblPr>
        <w:tblStyle w:val="a4"/>
        <w:tblW w:w="0" w:type="auto"/>
        <w:tblInd w:w="-176" w:type="dxa"/>
        <w:tblLook w:val="01E0"/>
      </w:tblPr>
      <w:tblGrid>
        <w:gridCol w:w="1235"/>
        <w:gridCol w:w="991"/>
        <w:gridCol w:w="1073"/>
        <w:gridCol w:w="1073"/>
        <w:gridCol w:w="1059"/>
        <w:gridCol w:w="1139"/>
        <w:gridCol w:w="1019"/>
        <w:gridCol w:w="1139"/>
        <w:gridCol w:w="1020"/>
      </w:tblGrid>
      <w:tr w:rsidR="005A7BB6" w:rsidRPr="00496308" w:rsidTr="005A7BB6">
        <w:trPr>
          <w:trHeight w:val="26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F95AE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96308">
              <w:rPr>
                <w:rFonts w:ascii="Times New Roman" w:hAnsi="Times New Roman" w:cs="Times New Roman"/>
                <w:bCs/>
              </w:rPr>
              <w:t>у=х</w:t>
            </w:r>
            <w:r w:rsidRPr="00496308">
              <w:rPr>
                <w:rFonts w:ascii="Times New Roman" w:hAnsi="Times New Roman" w:cs="Times New Roman"/>
                <w:bCs/>
                <w:vertAlign w:val="superscript"/>
              </w:rPr>
              <w:t>-0,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F95AE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496308">
              <w:rPr>
                <w:rFonts w:ascii="Times New Roman" w:hAnsi="Times New Roman" w:cs="Times New Roman"/>
                <w:bCs/>
              </w:rPr>
              <w:t>у=х</w:t>
            </w:r>
            <w:r w:rsidRPr="00496308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96308">
              <w:rPr>
                <w:rFonts w:ascii="Times New Roman" w:hAnsi="Times New Roman" w:cs="Times New Roman"/>
                <w:bCs/>
              </w:rPr>
              <w:t>у=х</w:t>
            </w:r>
            <w:r w:rsidRPr="00496308">
              <w:rPr>
                <w:rFonts w:ascii="Times New Roman" w:hAnsi="Times New Roman" w:cs="Times New Roman"/>
                <w:bCs/>
                <w:vertAlign w:val="superscript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96308">
              <w:rPr>
                <w:rFonts w:ascii="Times New Roman" w:hAnsi="Times New Roman" w:cs="Times New Roman"/>
                <w:bCs/>
              </w:rPr>
              <w:t>у=х</w:t>
            </w:r>
            <w:r w:rsidRPr="00496308">
              <w:rPr>
                <w:rFonts w:ascii="Times New Roman" w:hAnsi="Times New Roman" w:cs="Times New Roman"/>
                <w:bCs/>
                <w:vertAlign w:val="superscript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96308">
              <w:rPr>
                <w:rFonts w:ascii="Times New Roman" w:hAnsi="Times New Roman" w:cs="Times New Roman"/>
                <w:bCs/>
              </w:rPr>
              <w:t>у=х</w:t>
            </w:r>
            <w:r w:rsidRPr="00496308">
              <w:rPr>
                <w:rFonts w:ascii="Times New Roman" w:hAnsi="Times New Roman" w:cs="Times New Roman"/>
                <w:bCs/>
                <w:vertAlign w:val="superscript"/>
              </w:rPr>
              <w:t>-6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96308">
              <w:rPr>
                <w:rFonts w:ascii="Times New Roman" w:hAnsi="Times New Roman" w:cs="Times New Roman"/>
                <w:bCs/>
              </w:rPr>
              <w:t>у=х</w:t>
            </w:r>
            <w:r w:rsidRPr="00496308">
              <w:rPr>
                <w:rFonts w:ascii="Times New Roman" w:hAnsi="Times New Roman" w:cs="Times New Roman"/>
                <w:bCs/>
                <w:vertAlign w:val="superscript"/>
              </w:rPr>
              <w:t>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B6" w:rsidRDefault="005A7BB6" w:rsidP="005A7BB6">
            <w:pPr>
              <w:ind w:firstLine="284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5A7BB6">
            <w:pPr>
              <w:ind w:firstLine="28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у=1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49630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96308">
              <w:rPr>
                <w:rFonts w:ascii="Times New Roman" w:hAnsi="Times New Roman" w:cs="Times New Roman"/>
                <w:bCs/>
              </w:rPr>
              <w:t>у=х</w:t>
            </w:r>
            <w:r w:rsidRPr="00496308">
              <w:rPr>
                <w:rFonts w:ascii="Times New Roman" w:hAnsi="Times New Roman" w:cs="Times New Roman"/>
                <w:bCs/>
                <w:vertAlign w:val="superscript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B6" w:rsidRDefault="005A7BB6" w:rsidP="005A7BB6">
            <w:pPr>
              <w:ind w:firstLine="284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7BB6" w:rsidRPr="00496308" w:rsidRDefault="005A7BB6" w:rsidP="005A7BB6">
            <w:pPr>
              <w:ind w:firstLine="28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у=х</w:t>
            </w:r>
          </w:p>
        </w:tc>
      </w:tr>
    </w:tbl>
    <w:p w:rsidR="00496308" w:rsidRPr="00496308" w:rsidRDefault="00496308" w:rsidP="00496308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</w:p>
    <w:p w:rsidR="00F409DF" w:rsidRDefault="00F95AE3" w:rsidP="00F95AE3">
      <w:pPr>
        <w:spacing w:after="0"/>
        <w:ind w:firstLine="284"/>
        <w:rPr>
          <w:rFonts w:ascii="Times New Roman" w:hAnsi="Times New Roman" w:cs="Times New Roman"/>
          <w:bCs/>
        </w:rPr>
      </w:pPr>
      <w:r w:rsidRPr="00F95AE3">
        <w:rPr>
          <w:rFonts w:ascii="Times New Roman" w:hAnsi="Times New Roman" w:cs="Times New Roman"/>
          <w:bCs/>
        </w:rPr>
        <w:t xml:space="preserve">Работа с учебником .   </w:t>
      </w:r>
    </w:p>
    <w:p w:rsidR="00F409DF" w:rsidRDefault="00F409DF" w:rsidP="00F95AE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 125 (1, 3)</w:t>
      </w:r>
    </w:p>
    <w:p w:rsidR="00F95AE3" w:rsidRDefault="00F409DF" w:rsidP="00F95AE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4572000" cy="10179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AE3" w:rsidRPr="00F95AE3">
        <w:rPr>
          <w:rFonts w:ascii="Times New Roman" w:hAnsi="Times New Roman" w:cs="Times New Roman"/>
          <w:bCs/>
        </w:rPr>
        <w:t xml:space="preserve">   </w:t>
      </w:r>
    </w:p>
    <w:p w:rsidR="00F95AE3" w:rsidRDefault="00F409DF" w:rsidP="00F95AE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Доп </w:t>
      </w:r>
      <w:r w:rsidR="00F95AE3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 xml:space="preserve"> 126 (1).</w:t>
      </w:r>
    </w:p>
    <w:p w:rsidR="00F409DF" w:rsidRDefault="00F409DF" w:rsidP="00F95AE3">
      <w:pPr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4990272" cy="782149"/>
            <wp:effectExtent l="19050" t="0" r="828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61" cy="78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DF" w:rsidRPr="00F95AE3" w:rsidRDefault="00F409DF" w:rsidP="00F95AE3">
      <w:pPr>
        <w:spacing w:after="0"/>
        <w:ind w:firstLine="284"/>
        <w:rPr>
          <w:rFonts w:ascii="Times New Roman" w:hAnsi="Times New Roman" w:cs="Times New Roman"/>
          <w:bCs/>
        </w:rPr>
      </w:pPr>
    </w:p>
    <w:p w:rsidR="00496308" w:rsidRPr="00F409DF" w:rsidRDefault="00F409DF" w:rsidP="00F409DF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F409DF">
        <w:rPr>
          <w:rFonts w:ascii="Times New Roman" w:hAnsi="Times New Roman" w:cs="Times New Roman"/>
          <w:b/>
        </w:rPr>
        <w:t xml:space="preserve">5. Самостоятельная работа – тест соответствия «Степенная функция».  </w:t>
      </w:r>
      <w:r w:rsidR="009C5557">
        <w:rPr>
          <w:rFonts w:ascii="Times New Roman" w:hAnsi="Times New Roman" w:cs="Times New Roman"/>
          <w:b/>
        </w:rPr>
        <w:t>10 мин</w:t>
      </w:r>
    </w:p>
    <w:p w:rsidR="00496308" w:rsidRDefault="00496308" w:rsidP="00496308">
      <w:pPr>
        <w:snapToGrid w:val="0"/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F409DF" w:rsidRDefault="00F409DF" w:rsidP="00496308">
      <w:pPr>
        <w:snapToGri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A3EEF">
        <w:rPr>
          <w:rFonts w:ascii="Times New Roman" w:hAnsi="Times New Roman" w:cs="Times New Roman"/>
        </w:rPr>
        <w:t xml:space="preserve">Самостоятельная работа проводится в виде тестирования на ноутбуках. Работа идет парами. </w:t>
      </w:r>
      <w:r w:rsidR="00AA3EEF" w:rsidRPr="00AA3EEF">
        <w:rPr>
          <w:rFonts w:ascii="Times New Roman" w:hAnsi="Times New Roman" w:cs="Times New Roman"/>
        </w:rPr>
        <w:t>Учащиеся садятся за ноутбук вдвоем, открывают тест, записывают фамилии</w:t>
      </w:r>
      <w:r w:rsidR="00AA3EEF">
        <w:rPr>
          <w:rFonts w:ascii="Times New Roman" w:hAnsi="Times New Roman" w:cs="Times New Roman"/>
        </w:rPr>
        <w:t xml:space="preserve"> и проходят тест. Результат теста фиксируется в текстовом документе, после урока копируется и прикладывается к разработке урока. </w:t>
      </w:r>
    </w:p>
    <w:p w:rsidR="00681F75" w:rsidRDefault="00681F75" w:rsidP="00E7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</w:p>
    <w:p w:rsidR="00E738DA" w:rsidRDefault="00E738DA" w:rsidP="00E7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>степенная функция.mtf</w:t>
      </w:r>
    </w:p>
    <w:p w:rsidR="00337358" w:rsidRDefault="00337358" w:rsidP="00E7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37358" w:rsidRDefault="00337358" w:rsidP="00E7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38DA" w:rsidRDefault="00E738DA" w:rsidP="00E7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Тест "Степенная функция"</w:t>
      </w:r>
    </w:p>
    <w:p w:rsidR="00E738DA" w:rsidRDefault="00E738DA" w:rsidP="00E7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Автор: Голубева Наталья Борисовна</w:t>
      </w:r>
    </w:p>
    <w:p w:rsidR="00E738DA" w:rsidRDefault="00E738DA" w:rsidP="00E7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34"/>
        <w:gridCol w:w="4638"/>
      </w:tblGrid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t>Задание #1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30237" cy="2131952"/>
                  <wp:effectExtent l="19050" t="0" r="3313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71" cy="213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23.8pt" o:ole="">
                  <v:imagedata r:id="rId11" o:title=""/>
                </v:shape>
                <o:OLEObject Type="Embed" ProgID="Equation.3" ShapeID="_x0000_i1025" DrawAspect="Content" ObjectID="_1479064917" r:id="rId1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26" type="#_x0000_t75" style="width:50.1pt;height:23.8pt" o:ole="">
                  <v:imagedata r:id="rId13" o:title=""/>
                </v:shape>
                <o:OLEObject Type="Embed" ProgID="Equation.3" ShapeID="_x0000_i1026" DrawAspect="Content" ObjectID="_1479064918" r:id="rId1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27" type="#_x0000_t75" style="width:53.85pt;height:23.8pt" o:ole="">
                  <v:imagedata r:id="rId15" o:title=""/>
                </v:shape>
                <o:OLEObject Type="Embed" ProgID="Equation.3" ShapeID="_x0000_i1027" DrawAspect="Content" ObjectID="_1479064919" r:id="rId1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28" type="#_x0000_t75" style="width:53.85pt;height:23.8pt" o:ole="">
                  <v:imagedata r:id="rId17" o:title=""/>
                </v:shape>
                <o:OLEObject Type="Embed" ProgID="Equation.3" ShapeID="_x0000_i1028" DrawAspect="Content" ObjectID="_1479064920" r:id="rId18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029" type="#_x0000_t75" style="width:44.45pt;height:23.8pt" o:ole="">
                  <v:imagedata r:id="rId19" o:title=""/>
                </v:shape>
                <o:OLEObject Type="Embed" ProgID="Equation.3" ShapeID="_x0000_i1029" DrawAspect="Content" ObjectID="_1479064921" r:id="rId2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030" type="#_x0000_t75" style="width:46.35pt;height:23.8pt" o:ole="">
                  <v:imagedata r:id="rId21" o:title=""/>
                </v:shape>
                <o:OLEObject Type="Embed" ProgID="Equation.3" ShapeID="_x0000_i1030" DrawAspect="Content" ObjectID="_1479064922" r:id="rId2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031" type="#_x0000_t75" style="width:48.2pt;height:23.8pt" o:ole="">
                  <v:imagedata r:id="rId23" o:title=""/>
                </v:shape>
                <o:OLEObject Type="Embed" ProgID="Equation.3" ShapeID="_x0000_i1031" DrawAspect="Content" ObjectID="_1479064923" r:id="rId2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032" type="#_x0000_t75" style="width:51.95pt;height:26.3pt" o:ole="">
                  <v:imagedata r:id="rId25" o:title=""/>
                </v:shape>
                <o:OLEObject Type="Embed" ProgID="Equation.3" ShapeID="_x0000_i1032" DrawAspect="Content" ObjectID="_1479064924" r:id="rId2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540" w:dyaOrig="320">
                <v:shape id="_x0000_i1033" type="#_x0000_t75" style="width:35.7pt;height:20.05pt" o:ole="">
                  <v:imagedata r:id="rId27" o:title=""/>
                </v:shape>
                <o:OLEObject Type="Embed" ProgID="Equation.3" ShapeID="_x0000_i1033" DrawAspect="Content" ObjectID="_1479064925" r:id="rId28"/>
              </w:objec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t>Задание #2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39306" cy="2544418"/>
                  <wp:effectExtent l="19050" t="0" r="0" b="0"/>
                  <wp:docPr id="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753" cy="2548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034" type="#_x0000_t75" style="width:57.6pt;height:23.8pt" o:ole="">
                  <v:imagedata r:id="rId11" o:title=""/>
                </v:shape>
                <o:OLEObject Type="Embed" ProgID="Equation.3" ShapeID="_x0000_i1034" DrawAspect="Content" ObjectID="_1479064926" r:id="rId3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35" type="#_x0000_t75" style="width:50.1pt;height:23.8pt" o:ole="">
                  <v:imagedata r:id="rId13" o:title=""/>
                </v:shape>
                <o:OLEObject Type="Embed" ProgID="Equation.3" ShapeID="_x0000_i1035" DrawAspect="Content" ObjectID="_1479064927" r:id="rId3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36" type="#_x0000_t75" style="width:53.85pt;height:23.8pt" o:ole="">
                  <v:imagedata r:id="rId15" o:title=""/>
                </v:shape>
                <o:OLEObject Type="Embed" ProgID="Equation.3" ShapeID="_x0000_i1036" DrawAspect="Content" ObjectID="_1479064928" r:id="rId3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37" type="#_x0000_t75" style="width:53.85pt;height:23.8pt" o:ole="">
                  <v:imagedata r:id="rId17" o:title=""/>
                </v:shape>
                <o:OLEObject Type="Embed" ProgID="Equation.3" ShapeID="_x0000_i1037" DrawAspect="Content" ObjectID="_1479064929" r:id="rId3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038" type="#_x0000_t75" style="width:44.45pt;height:23.8pt" o:ole="">
                  <v:imagedata r:id="rId19" o:title=""/>
                </v:shape>
                <o:OLEObject Type="Embed" ProgID="Equation.3" ShapeID="_x0000_i1038" DrawAspect="Content" ObjectID="_1479064930" r:id="rId3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039" type="#_x0000_t75" style="width:46.35pt;height:23.8pt" o:ole="">
                  <v:imagedata r:id="rId21" o:title=""/>
                </v:shape>
                <o:OLEObject Type="Embed" ProgID="Equation.3" ShapeID="_x0000_i1039" DrawAspect="Content" ObjectID="_1479064931" r:id="rId3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040" type="#_x0000_t75" style="width:48.2pt;height:23.8pt" o:ole="">
                  <v:imagedata r:id="rId23" o:title=""/>
                </v:shape>
                <o:OLEObject Type="Embed" ProgID="Equation.3" ShapeID="_x0000_i1040" DrawAspect="Content" ObjectID="_1479064932" r:id="rId3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041" type="#_x0000_t75" style="width:51.95pt;height:26.3pt" o:ole="">
                  <v:imagedata r:id="rId25" o:title=""/>
                </v:shape>
                <o:OLEObject Type="Embed" ProgID="Equation.3" ShapeID="_x0000_i1041" DrawAspect="Content" ObjectID="_1479064933" r:id="rId37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540" w:dyaOrig="320">
                <v:shape id="_x0000_i1042" type="#_x0000_t75" style="width:35.7pt;height:20.05pt" o:ole="">
                  <v:imagedata r:id="rId27" o:title=""/>
                </v:shape>
                <o:OLEObject Type="Embed" ProgID="Equation.3" ShapeID="_x0000_i1042" DrawAspect="Content" ObjectID="_1479064934" r:id="rId38"/>
              </w:objec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t>Задание #3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47179" cy="2512612"/>
                  <wp:effectExtent l="19050" t="0" r="0" b="0"/>
                  <wp:docPr id="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95" cy="251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043" type="#_x0000_t75" style="width:57.6pt;height:23.8pt" o:ole="">
                  <v:imagedata r:id="rId11" o:title=""/>
                </v:shape>
                <o:OLEObject Type="Embed" ProgID="Equation.3" ShapeID="_x0000_i1043" DrawAspect="Content" ObjectID="_1479064935" r:id="rId4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44" type="#_x0000_t75" style="width:50.1pt;height:23.8pt" o:ole="">
                  <v:imagedata r:id="rId13" o:title=""/>
                </v:shape>
                <o:OLEObject Type="Embed" ProgID="Equation.3" ShapeID="_x0000_i1044" DrawAspect="Content" ObjectID="_1479064936" r:id="rId4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45" type="#_x0000_t75" style="width:53.85pt;height:23.8pt" o:ole="">
                  <v:imagedata r:id="rId15" o:title=""/>
                </v:shape>
                <o:OLEObject Type="Embed" ProgID="Equation.3" ShapeID="_x0000_i1045" DrawAspect="Content" ObjectID="_1479064937" r:id="rId4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46" type="#_x0000_t75" style="width:53.85pt;height:23.8pt" o:ole="">
                  <v:imagedata r:id="rId17" o:title=""/>
                </v:shape>
                <o:OLEObject Type="Embed" ProgID="Equation.3" ShapeID="_x0000_i1046" DrawAspect="Content" ObjectID="_1479064938" r:id="rId4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047" type="#_x0000_t75" style="width:44.45pt;height:23.8pt" o:ole="">
                  <v:imagedata r:id="rId19" o:title=""/>
                </v:shape>
                <o:OLEObject Type="Embed" ProgID="Equation.3" ShapeID="_x0000_i1047" DrawAspect="Content" ObjectID="_1479064939" r:id="rId4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048" type="#_x0000_t75" style="width:46.35pt;height:23.8pt" o:ole="">
                  <v:imagedata r:id="rId21" o:title=""/>
                </v:shape>
                <o:OLEObject Type="Embed" ProgID="Equation.3" ShapeID="_x0000_i1048" DrawAspect="Content" ObjectID="_1479064940" r:id="rId4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049" type="#_x0000_t75" style="width:48.2pt;height:23.8pt" o:ole="">
                  <v:imagedata r:id="rId23" o:title=""/>
                </v:shape>
                <o:OLEObject Type="Embed" ProgID="Equation.3" ShapeID="_x0000_i1049" DrawAspect="Content" ObjectID="_1479064941" r:id="rId4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050" type="#_x0000_t75" style="width:51.95pt;height:26.3pt" o:ole="">
                  <v:imagedata r:id="rId25" o:title=""/>
                </v:shape>
                <o:OLEObject Type="Embed" ProgID="Equation.3" ShapeID="_x0000_i1050" DrawAspect="Content" ObjectID="_1479064942" r:id="rId47"/>
              </w:objec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540" w:dyaOrig="320">
                <v:shape id="_x0000_i1051" type="#_x0000_t75" style="width:35.7pt;height:20.05pt" o:ole="">
                  <v:imagedata r:id="rId27" o:title=""/>
                </v:shape>
                <o:OLEObject Type="Embed" ProgID="Equation.3" ShapeID="_x0000_i1051" DrawAspect="Content" ObjectID="_1479064943" r:id="rId48"/>
              </w:object>
            </w: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lastRenderedPageBreak/>
              <w:t>Задание #4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58254" cy="2544417"/>
                  <wp:effectExtent l="19050" t="0" r="0" b="0"/>
                  <wp:docPr id="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772" cy="254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052" type="#_x0000_t75" style="width:57.6pt;height:23.8pt" o:ole="">
                  <v:imagedata r:id="rId11" o:title=""/>
                </v:shape>
                <o:OLEObject Type="Embed" ProgID="Equation.3" ShapeID="_x0000_i1052" DrawAspect="Content" ObjectID="_1479064944" r:id="rId5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53" type="#_x0000_t75" style="width:50.1pt;height:23.8pt" o:ole="">
                  <v:imagedata r:id="rId13" o:title=""/>
                </v:shape>
                <o:OLEObject Type="Embed" ProgID="Equation.3" ShapeID="_x0000_i1053" DrawAspect="Content" ObjectID="_1479064945" r:id="rId5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54" type="#_x0000_t75" style="width:53.85pt;height:23.8pt" o:ole="">
                  <v:imagedata r:id="rId15" o:title=""/>
                </v:shape>
                <o:OLEObject Type="Embed" ProgID="Equation.3" ShapeID="_x0000_i1054" DrawAspect="Content" ObjectID="_1479064946" r:id="rId5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55" type="#_x0000_t75" style="width:53.85pt;height:23.8pt" o:ole="">
                  <v:imagedata r:id="rId17" o:title=""/>
                </v:shape>
                <o:OLEObject Type="Embed" ProgID="Equation.3" ShapeID="_x0000_i1055" DrawAspect="Content" ObjectID="_1479064947" r:id="rId5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056" type="#_x0000_t75" style="width:44.45pt;height:23.8pt" o:ole="">
                  <v:imagedata r:id="rId19" o:title=""/>
                </v:shape>
                <o:OLEObject Type="Embed" ProgID="Equation.3" ShapeID="_x0000_i1056" DrawAspect="Content" ObjectID="_1479064948" r:id="rId5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057" type="#_x0000_t75" style="width:46.35pt;height:23.8pt" o:ole="">
                  <v:imagedata r:id="rId21" o:title=""/>
                </v:shape>
                <o:OLEObject Type="Embed" ProgID="Equation.3" ShapeID="_x0000_i1057" DrawAspect="Content" ObjectID="_1479064949" r:id="rId5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058" type="#_x0000_t75" style="width:48.2pt;height:23.8pt" o:ole="">
                  <v:imagedata r:id="rId23" o:title=""/>
                </v:shape>
                <o:OLEObject Type="Embed" ProgID="Equation.3" ShapeID="_x0000_i1058" DrawAspect="Content" ObjectID="_1479064950" r:id="rId5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059" type="#_x0000_t75" style="width:51.95pt;height:26.3pt" o:ole="">
                  <v:imagedata r:id="rId25" o:title=""/>
                </v:shape>
                <o:OLEObject Type="Embed" ProgID="Equation.3" ShapeID="_x0000_i1059" DrawAspect="Content" ObjectID="_1479064951" r:id="rId57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540" w:dyaOrig="320">
                <v:shape id="_x0000_i1060" type="#_x0000_t75" style="width:35.7pt;height:20.05pt" o:ole="">
                  <v:imagedata r:id="rId27" o:title=""/>
                </v:shape>
                <o:OLEObject Type="Embed" ProgID="Equation.3" ShapeID="_x0000_i1060" DrawAspect="Content" ObjectID="_1479064952" r:id="rId58"/>
              </w:objec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t>Задание #5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86008" cy="2409245"/>
                  <wp:effectExtent l="19050" t="0" r="0" b="0"/>
                  <wp:docPr id="5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110" cy="241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061" type="#_x0000_t75" style="width:57.6pt;height:23.8pt" o:ole="">
                  <v:imagedata r:id="rId11" o:title=""/>
                </v:shape>
                <o:OLEObject Type="Embed" ProgID="Equation.3" ShapeID="_x0000_i1061" DrawAspect="Content" ObjectID="_1479064953" r:id="rId6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62" type="#_x0000_t75" style="width:50.1pt;height:23.8pt" o:ole="">
                  <v:imagedata r:id="rId13" o:title=""/>
                </v:shape>
                <o:OLEObject Type="Embed" ProgID="Equation.3" ShapeID="_x0000_i1062" DrawAspect="Content" ObjectID="_1479064954" r:id="rId6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63" type="#_x0000_t75" style="width:53.85pt;height:23.8pt" o:ole="">
                  <v:imagedata r:id="rId15" o:title=""/>
                </v:shape>
                <o:OLEObject Type="Embed" ProgID="Equation.3" ShapeID="_x0000_i1063" DrawAspect="Content" ObjectID="_1479064955" r:id="rId6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64" type="#_x0000_t75" style="width:53.85pt;height:23.8pt" o:ole="">
                  <v:imagedata r:id="rId17" o:title=""/>
                </v:shape>
                <o:OLEObject Type="Embed" ProgID="Equation.3" ShapeID="_x0000_i1064" DrawAspect="Content" ObjectID="_1479064956" r:id="rId6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065" type="#_x0000_t75" style="width:44.45pt;height:23.8pt" o:ole="">
                  <v:imagedata r:id="rId19" o:title=""/>
                </v:shape>
                <o:OLEObject Type="Embed" ProgID="Equation.3" ShapeID="_x0000_i1065" DrawAspect="Content" ObjectID="_1479064957" r:id="rId6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066" type="#_x0000_t75" style="width:46.35pt;height:23.8pt" o:ole="">
                  <v:imagedata r:id="rId21" o:title=""/>
                </v:shape>
                <o:OLEObject Type="Embed" ProgID="Equation.3" ShapeID="_x0000_i1066" DrawAspect="Content" ObjectID="_1479064958" r:id="rId6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067" type="#_x0000_t75" style="width:48.2pt;height:23.8pt" o:ole="">
                  <v:imagedata r:id="rId23" o:title=""/>
                </v:shape>
                <o:OLEObject Type="Embed" ProgID="Equation.3" ShapeID="_x0000_i1067" DrawAspect="Content" ObjectID="_1479064959" r:id="rId6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068" type="#_x0000_t75" style="width:51.95pt;height:26.3pt" o:ole="">
                  <v:imagedata r:id="rId25" o:title=""/>
                </v:shape>
                <o:OLEObject Type="Embed" ProgID="Equation.3" ShapeID="_x0000_i1068" DrawAspect="Content" ObjectID="_1479064960" r:id="rId67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10)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540" w:dyaOrig="320">
                <v:shape id="_x0000_i1069" type="#_x0000_t75" style="width:35.7pt;height:20.05pt" o:ole="">
                  <v:imagedata r:id="rId27" o:title=""/>
                </v:shape>
                <o:OLEObject Type="Embed" ProgID="Equation.3" ShapeID="_x0000_i1069" DrawAspect="Content" ObjectID="_1479064961" r:id="rId68"/>
              </w:objec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lastRenderedPageBreak/>
              <w:t>Задание #6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18919" cy="2746761"/>
                  <wp:effectExtent l="19050" t="0" r="331" b="0"/>
                  <wp:docPr id="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03" cy="274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070" type="#_x0000_t75" style="width:57.6pt;height:23.8pt" o:ole="">
                  <v:imagedata r:id="rId11" o:title=""/>
                </v:shape>
                <o:OLEObject Type="Embed" ProgID="Equation.3" ShapeID="_x0000_i1070" DrawAspect="Content" ObjectID="_1479064962" r:id="rId7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71" type="#_x0000_t75" style="width:50.1pt;height:23.8pt" o:ole="">
                  <v:imagedata r:id="rId13" o:title=""/>
                </v:shape>
                <o:OLEObject Type="Embed" ProgID="Equation.3" ShapeID="_x0000_i1071" DrawAspect="Content" ObjectID="_1479064963" r:id="rId7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72" type="#_x0000_t75" style="width:53.85pt;height:23.8pt" o:ole="">
                  <v:imagedata r:id="rId15" o:title=""/>
                </v:shape>
                <o:OLEObject Type="Embed" ProgID="Equation.3" ShapeID="_x0000_i1072" DrawAspect="Content" ObjectID="_1479064964" r:id="rId7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73" type="#_x0000_t75" style="width:53.85pt;height:23.8pt" o:ole="">
                  <v:imagedata r:id="rId17" o:title=""/>
                </v:shape>
                <o:OLEObject Type="Embed" ProgID="Equation.3" ShapeID="_x0000_i1073" DrawAspect="Content" ObjectID="_1479064965" r:id="rId7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074" type="#_x0000_t75" style="width:44.45pt;height:23.8pt" o:ole="">
                  <v:imagedata r:id="rId19" o:title=""/>
                </v:shape>
                <o:OLEObject Type="Embed" ProgID="Equation.3" ShapeID="_x0000_i1074" DrawAspect="Content" ObjectID="_1479064966" r:id="rId7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075" type="#_x0000_t75" style="width:46.35pt;height:23.8pt" o:ole="">
                  <v:imagedata r:id="rId21" o:title=""/>
                </v:shape>
                <o:OLEObject Type="Embed" ProgID="Equation.3" ShapeID="_x0000_i1075" DrawAspect="Content" ObjectID="_1479064967" r:id="rId7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076" type="#_x0000_t75" style="width:48.2pt;height:23.8pt" o:ole="">
                  <v:imagedata r:id="rId23" o:title=""/>
                </v:shape>
                <o:OLEObject Type="Embed" ProgID="Equation.3" ShapeID="_x0000_i1076" DrawAspect="Content" ObjectID="_1479064968" r:id="rId7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077" type="#_x0000_t75" style="width:51.95pt;height:26.3pt" o:ole="">
                  <v:imagedata r:id="rId25" o:title=""/>
                </v:shape>
                <o:OLEObject Type="Embed" ProgID="Equation.3" ShapeID="_x0000_i1077" DrawAspect="Content" ObjectID="_1479064969" r:id="rId77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540" w:dyaOrig="320">
                <v:shape id="_x0000_i1078" type="#_x0000_t75" style="width:35.7pt;height:20.05pt" o:ole="">
                  <v:imagedata r:id="rId27" o:title=""/>
                </v:shape>
                <o:OLEObject Type="Embed" ProgID="Equation.3" ShapeID="_x0000_i1078" DrawAspect="Content" ObjectID="_1479064970" r:id="rId78"/>
              </w:object>
            </w: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t>Задание #7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03045" cy="1987550"/>
                  <wp:effectExtent l="19050" t="0" r="1905" b="0"/>
                  <wp:docPr id="7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079" type="#_x0000_t75" style="width:57.6pt;height:23.8pt" o:ole="">
                  <v:imagedata r:id="rId11" o:title=""/>
                </v:shape>
                <o:OLEObject Type="Embed" ProgID="Equation.3" ShapeID="_x0000_i1079" DrawAspect="Content" ObjectID="_1479064971" r:id="rId8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80" type="#_x0000_t75" style="width:50.1pt;height:23.8pt" o:ole="">
                  <v:imagedata r:id="rId13" o:title=""/>
                </v:shape>
                <o:OLEObject Type="Embed" ProgID="Equation.3" ShapeID="_x0000_i1080" DrawAspect="Content" ObjectID="_1479064972" r:id="rId8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81" type="#_x0000_t75" style="width:53.85pt;height:23.8pt" o:ole="">
                  <v:imagedata r:id="rId15" o:title=""/>
                </v:shape>
                <o:OLEObject Type="Embed" ProgID="Equation.3" ShapeID="_x0000_i1081" DrawAspect="Content" ObjectID="_1479064973" r:id="rId8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82" type="#_x0000_t75" style="width:53.85pt;height:23.8pt" o:ole="">
                  <v:imagedata r:id="rId17" o:title=""/>
                </v:shape>
                <o:OLEObject Type="Embed" ProgID="Equation.3" ShapeID="_x0000_i1082" DrawAspect="Content" ObjectID="_1479064974" r:id="rId8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083" type="#_x0000_t75" style="width:44.45pt;height:23.8pt" o:ole="">
                  <v:imagedata r:id="rId19" o:title=""/>
                </v:shape>
                <o:OLEObject Type="Embed" ProgID="Equation.3" ShapeID="_x0000_i1083" DrawAspect="Content" ObjectID="_1479064975" r:id="rId8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084" type="#_x0000_t75" style="width:46.35pt;height:23.8pt" o:ole="">
                  <v:imagedata r:id="rId21" o:title=""/>
                </v:shape>
                <o:OLEObject Type="Embed" ProgID="Equation.3" ShapeID="_x0000_i1084" DrawAspect="Content" ObjectID="_1479064976" r:id="rId8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085" type="#_x0000_t75" style="width:48.2pt;height:23.8pt" o:ole="">
                  <v:imagedata r:id="rId23" o:title=""/>
                </v:shape>
                <o:OLEObject Type="Embed" ProgID="Equation.3" ShapeID="_x0000_i1085" DrawAspect="Content" ObjectID="_1479064977" r:id="rId8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086" type="#_x0000_t75" style="width:51.95pt;height:26.3pt" o:ole="">
                  <v:imagedata r:id="rId25" o:title=""/>
                </v:shape>
                <o:OLEObject Type="Embed" ProgID="Equation.3" ShapeID="_x0000_i1086" DrawAspect="Content" ObjectID="_1479064978" r:id="rId87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540" w:dyaOrig="320">
                <v:shape id="_x0000_i1087" type="#_x0000_t75" style="width:35.7pt;height:20.05pt" o:ole="">
                  <v:imagedata r:id="rId27" o:title=""/>
                </v:shape>
                <o:OLEObject Type="Embed" ProgID="Equation.3" ShapeID="_x0000_i1087" DrawAspect="Content" ObjectID="_1479064979" r:id="rId88"/>
              </w:object>
            </w: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t>Задание #8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93848" cy="2707033"/>
                  <wp:effectExtent l="19050" t="0" r="0" b="0"/>
                  <wp:docPr id="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88" cy="271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-х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088" type="#_x0000_t75" style="width:57.6pt;height:23.8pt" o:ole="">
                  <v:imagedata r:id="rId11" o:title=""/>
                </v:shape>
                <o:OLEObject Type="Embed" ProgID="Equation.3" ShapeID="_x0000_i1088" DrawAspect="Content" ObjectID="_1479064980" r:id="rId9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89" type="#_x0000_t75" style="width:50.1pt;height:23.8pt" o:ole="">
                  <v:imagedata r:id="rId13" o:title=""/>
                </v:shape>
                <o:OLEObject Type="Embed" ProgID="Equation.3" ShapeID="_x0000_i1089" DrawAspect="Content" ObjectID="_1479064981" r:id="rId9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90" type="#_x0000_t75" style="width:53.85pt;height:23.8pt" o:ole="">
                  <v:imagedata r:id="rId15" o:title=""/>
                </v:shape>
                <o:OLEObject Type="Embed" ProgID="Equation.3" ShapeID="_x0000_i1090" DrawAspect="Content" ObjectID="_1479064982" r:id="rId9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91" type="#_x0000_t75" style="width:53.85pt;height:23.8pt" o:ole="">
                  <v:imagedata r:id="rId17" o:title=""/>
                </v:shape>
                <o:OLEObject Type="Embed" ProgID="Equation.3" ShapeID="_x0000_i1091" DrawAspect="Content" ObjectID="_1479064983" r:id="rId9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092" type="#_x0000_t75" style="width:44.45pt;height:23.8pt" o:ole="">
                  <v:imagedata r:id="rId19" o:title=""/>
                </v:shape>
                <o:OLEObject Type="Embed" ProgID="Equation.3" ShapeID="_x0000_i1092" DrawAspect="Content" ObjectID="_1479064984" r:id="rId9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093" type="#_x0000_t75" style="width:46.35pt;height:23.8pt" o:ole="">
                  <v:imagedata r:id="rId21" o:title=""/>
                </v:shape>
                <o:OLEObject Type="Embed" ProgID="Equation.3" ShapeID="_x0000_i1093" DrawAspect="Content" ObjectID="_1479064985" r:id="rId9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094" type="#_x0000_t75" style="width:48.2pt;height:23.8pt" o:ole="">
                  <v:imagedata r:id="rId23" o:title=""/>
                </v:shape>
                <o:OLEObject Type="Embed" ProgID="Equation.3" ShapeID="_x0000_i1094" DrawAspect="Content" ObjectID="_1479064986" r:id="rId9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095" type="#_x0000_t75" style="width:51.95pt;height:26.3pt" o:ole="">
                  <v:imagedata r:id="rId25" o:title=""/>
                </v:shape>
                <o:OLEObject Type="Embed" ProgID="Equation.3" ShapeID="_x0000_i1095" DrawAspect="Content" ObjectID="_1479064987" r:id="rId97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540" w:dyaOrig="320">
                <v:shape id="_x0000_i1096" type="#_x0000_t75" style="width:35.7pt;height:20.05pt" o:ole="">
                  <v:imagedata r:id="rId27" o:title=""/>
                </v:shape>
                <o:OLEObject Type="Embed" ProgID="Equation.3" ShapeID="_x0000_i1096" DrawAspect="Content" ObjectID="_1479064988" r:id="rId98"/>
              </w:object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lastRenderedPageBreak/>
              <w:t>Задание #9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93848" cy="2811841"/>
                  <wp:effectExtent l="19050" t="0" r="0" b="0"/>
                  <wp:docPr id="10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22" cy="2817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 = -х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097" type="#_x0000_t75" style="width:57.6pt;height:23.8pt" o:ole="">
                  <v:imagedata r:id="rId11" o:title=""/>
                </v:shape>
                <o:OLEObject Type="Embed" ProgID="Equation.3" ShapeID="_x0000_i1097" DrawAspect="Content" ObjectID="_1479064989" r:id="rId99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098" type="#_x0000_t75" style="width:50.1pt;height:23.8pt" o:ole="">
                  <v:imagedata r:id="rId13" o:title=""/>
                </v:shape>
                <o:OLEObject Type="Embed" ProgID="Equation.3" ShapeID="_x0000_i1098" DrawAspect="Content" ObjectID="_1479064990" r:id="rId10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099" type="#_x0000_t75" style="width:53.85pt;height:23.8pt" o:ole="">
                  <v:imagedata r:id="rId15" o:title=""/>
                </v:shape>
                <o:OLEObject Type="Embed" ProgID="Equation.3" ShapeID="_x0000_i1099" DrawAspect="Content" ObjectID="_1479064991" r:id="rId10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100" type="#_x0000_t75" style="width:53.85pt;height:23.8pt" o:ole="">
                  <v:imagedata r:id="rId17" o:title=""/>
                </v:shape>
                <o:OLEObject Type="Embed" ProgID="Equation.3" ShapeID="_x0000_i1100" DrawAspect="Content" ObjectID="_1479064992" r:id="rId10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101" type="#_x0000_t75" style="width:44.45pt;height:23.8pt" o:ole="">
                  <v:imagedata r:id="rId19" o:title=""/>
                </v:shape>
                <o:OLEObject Type="Embed" ProgID="Equation.3" ShapeID="_x0000_i1101" DrawAspect="Content" ObjectID="_1479064993" r:id="rId10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102" type="#_x0000_t75" style="width:46.35pt;height:23.8pt" o:ole="">
                  <v:imagedata r:id="rId21" o:title=""/>
                </v:shape>
                <o:OLEObject Type="Embed" ProgID="Equation.3" ShapeID="_x0000_i1102" DrawAspect="Content" ObjectID="_1479064994" r:id="rId10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103" type="#_x0000_t75" style="width:48.2pt;height:23.8pt" o:ole="">
                  <v:imagedata r:id="rId23" o:title=""/>
                </v:shape>
                <o:OLEObject Type="Embed" ProgID="Equation.3" ShapeID="_x0000_i1103" DrawAspect="Content" ObjectID="_1479064995" r:id="rId10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104" type="#_x0000_t75" style="width:51.95pt;height:26.3pt" o:ole="">
                  <v:imagedata r:id="rId25" o:title=""/>
                </v:shape>
                <o:OLEObject Type="Embed" ProgID="Equation.3" ShapeID="_x0000_i1104" DrawAspect="Content" ObjectID="_1479064996" r:id="rId10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1380" w:dyaOrig="598">
                <v:shape id="_x0000_i1105" type="#_x0000_t75" style="width:61.35pt;height:17.55pt" o:ole="">
                  <v:imagedata r:id="rId107" o:title=""/>
                </v:shape>
                <o:OLEObject Type="Embed" ProgID="Equation.3" ShapeID="_x0000_i1105" DrawAspect="Content" ObjectID="_1479064997" r:id="rId108"/>
              </w:object>
            </w: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t>Задание #10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07601" cy="2663589"/>
                  <wp:effectExtent l="19050" t="0" r="0" b="0"/>
                  <wp:docPr id="11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59" cy="266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х=1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106" type="#_x0000_t75" style="width:57.6pt;height:23.8pt" o:ole="">
                  <v:imagedata r:id="rId11" o:title=""/>
                </v:shape>
                <o:OLEObject Type="Embed" ProgID="Equation.3" ShapeID="_x0000_i1106" DrawAspect="Content" ObjectID="_1479064998" r:id="rId11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107" type="#_x0000_t75" style="width:50.1pt;height:23.8pt" o:ole="">
                  <v:imagedata r:id="rId13" o:title=""/>
                </v:shape>
                <o:OLEObject Type="Embed" ProgID="Equation.3" ShapeID="_x0000_i1107" DrawAspect="Content" ObjectID="_1479064999" r:id="rId11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108" type="#_x0000_t75" style="width:53.85pt;height:23.8pt" o:ole="">
                  <v:imagedata r:id="rId15" o:title=""/>
                </v:shape>
                <o:OLEObject Type="Embed" ProgID="Equation.3" ShapeID="_x0000_i1108" DrawAspect="Content" ObjectID="_1479065000" r:id="rId11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109" type="#_x0000_t75" style="width:53.85pt;height:23.8pt" o:ole="">
                  <v:imagedata r:id="rId17" o:title=""/>
                </v:shape>
                <o:OLEObject Type="Embed" ProgID="Equation.3" ShapeID="_x0000_i1109" DrawAspect="Content" ObjectID="_1479065001" r:id="rId11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110" type="#_x0000_t75" style="width:44.45pt;height:23.8pt" o:ole="">
                  <v:imagedata r:id="rId19" o:title=""/>
                </v:shape>
                <o:OLEObject Type="Embed" ProgID="Equation.3" ShapeID="_x0000_i1110" DrawAspect="Content" ObjectID="_1479065002" r:id="rId11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111" type="#_x0000_t75" style="width:46.35pt;height:23.8pt" o:ole="">
                  <v:imagedata r:id="rId21" o:title=""/>
                </v:shape>
                <o:OLEObject Type="Embed" ProgID="Equation.3" ShapeID="_x0000_i1111" DrawAspect="Content" ObjectID="_1479065003" r:id="rId11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112" type="#_x0000_t75" style="width:48.2pt;height:23.8pt" o:ole="">
                  <v:imagedata r:id="rId23" o:title=""/>
                </v:shape>
                <o:OLEObject Type="Embed" ProgID="Equation.3" ShapeID="_x0000_i1112" DrawAspect="Content" ObjectID="_1479065004" r:id="rId11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113" type="#_x0000_t75" style="width:50.7pt;height:26.3pt" o:ole="">
                  <v:imagedata r:id="rId25" o:title=""/>
                </v:shape>
                <o:OLEObject Type="Embed" ProgID="Equation.3" ShapeID="_x0000_i1113" DrawAspect="Content" ObjectID="_1479065005" r:id="rId117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1380" w:dyaOrig="598">
                <v:shape id="_x0000_i1114" type="#_x0000_t75" style="width:51.95pt;height:14.4pt" o:ole="">
                  <v:imagedata r:id="rId107" o:title=""/>
                </v:shape>
                <o:OLEObject Type="Embed" ProgID="Equation.3" ShapeID="_x0000_i1114" DrawAspect="Content" ObjectID="_1479065006" r:id="rId118"/>
              </w:object>
            </w:r>
          </w:p>
        </w:tc>
      </w:tr>
      <w:tr w:rsidR="00E738DA" w:rsidTr="00E738DA">
        <w:tc>
          <w:tcPr>
            <w:tcW w:w="4952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  <w:lastRenderedPageBreak/>
              <w:t>Задание #11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Вопрос: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18919" cy="2639925"/>
                  <wp:effectExtent l="19050" t="0" r="331" b="0"/>
                  <wp:docPr id="13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95" cy="264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DA" w:rsidRDefault="00E738DA" w:rsidP="00E738DA">
            <w:pPr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</w:p>
        </w:tc>
        <w:tc>
          <w:tcPr>
            <w:tcW w:w="4953" w:type="dxa"/>
          </w:tcPr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Выберите один из 10 вариантов ответа: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у=1</w: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80" w:dyaOrig="360">
                <v:shape id="_x0000_i1115" type="#_x0000_t75" style="width:57.6pt;height:23.8pt" o:ole="">
                  <v:imagedata r:id="rId11" o:title=""/>
                </v:shape>
                <o:OLEObject Type="Embed" ProgID="Equation.3" ShapeID="_x0000_i1115" DrawAspect="Content" ObjectID="_1479065007" r:id="rId119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3)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60" w:dyaOrig="360">
                <v:shape id="_x0000_i1116" type="#_x0000_t75" style="width:50.1pt;height:23.8pt" o:ole="">
                  <v:imagedata r:id="rId13" o:title=""/>
                </v:shape>
                <o:OLEObject Type="Embed" ProgID="Equation.3" ShapeID="_x0000_i1116" DrawAspect="Content" ObjectID="_1479065008" r:id="rId120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117" type="#_x0000_t75" style="width:53.85pt;height:23.8pt" o:ole="">
                  <v:imagedata r:id="rId15" o:title=""/>
                </v:shape>
                <o:OLEObject Type="Embed" ProgID="Equation.3" ShapeID="_x0000_i1117" DrawAspect="Content" ObjectID="_1479065009" r:id="rId121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820" w:dyaOrig="360">
                <v:shape id="_x0000_i1118" type="#_x0000_t75" style="width:53.85pt;height:23.8pt" o:ole="">
                  <v:imagedata r:id="rId17" o:title=""/>
                </v:shape>
                <o:OLEObject Type="Embed" ProgID="Equation.3" ShapeID="_x0000_i1118" DrawAspect="Content" ObjectID="_1479065010" r:id="rId122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660" w:dyaOrig="360">
                <v:shape id="_x0000_i1119" type="#_x0000_t75" style="width:44.45pt;height:23.8pt" o:ole="">
                  <v:imagedata r:id="rId19" o:title=""/>
                </v:shape>
                <o:OLEObject Type="Embed" ProgID="Equation.3" ShapeID="_x0000_i1119" DrawAspect="Content" ObjectID="_1479065011" r:id="rId123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7)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20" w:dyaOrig="360">
                <v:shape id="_x0000_i1120" type="#_x0000_t75" style="width:46.35pt;height:23.8pt" o:ole="">
                  <v:imagedata r:id="rId21" o:title=""/>
                </v:shape>
                <o:OLEObject Type="Embed" ProgID="Equation.3" ShapeID="_x0000_i1120" DrawAspect="Content" ObjectID="_1479065012" r:id="rId124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40" w:dyaOrig="360">
                <v:shape id="_x0000_i1121" type="#_x0000_t75" style="width:48.2pt;height:23.8pt" o:ole="">
                  <v:imagedata r:id="rId23" o:title=""/>
                </v:shape>
                <o:OLEObject Type="Embed" ProgID="Equation.3" ShapeID="_x0000_i1121" DrawAspect="Content" ObjectID="_1479065013" r:id="rId125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780" w:dyaOrig="400">
                <v:shape id="_x0000_i1122" type="#_x0000_t75" style="width:50.7pt;height:26.3pt" o:ole="">
                  <v:imagedata r:id="rId25" o:title=""/>
                </v:shape>
                <o:OLEObject Type="Embed" ProgID="Equation.3" ShapeID="_x0000_i1122" DrawAspect="Content" ObjectID="_1479065014" r:id="rId126"/>
              </w:object>
            </w:r>
          </w:p>
          <w:p w:rsidR="00E738DA" w:rsidRDefault="00E738DA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10) </w:t>
            </w:r>
            <w:r w:rsidRPr="00075F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object w:dxaOrig="1380" w:dyaOrig="598">
                <v:shape id="_x0000_i1123" type="#_x0000_t75" style="width:61.35pt;height:16.9pt" o:ole="">
                  <v:imagedata r:id="rId107" o:title=""/>
                </v:shape>
                <o:OLEObject Type="Embed" ProgID="Equation.3" ShapeID="_x0000_i1123" DrawAspect="Content" ObjectID="_1479065015" r:id="rId127"/>
              </w:object>
            </w:r>
          </w:p>
        </w:tc>
      </w:tr>
      <w:tr w:rsidR="00245257" w:rsidTr="00337358">
        <w:tc>
          <w:tcPr>
            <w:tcW w:w="9905" w:type="dxa"/>
            <w:gridSpan w:val="2"/>
          </w:tcPr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Ответы: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1) (1 б.) Верные ответы: 6;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2) (1 б.) Верные ответы: 5;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3) (1 б.) Верные ответы: 3;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4) (1 б.) Верные ответы: 4;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5) (1 б.) Верные ответы: 2;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6) (1 б.) Верные ответы: 7;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7) (1 б.) Верные ответы: 8;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8) (1 б.) Верные ответы: 1;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9) (1 б.) Верные ответы: 10;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10) (1 б.) Верные ответы: 1;</w:t>
            </w:r>
          </w:p>
          <w:p w:rsidR="00245257" w:rsidRDefault="00245257" w:rsidP="00245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11) (1 б.) Верные ответы: 1;</w:t>
            </w:r>
          </w:p>
          <w:p w:rsidR="00245257" w:rsidRDefault="00245257" w:rsidP="00E73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E738DA" w:rsidRDefault="00E738DA" w:rsidP="00E738DA">
      <w:pPr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E738DA" w:rsidSect="00245257">
          <w:footerReference w:type="default" r:id="rId128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245257" w:rsidRDefault="00245257" w:rsidP="00E738DA">
      <w:pPr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08145A" w:rsidRDefault="0008145A" w:rsidP="0008145A">
      <w:pPr>
        <w:pStyle w:val="a8"/>
        <w:tabs>
          <w:tab w:val="left" w:pos="1"/>
          <w:tab w:val="left" w:pos="426"/>
        </w:tabs>
        <w:spacing w:before="120" w:after="120"/>
        <w:ind w:left="1"/>
        <w:jc w:val="center"/>
        <w:rPr>
          <w:rFonts w:ascii="Times New Roman" w:eastAsia="TimesNewRoman" w:hAnsi="Times New Roman"/>
          <w:b/>
          <w:sz w:val="28"/>
          <w:szCs w:val="28"/>
          <w:lang w:eastAsia="ru-RU"/>
        </w:rPr>
        <w:sectPr w:rsidR="0008145A" w:rsidSect="00245257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337358" w:rsidRDefault="00337358" w:rsidP="0008145A">
      <w:pPr>
        <w:pStyle w:val="a8"/>
        <w:tabs>
          <w:tab w:val="left" w:pos="1"/>
          <w:tab w:val="left" w:pos="426"/>
        </w:tabs>
        <w:spacing w:before="120" w:after="120"/>
        <w:ind w:left="1"/>
        <w:jc w:val="center"/>
        <w:rPr>
          <w:rFonts w:ascii="Times New Roman" w:eastAsia="TimesNewRoman" w:hAnsi="Times New Roman"/>
          <w:b/>
          <w:sz w:val="28"/>
          <w:szCs w:val="28"/>
          <w:lang w:eastAsia="ru-RU"/>
        </w:rPr>
      </w:pPr>
    </w:p>
    <w:p w:rsidR="00337358" w:rsidRDefault="00337358" w:rsidP="0008145A">
      <w:pPr>
        <w:pStyle w:val="a8"/>
        <w:tabs>
          <w:tab w:val="left" w:pos="1"/>
          <w:tab w:val="left" w:pos="426"/>
        </w:tabs>
        <w:spacing w:before="120" w:after="120"/>
        <w:ind w:left="1"/>
        <w:jc w:val="center"/>
        <w:rPr>
          <w:rFonts w:ascii="Times New Roman" w:eastAsia="TimesNewRoman" w:hAnsi="Times New Roman"/>
          <w:b/>
          <w:sz w:val="28"/>
          <w:szCs w:val="28"/>
          <w:lang w:eastAsia="ru-RU"/>
        </w:rPr>
      </w:pPr>
    </w:p>
    <w:p w:rsidR="0008145A" w:rsidRDefault="00245257" w:rsidP="0008145A">
      <w:pPr>
        <w:pStyle w:val="a8"/>
        <w:tabs>
          <w:tab w:val="left" w:pos="1"/>
          <w:tab w:val="left" w:pos="426"/>
        </w:tabs>
        <w:spacing w:before="120" w:after="120"/>
        <w:ind w:left="1"/>
        <w:jc w:val="center"/>
        <w:rPr>
          <w:rFonts w:ascii="Times New Roman" w:eastAsia="TimesNewRoman" w:hAnsi="Times New Roman"/>
          <w:b/>
          <w:sz w:val="28"/>
          <w:szCs w:val="28"/>
          <w:lang w:eastAsia="ru-RU"/>
        </w:rPr>
      </w:pPr>
      <w:r w:rsidRPr="00245257">
        <w:rPr>
          <w:rFonts w:ascii="Times New Roman" w:eastAsia="TimesNewRoman" w:hAnsi="Times New Roman"/>
          <w:b/>
          <w:sz w:val="28"/>
          <w:szCs w:val="28"/>
          <w:lang w:eastAsia="ru-RU"/>
        </w:rPr>
        <w:lastRenderedPageBreak/>
        <w:t>Заключительная</w:t>
      </w:r>
      <w:r w:rsidRPr="0024525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245257">
        <w:rPr>
          <w:rFonts w:ascii="Times New Roman" w:eastAsia="TimesNewRoman" w:hAnsi="Times New Roman"/>
          <w:b/>
          <w:sz w:val="28"/>
          <w:szCs w:val="28"/>
          <w:lang w:eastAsia="ru-RU"/>
        </w:rPr>
        <w:t>часть</w:t>
      </w:r>
    </w:p>
    <w:p w:rsidR="0008145A" w:rsidRPr="00245257" w:rsidRDefault="0008145A" w:rsidP="00245257">
      <w:pPr>
        <w:spacing w:after="0"/>
        <w:rPr>
          <w:rFonts w:ascii="Times New Roman" w:hAnsi="Times New Roman" w:cs="Times New Roman"/>
          <w:bCs/>
        </w:rPr>
      </w:pPr>
    </w:p>
    <w:p w:rsidR="00E738DA" w:rsidRPr="0008145A" w:rsidRDefault="009C5557" w:rsidP="00081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6</w:t>
      </w:r>
      <w:r w:rsidR="0008145A" w:rsidRPr="0008145A">
        <w:rPr>
          <w:rFonts w:ascii="Times New Roman" w:hAnsi="Times New Roman" w:cs="Times New Roman"/>
          <w:b/>
        </w:rPr>
        <w:t>. Этап подведения итогов урока</w:t>
      </w:r>
      <w:r>
        <w:rPr>
          <w:rFonts w:ascii="Times New Roman" w:hAnsi="Times New Roman" w:cs="Times New Roman"/>
          <w:b/>
        </w:rPr>
        <w:t xml:space="preserve"> 3 мин</w:t>
      </w:r>
    </w:p>
    <w:p w:rsidR="00E738DA" w:rsidRDefault="00E738DA" w:rsidP="00E7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8145A" w:rsidRPr="0008145A" w:rsidRDefault="0008145A" w:rsidP="0008145A">
      <w:pPr>
        <w:pStyle w:val="a3"/>
        <w:spacing w:before="0" w:beforeAutospacing="0" w:after="0" w:afterAutospacing="0" w:line="360" w:lineRule="auto"/>
        <w:ind w:firstLine="284"/>
        <w:rPr>
          <w:b/>
          <w:sz w:val="22"/>
          <w:szCs w:val="22"/>
        </w:rPr>
      </w:pPr>
      <w:r w:rsidRPr="0008145A">
        <w:rPr>
          <w:rFonts w:eastAsia="TimesNewRoman"/>
          <w:sz w:val="22"/>
          <w:szCs w:val="22"/>
        </w:rPr>
        <w:t>Подведение итогов урока, выставление оценок</w:t>
      </w:r>
    </w:p>
    <w:p w:rsidR="0008145A" w:rsidRDefault="0008145A" w:rsidP="00E738DA">
      <w:pPr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08145A" w:rsidSect="0008145A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9C5557" w:rsidRPr="0008145A" w:rsidRDefault="009C5557" w:rsidP="009C5557">
      <w:pPr>
        <w:pStyle w:val="a8"/>
        <w:tabs>
          <w:tab w:val="left" w:pos="1"/>
          <w:tab w:val="left" w:pos="426"/>
        </w:tabs>
        <w:spacing w:before="120" w:after="120"/>
        <w:ind w:left="1"/>
        <w:jc w:val="center"/>
        <w:rPr>
          <w:rFonts w:ascii="Times New Roman" w:eastAsia="TimesNew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245257">
        <w:rPr>
          <w:rFonts w:ascii="Times New Roman" w:hAnsi="Times New Roman" w:cs="Times New Roman"/>
          <w:b/>
        </w:rPr>
        <w:t>.Этап информации учащихся о домашнем задании и инструктаж к его выполнению</w:t>
      </w:r>
      <w:r>
        <w:rPr>
          <w:rFonts w:ascii="Times New Roman" w:hAnsi="Times New Roman" w:cs="Times New Roman"/>
          <w:b/>
        </w:rPr>
        <w:t xml:space="preserve"> 2 мин</w:t>
      </w:r>
    </w:p>
    <w:p w:rsidR="009C5557" w:rsidRDefault="009C5557" w:rsidP="009C55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57" w:rsidRDefault="009C5557" w:rsidP="009C5557">
      <w:pPr>
        <w:spacing w:after="0"/>
        <w:rPr>
          <w:rFonts w:ascii="Times New Roman" w:hAnsi="Times New Roman" w:cs="Times New Roman"/>
          <w:bCs/>
        </w:rPr>
      </w:pPr>
      <w:r w:rsidRPr="00245257">
        <w:rPr>
          <w:rFonts w:ascii="Times New Roman" w:hAnsi="Times New Roman" w:cs="Times New Roman"/>
          <w:bCs/>
        </w:rPr>
        <w:t xml:space="preserve"> По опорному конспекту – выучить свойства и графики. </w:t>
      </w:r>
    </w:p>
    <w:p w:rsidR="009C5557" w:rsidRDefault="009C5557" w:rsidP="009C5557">
      <w:pPr>
        <w:spacing w:after="0"/>
        <w:rPr>
          <w:rFonts w:ascii="Times New Roman" w:hAnsi="Times New Roman" w:cs="Times New Roman"/>
          <w:bCs/>
        </w:rPr>
      </w:pPr>
      <w:r w:rsidRPr="00245257">
        <w:rPr>
          <w:rFonts w:ascii="Times New Roman" w:hAnsi="Times New Roman" w:cs="Times New Roman"/>
          <w:bCs/>
        </w:rPr>
        <w:t>№ 12</w:t>
      </w:r>
      <w:r>
        <w:rPr>
          <w:rFonts w:ascii="Times New Roman" w:hAnsi="Times New Roman" w:cs="Times New Roman"/>
          <w:bCs/>
        </w:rPr>
        <w:t>5(2,4)</w:t>
      </w:r>
      <w:r w:rsidRPr="00245257">
        <w:rPr>
          <w:rFonts w:ascii="Times New Roman" w:hAnsi="Times New Roman" w:cs="Times New Roman"/>
          <w:bCs/>
        </w:rPr>
        <w:t>,  12</w:t>
      </w:r>
      <w:r>
        <w:rPr>
          <w:rFonts w:ascii="Times New Roman" w:hAnsi="Times New Roman" w:cs="Times New Roman"/>
          <w:bCs/>
        </w:rPr>
        <w:t>8</w:t>
      </w:r>
      <w:r w:rsidRPr="002452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.</w:t>
      </w:r>
    </w:p>
    <w:p w:rsidR="00E738DA" w:rsidRDefault="00E738DA" w:rsidP="00E738DA">
      <w:pPr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E738DA" w:rsidSect="0008145A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E738DA" w:rsidRDefault="00E738DA" w:rsidP="00E7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38DA" w:rsidRPr="00AA3EEF" w:rsidRDefault="00E738DA" w:rsidP="00496308">
      <w:pPr>
        <w:snapToGrid w:val="0"/>
        <w:spacing w:after="0"/>
        <w:ind w:firstLine="284"/>
        <w:jc w:val="both"/>
        <w:rPr>
          <w:rFonts w:ascii="Times New Roman" w:hAnsi="Times New Roman" w:cs="Times New Roman"/>
        </w:rPr>
      </w:pPr>
    </w:p>
    <w:p w:rsidR="00555279" w:rsidRPr="00AA3EEF" w:rsidRDefault="00555279" w:rsidP="00496308">
      <w:pPr>
        <w:pStyle w:val="a6"/>
        <w:shd w:val="clear" w:color="auto" w:fill="auto"/>
        <w:tabs>
          <w:tab w:val="num" w:pos="0"/>
        </w:tabs>
        <w:spacing w:line="276" w:lineRule="auto"/>
        <w:ind w:firstLine="284"/>
        <w:jc w:val="both"/>
        <w:rPr>
          <w:sz w:val="22"/>
          <w:szCs w:val="22"/>
        </w:rPr>
      </w:pPr>
    </w:p>
    <w:p w:rsidR="00697EB4" w:rsidRPr="00496308" w:rsidRDefault="00697EB4" w:rsidP="00496308">
      <w:pPr>
        <w:pStyle w:val="a6"/>
        <w:shd w:val="clear" w:color="auto" w:fill="auto"/>
        <w:tabs>
          <w:tab w:val="left" w:pos="543"/>
        </w:tabs>
        <w:spacing w:line="276" w:lineRule="auto"/>
        <w:rPr>
          <w:rStyle w:val="1"/>
          <w:color w:val="auto"/>
          <w:sz w:val="22"/>
          <w:szCs w:val="22"/>
        </w:rPr>
      </w:pPr>
    </w:p>
    <w:p w:rsidR="00697EB4" w:rsidRPr="00496308" w:rsidRDefault="00697EB4" w:rsidP="00496308">
      <w:pPr>
        <w:pStyle w:val="a6"/>
        <w:shd w:val="clear" w:color="auto" w:fill="auto"/>
        <w:tabs>
          <w:tab w:val="left" w:pos="543"/>
        </w:tabs>
        <w:spacing w:line="276" w:lineRule="auto"/>
        <w:rPr>
          <w:rStyle w:val="1"/>
          <w:b/>
          <w:color w:val="auto"/>
          <w:sz w:val="22"/>
          <w:szCs w:val="22"/>
        </w:rPr>
      </w:pPr>
    </w:p>
    <w:sectPr w:rsidR="00697EB4" w:rsidRPr="00496308" w:rsidSect="00245257">
      <w:headerReference w:type="even" r:id="rId129"/>
      <w:footerReference w:type="even" r:id="rId130"/>
      <w:footerReference w:type="default" r:id="rId131"/>
      <w:footerReference w:type="first" r:id="rId132"/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F4" w:rsidRDefault="00B733F4">
      <w:pPr>
        <w:spacing w:after="0" w:line="240" w:lineRule="auto"/>
      </w:pPr>
      <w:r>
        <w:separator/>
      </w:r>
    </w:p>
  </w:endnote>
  <w:endnote w:type="continuationSeparator" w:id="0">
    <w:p w:rsidR="00B733F4" w:rsidRDefault="00B7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5655"/>
      <w:docPartObj>
        <w:docPartGallery w:val="Page Numbers (Bottom of Page)"/>
        <w:docPartUnique/>
      </w:docPartObj>
    </w:sdtPr>
    <w:sdtContent>
      <w:p w:rsidR="00337358" w:rsidRDefault="00480A4F">
        <w:pPr>
          <w:pStyle w:val="ae"/>
          <w:jc w:val="right"/>
        </w:pPr>
        <w:fldSimple w:instr=" PAGE   \* MERGEFORMAT ">
          <w:r w:rsidR="00B20B9B">
            <w:rPr>
              <w:noProof/>
            </w:rPr>
            <w:t>9</w:t>
          </w:r>
        </w:fldSimple>
      </w:p>
    </w:sdtContent>
  </w:sdt>
  <w:p w:rsidR="00337358" w:rsidRDefault="003373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58" w:rsidRDefault="003373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58" w:rsidRDefault="003373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58" w:rsidRDefault="003373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F4" w:rsidRDefault="00B733F4">
      <w:pPr>
        <w:spacing w:after="0" w:line="240" w:lineRule="auto"/>
      </w:pPr>
      <w:r>
        <w:separator/>
      </w:r>
    </w:p>
  </w:footnote>
  <w:footnote w:type="continuationSeparator" w:id="0">
    <w:p w:rsidR="00B733F4" w:rsidRDefault="00B7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58" w:rsidRDefault="003373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A7"/>
    <w:multiLevelType w:val="hybridMultilevel"/>
    <w:tmpl w:val="CAD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16E9"/>
    <w:multiLevelType w:val="hybridMultilevel"/>
    <w:tmpl w:val="5944D9E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DD21BAC"/>
    <w:multiLevelType w:val="hybridMultilevel"/>
    <w:tmpl w:val="6896BA12"/>
    <w:lvl w:ilvl="0" w:tplc="6262B8F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DD857B9"/>
    <w:multiLevelType w:val="hybridMultilevel"/>
    <w:tmpl w:val="4F444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02"/>
    <w:rsid w:val="00004308"/>
    <w:rsid w:val="000407F8"/>
    <w:rsid w:val="00075FCC"/>
    <w:rsid w:val="0008145A"/>
    <w:rsid w:val="000B7C61"/>
    <w:rsid w:val="000C390A"/>
    <w:rsid w:val="000E784A"/>
    <w:rsid w:val="000F2315"/>
    <w:rsid w:val="000F24D9"/>
    <w:rsid w:val="00122997"/>
    <w:rsid w:val="001732AA"/>
    <w:rsid w:val="00183C89"/>
    <w:rsid w:val="001D3109"/>
    <w:rsid w:val="001D35C8"/>
    <w:rsid w:val="00202EF7"/>
    <w:rsid w:val="002435D2"/>
    <w:rsid w:val="00245257"/>
    <w:rsid w:val="00247300"/>
    <w:rsid w:val="002476A3"/>
    <w:rsid w:val="00276A23"/>
    <w:rsid w:val="002C58A1"/>
    <w:rsid w:val="002C7AFC"/>
    <w:rsid w:val="002E2BD0"/>
    <w:rsid w:val="003177AA"/>
    <w:rsid w:val="00335843"/>
    <w:rsid w:val="00337358"/>
    <w:rsid w:val="00347A14"/>
    <w:rsid w:val="003608DF"/>
    <w:rsid w:val="0036644D"/>
    <w:rsid w:val="00380996"/>
    <w:rsid w:val="00390811"/>
    <w:rsid w:val="003951CC"/>
    <w:rsid w:val="003A31B7"/>
    <w:rsid w:val="003B0F34"/>
    <w:rsid w:val="003B36F3"/>
    <w:rsid w:val="003B566A"/>
    <w:rsid w:val="003B5B1F"/>
    <w:rsid w:val="003E1C36"/>
    <w:rsid w:val="003E38F1"/>
    <w:rsid w:val="00402F8C"/>
    <w:rsid w:val="0044498F"/>
    <w:rsid w:val="00472947"/>
    <w:rsid w:val="00480A4F"/>
    <w:rsid w:val="00496308"/>
    <w:rsid w:val="004A7327"/>
    <w:rsid w:val="005052A6"/>
    <w:rsid w:val="0053637C"/>
    <w:rsid w:val="00542F04"/>
    <w:rsid w:val="00555279"/>
    <w:rsid w:val="00561BE9"/>
    <w:rsid w:val="00581BF5"/>
    <w:rsid w:val="005A2E39"/>
    <w:rsid w:val="005A7BB6"/>
    <w:rsid w:val="005A7E30"/>
    <w:rsid w:val="005F6A47"/>
    <w:rsid w:val="00610301"/>
    <w:rsid w:val="006222E2"/>
    <w:rsid w:val="0064412A"/>
    <w:rsid w:val="00654C43"/>
    <w:rsid w:val="006561A9"/>
    <w:rsid w:val="00681F75"/>
    <w:rsid w:val="0069187A"/>
    <w:rsid w:val="00697EB4"/>
    <w:rsid w:val="006F52E0"/>
    <w:rsid w:val="006F6C91"/>
    <w:rsid w:val="00707A5B"/>
    <w:rsid w:val="00710205"/>
    <w:rsid w:val="00713839"/>
    <w:rsid w:val="0072355E"/>
    <w:rsid w:val="007332FE"/>
    <w:rsid w:val="00743D9E"/>
    <w:rsid w:val="00762805"/>
    <w:rsid w:val="00780C90"/>
    <w:rsid w:val="007864B7"/>
    <w:rsid w:val="007B3961"/>
    <w:rsid w:val="007B4ADF"/>
    <w:rsid w:val="008073E7"/>
    <w:rsid w:val="008C226B"/>
    <w:rsid w:val="008C5B79"/>
    <w:rsid w:val="008E38F7"/>
    <w:rsid w:val="008E4333"/>
    <w:rsid w:val="008F27AD"/>
    <w:rsid w:val="008F5E91"/>
    <w:rsid w:val="00914C71"/>
    <w:rsid w:val="00942BC4"/>
    <w:rsid w:val="009641A5"/>
    <w:rsid w:val="00985037"/>
    <w:rsid w:val="009A2B6C"/>
    <w:rsid w:val="009C5557"/>
    <w:rsid w:val="009F433A"/>
    <w:rsid w:val="009F659D"/>
    <w:rsid w:val="00A1431A"/>
    <w:rsid w:val="00A15309"/>
    <w:rsid w:val="00A159E4"/>
    <w:rsid w:val="00A5247A"/>
    <w:rsid w:val="00A90328"/>
    <w:rsid w:val="00A943EE"/>
    <w:rsid w:val="00AA3EEF"/>
    <w:rsid w:val="00AB02C7"/>
    <w:rsid w:val="00AC167C"/>
    <w:rsid w:val="00B20B9B"/>
    <w:rsid w:val="00B535E5"/>
    <w:rsid w:val="00B733F4"/>
    <w:rsid w:val="00BD6375"/>
    <w:rsid w:val="00C2139D"/>
    <w:rsid w:val="00C3342C"/>
    <w:rsid w:val="00C339D7"/>
    <w:rsid w:val="00C37153"/>
    <w:rsid w:val="00C72530"/>
    <w:rsid w:val="00C9440C"/>
    <w:rsid w:val="00CC0DB7"/>
    <w:rsid w:val="00CD3650"/>
    <w:rsid w:val="00CD4802"/>
    <w:rsid w:val="00CF2479"/>
    <w:rsid w:val="00D23C86"/>
    <w:rsid w:val="00D60D06"/>
    <w:rsid w:val="00DA7EE2"/>
    <w:rsid w:val="00DD50BA"/>
    <w:rsid w:val="00E04E56"/>
    <w:rsid w:val="00E41EEC"/>
    <w:rsid w:val="00E4468A"/>
    <w:rsid w:val="00E50F48"/>
    <w:rsid w:val="00E55241"/>
    <w:rsid w:val="00E738DA"/>
    <w:rsid w:val="00E76286"/>
    <w:rsid w:val="00E81E7B"/>
    <w:rsid w:val="00EE13C3"/>
    <w:rsid w:val="00EE6A71"/>
    <w:rsid w:val="00F20226"/>
    <w:rsid w:val="00F23B3C"/>
    <w:rsid w:val="00F409DF"/>
    <w:rsid w:val="00F75648"/>
    <w:rsid w:val="00F93763"/>
    <w:rsid w:val="00F95AE3"/>
    <w:rsid w:val="00FA1A20"/>
    <w:rsid w:val="00FA77C0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02"/>
  </w:style>
  <w:style w:type="character" w:customStyle="1" w:styleId="apple-style-span">
    <w:name w:val="apple-style-span"/>
    <w:basedOn w:val="a0"/>
    <w:rsid w:val="00CD4802"/>
  </w:style>
  <w:style w:type="table" w:styleId="a4">
    <w:name w:val="Table Grid"/>
    <w:basedOn w:val="a1"/>
    <w:rsid w:val="00CD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CD48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2"/>
    <w:rsid w:val="00CD48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CD48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6Exact">
    <w:name w:val="Основной текст (76) Exact"/>
    <w:basedOn w:val="a0"/>
    <w:rsid w:val="00CD4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7"/>
    <w:rsid w:val="00CD480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6">
    <w:name w:val="Основной текст (76)_"/>
    <w:basedOn w:val="a0"/>
    <w:link w:val="760"/>
    <w:rsid w:val="00CD48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CD4802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7"/>
    <w:rsid w:val="00CD4802"/>
    <w:pPr>
      <w:widowControl w:val="0"/>
      <w:shd w:val="clear" w:color="auto" w:fill="FFFFFF"/>
      <w:spacing w:before="180" w:after="0" w:line="245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60">
    <w:name w:val="Основной текст (76)"/>
    <w:basedOn w:val="a"/>
    <w:link w:val="76"/>
    <w:rsid w:val="00CD480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5">
    <w:name w:val="Основной текст (75)_"/>
    <w:basedOn w:val="a0"/>
    <w:link w:val="750"/>
    <w:locked/>
    <w:rsid w:val="00CD48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50">
    <w:name w:val="Основной текст (75)"/>
    <w:basedOn w:val="a"/>
    <w:link w:val="75"/>
    <w:rsid w:val="00CD4802"/>
    <w:pPr>
      <w:widowControl w:val="0"/>
      <w:shd w:val="clear" w:color="auto" w:fill="FFFFFF"/>
      <w:spacing w:after="0" w:line="322" w:lineRule="exact"/>
      <w:ind w:hanging="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CD48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62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7628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3951CC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3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358"/>
  </w:style>
  <w:style w:type="paragraph" w:styleId="ae">
    <w:name w:val="footer"/>
    <w:basedOn w:val="a"/>
    <w:link w:val="af"/>
    <w:uiPriority w:val="99"/>
    <w:unhideWhenUsed/>
    <w:rsid w:val="0033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02"/>
  </w:style>
  <w:style w:type="character" w:customStyle="1" w:styleId="apple-style-span">
    <w:name w:val="apple-style-span"/>
    <w:basedOn w:val="a0"/>
    <w:rsid w:val="00CD4802"/>
  </w:style>
  <w:style w:type="table" w:styleId="a4">
    <w:name w:val="Table Grid"/>
    <w:basedOn w:val="a1"/>
    <w:uiPriority w:val="59"/>
    <w:rsid w:val="00CD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CD48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2"/>
    <w:rsid w:val="00CD48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CD48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6Exact">
    <w:name w:val="Основной текст (76) Exact"/>
    <w:basedOn w:val="a0"/>
    <w:rsid w:val="00CD4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7"/>
    <w:rsid w:val="00CD480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6">
    <w:name w:val="Основной текст (76)_"/>
    <w:basedOn w:val="a0"/>
    <w:link w:val="760"/>
    <w:rsid w:val="00CD48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CD4802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7"/>
    <w:rsid w:val="00CD4802"/>
    <w:pPr>
      <w:widowControl w:val="0"/>
      <w:shd w:val="clear" w:color="auto" w:fill="FFFFFF"/>
      <w:spacing w:before="180" w:after="0" w:line="245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60">
    <w:name w:val="Основной текст (76)"/>
    <w:basedOn w:val="a"/>
    <w:link w:val="76"/>
    <w:rsid w:val="00CD480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5">
    <w:name w:val="Основной текст (75)_"/>
    <w:basedOn w:val="a0"/>
    <w:link w:val="750"/>
    <w:locked/>
    <w:rsid w:val="00CD48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50">
    <w:name w:val="Основной текст (75)"/>
    <w:basedOn w:val="a"/>
    <w:link w:val="75"/>
    <w:rsid w:val="00CD4802"/>
    <w:pPr>
      <w:widowControl w:val="0"/>
      <w:shd w:val="clear" w:color="auto" w:fill="FFFFFF"/>
      <w:spacing w:after="0" w:line="322" w:lineRule="exact"/>
      <w:ind w:hanging="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CD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89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5.bin"/><Relationship Id="rId84" Type="http://schemas.openxmlformats.org/officeDocument/2006/relationships/oleObject" Target="embeddings/oleObject59.bin"/><Relationship Id="rId89" Type="http://schemas.openxmlformats.org/officeDocument/2006/relationships/image" Target="media/image19.wmf"/><Relationship Id="rId112" Type="http://schemas.openxmlformats.org/officeDocument/2006/relationships/oleObject" Target="embeddings/oleObject84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image" Target="media/image2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74" Type="http://schemas.openxmlformats.org/officeDocument/2006/relationships/oleObject" Target="embeddings/oleObject50.bin"/><Relationship Id="rId79" Type="http://schemas.openxmlformats.org/officeDocument/2006/relationships/image" Target="media/image18.wmf"/><Relationship Id="rId102" Type="http://schemas.openxmlformats.org/officeDocument/2006/relationships/oleObject" Target="embeddings/oleObject76.bin"/><Relationship Id="rId123" Type="http://schemas.openxmlformats.org/officeDocument/2006/relationships/oleObject" Target="embeddings/oleObject95.bin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64.bin"/><Relationship Id="rId95" Type="http://schemas.openxmlformats.org/officeDocument/2006/relationships/oleObject" Target="embeddings/oleObject69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1.bin"/><Relationship Id="rId69" Type="http://schemas.openxmlformats.org/officeDocument/2006/relationships/image" Target="media/image17.wmf"/><Relationship Id="rId77" Type="http://schemas.openxmlformats.org/officeDocument/2006/relationships/oleObject" Target="embeddings/oleObject53.bin"/><Relationship Id="rId100" Type="http://schemas.openxmlformats.org/officeDocument/2006/relationships/oleObject" Target="embeddings/oleObject74.bin"/><Relationship Id="rId105" Type="http://schemas.openxmlformats.org/officeDocument/2006/relationships/oleObject" Target="embeddings/oleObject79.bin"/><Relationship Id="rId113" Type="http://schemas.openxmlformats.org/officeDocument/2006/relationships/oleObject" Target="embeddings/oleObject85.bin"/><Relationship Id="rId118" Type="http://schemas.openxmlformats.org/officeDocument/2006/relationships/oleObject" Target="embeddings/oleObject90.bin"/><Relationship Id="rId126" Type="http://schemas.openxmlformats.org/officeDocument/2006/relationships/oleObject" Target="embeddings/oleObject98.bin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60.bin"/><Relationship Id="rId93" Type="http://schemas.openxmlformats.org/officeDocument/2006/relationships/oleObject" Target="embeddings/oleObject67.bin"/><Relationship Id="rId98" Type="http://schemas.openxmlformats.org/officeDocument/2006/relationships/oleObject" Target="embeddings/oleObject72.bin"/><Relationship Id="rId121" Type="http://schemas.openxmlformats.org/officeDocument/2006/relationships/oleObject" Target="embeddings/oleObject93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image" Target="media/image16.wmf"/><Relationship Id="rId67" Type="http://schemas.openxmlformats.org/officeDocument/2006/relationships/oleObject" Target="embeddings/oleObject44.bin"/><Relationship Id="rId103" Type="http://schemas.openxmlformats.org/officeDocument/2006/relationships/oleObject" Target="embeddings/oleObject77.bin"/><Relationship Id="rId108" Type="http://schemas.openxmlformats.org/officeDocument/2006/relationships/oleObject" Target="embeddings/oleObject81.bin"/><Relationship Id="rId116" Type="http://schemas.openxmlformats.org/officeDocument/2006/relationships/oleObject" Target="embeddings/oleObject88.bin"/><Relationship Id="rId124" Type="http://schemas.openxmlformats.org/officeDocument/2006/relationships/oleObject" Target="embeddings/oleObject96.bin"/><Relationship Id="rId129" Type="http://schemas.openxmlformats.org/officeDocument/2006/relationships/header" Target="header1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1.bin"/><Relationship Id="rId83" Type="http://schemas.openxmlformats.org/officeDocument/2006/relationships/oleObject" Target="embeddings/oleObject58.bin"/><Relationship Id="rId88" Type="http://schemas.openxmlformats.org/officeDocument/2006/relationships/oleObject" Target="embeddings/oleObject63.bin"/><Relationship Id="rId91" Type="http://schemas.openxmlformats.org/officeDocument/2006/relationships/oleObject" Target="embeddings/oleObject65.bin"/><Relationship Id="rId96" Type="http://schemas.openxmlformats.org/officeDocument/2006/relationships/oleObject" Target="embeddings/oleObject70.bin"/><Relationship Id="rId111" Type="http://schemas.openxmlformats.org/officeDocument/2006/relationships/oleObject" Target="embeddings/oleObject83.bin"/><Relationship Id="rId13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5.wmf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80.bin"/><Relationship Id="rId114" Type="http://schemas.openxmlformats.org/officeDocument/2006/relationships/oleObject" Target="embeddings/oleObject86.bin"/><Relationship Id="rId119" Type="http://schemas.openxmlformats.org/officeDocument/2006/relationships/oleObject" Target="embeddings/oleObject91.bin"/><Relationship Id="rId127" Type="http://schemas.openxmlformats.org/officeDocument/2006/relationships/oleObject" Target="embeddings/oleObject9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9.bin"/><Relationship Id="rId78" Type="http://schemas.openxmlformats.org/officeDocument/2006/relationships/oleObject" Target="embeddings/oleObject54.bin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61.bin"/><Relationship Id="rId94" Type="http://schemas.openxmlformats.org/officeDocument/2006/relationships/oleObject" Target="embeddings/oleObject68.bin"/><Relationship Id="rId99" Type="http://schemas.openxmlformats.org/officeDocument/2006/relationships/oleObject" Target="embeddings/oleObject73.bin"/><Relationship Id="rId101" Type="http://schemas.openxmlformats.org/officeDocument/2006/relationships/oleObject" Target="embeddings/oleObject75.bin"/><Relationship Id="rId122" Type="http://schemas.openxmlformats.org/officeDocument/2006/relationships/oleObject" Target="embeddings/oleObject94.bin"/><Relationship Id="rId130" Type="http://schemas.openxmlformats.org/officeDocument/2006/relationships/footer" Target="footer2.xml"/><Relationship Id="rId13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4.wmf"/><Relationship Id="rId109" Type="http://schemas.openxmlformats.org/officeDocument/2006/relationships/image" Target="media/image2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2.bin"/><Relationship Id="rId97" Type="http://schemas.openxmlformats.org/officeDocument/2006/relationships/oleObject" Target="embeddings/oleObject71.bin"/><Relationship Id="rId104" Type="http://schemas.openxmlformats.org/officeDocument/2006/relationships/oleObject" Target="embeddings/oleObject78.bin"/><Relationship Id="rId120" Type="http://schemas.openxmlformats.org/officeDocument/2006/relationships/oleObject" Target="embeddings/oleObject92.bin"/><Relationship Id="rId125" Type="http://schemas.openxmlformats.org/officeDocument/2006/relationships/oleObject" Target="embeddings/oleObject97.bin"/><Relationship Id="rId7" Type="http://schemas.openxmlformats.org/officeDocument/2006/relationships/hyperlink" Target="http://www.klyaksa.net/" TargetMode="External"/><Relationship Id="rId71" Type="http://schemas.openxmlformats.org/officeDocument/2006/relationships/oleObject" Target="embeddings/oleObject47.bin"/><Relationship Id="rId92" Type="http://schemas.openxmlformats.org/officeDocument/2006/relationships/oleObject" Target="embeddings/oleObject6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62.bin"/><Relationship Id="rId110" Type="http://schemas.openxmlformats.org/officeDocument/2006/relationships/oleObject" Target="embeddings/oleObject82.bin"/><Relationship Id="rId115" Type="http://schemas.openxmlformats.org/officeDocument/2006/relationships/oleObject" Target="embeddings/oleObject87.bin"/><Relationship Id="rId131" Type="http://schemas.openxmlformats.org/officeDocument/2006/relationships/footer" Target="footer3.xml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7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пк;Наталья</dc:creator>
  <cp:lastModifiedBy>1</cp:lastModifiedBy>
  <cp:revision>10</cp:revision>
  <cp:lastPrinted>2013-10-07T17:21:00Z</cp:lastPrinted>
  <dcterms:created xsi:type="dcterms:W3CDTF">2013-10-02T17:28:00Z</dcterms:created>
  <dcterms:modified xsi:type="dcterms:W3CDTF">2014-12-02T19:32:00Z</dcterms:modified>
</cp:coreProperties>
</file>