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BA" w:rsidRDefault="006C46BA" w:rsidP="006C46BA">
      <w:pPr>
        <w:jc w:val="center"/>
      </w:pPr>
      <w:r w:rsidRPr="006C46BA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2541924</wp:posOffset>
            </wp:positionH>
            <wp:positionV relativeFrom="paragraph">
              <wp:posOffset>85128</wp:posOffset>
            </wp:positionV>
            <wp:extent cx="404031" cy="586854"/>
            <wp:effectExtent l="19050" t="0" r="0" b="0"/>
            <wp:wrapTight wrapText="bothSides">
              <wp:wrapPolygon edited="0">
                <wp:start x="-1029" y="0"/>
                <wp:lineTo x="-1029" y="21130"/>
                <wp:lineTo x="21600" y="21130"/>
                <wp:lineTo x="21600" y="0"/>
                <wp:lineTo x="-1029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6BA" w:rsidRPr="006C46BA" w:rsidRDefault="006C46BA" w:rsidP="006C46BA"/>
    <w:p w:rsidR="006C46BA" w:rsidRDefault="006C46BA" w:rsidP="006C46BA"/>
    <w:p w:rsidR="006C46BA" w:rsidRPr="00171E7F" w:rsidRDefault="006C46BA" w:rsidP="006C46BA">
      <w:pPr>
        <w:jc w:val="center"/>
        <w:rPr>
          <w:sz w:val="24"/>
          <w:szCs w:val="24"/>
        </w:rPr>
      </w:pPr>
      <w:r w:rsidRPr="00171E7F">
        <w:rPr>
          <w:sz w:val="24"/>
          <w:szCs w:val="24"/>
        </w:rPr>
        <w:t>Муниципальное дошкольное образовательное учреждение детский сад № 1</w:t>
      </w:r>
    </w:p>
    <w:p w:rsidR="00575282" w:rsidRDefault="00575282" w:rsidP="006C46BA">
      <w:pPr>
        <w:jc w:val="center"/>
      </w:pPr>
    </w:p>
    <w:p w:rsidR="006C46BA" w:rsidRDefault="006C46BA" w:rsidP="006C46BA">
      <w:pPr>
        <w:jc w:val="center"/>
      </w:pPr>
    </w:p>
    <w:p w:rsidR="006C46BA" w:rsidRPr="00C873EA" w:rsidRDefault="006C46BA" w:rsidP="006C46BA">
      <w:pPr>
        <w:jc w:val="center"/>
        <w:rPr>
          <w:rFonts w:ascii="Monotype Corsiva" w:hAnsi="Monotype Corsiva"/>
          <w:b/>
          <w:sz w:val="44"/>
          <w:szCs w:val="44"/>
        </w:rPr>
      </w:pPr>
      <w:r w:rsidRPr="00C873EA">
        <w:rPr>
          <w:rFonts w:ascii="Monotype Corsiva" w:hAnsi="Monotype Corsiva"/>
          <w:b/>
          <w:sz w:val="44"/>
          <w:szCs w:val="44"/>
        </w:rPr>
        <w:t>Физкультурное развлечение «</w:t>
      </w:r>
      <w:r w:rsidR="00C873EA">
        <w:rPr>
          <w:rFonts w:ascii="Monotype Corsiva" w:hAnsi="Monotype Corsiva"/>
          <w:b/>
          <w:sz w:val="44"/>
          <w:szCs w:val="44"/>
        </w:rPr>
        <w:t>Детство-это я и ты!</w:t>
      </w:r>
      <w:r w:rsidRPr="00C873EA">
        <w:rPr>
          <w:rFonts w:ascii="Monotype Corsiva" w:hAnsi="Monotype Corsiva"/>
          <w:b/>
          <w:sz w:val="44"/>
          <w:szCs w:val="44"/>
        </w:rPr>
        <w:t>» для детей старшего дошкольного возраста, посвящённое Дню Защиты детей.</w:t>
      </w:r>
    </w:p>
    <w:p w:rsidR="00651F30" w:rsidRDefault="00C873EA" w:rsidP="006C46BA">
      <w:pPr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864870</wp:posOffset>
            </wp:positionH>
            <wp:positionV relativeFrom="paragraph">
              <wp:posOffset>55245</wp:posOffset>
            </wp:positionV>
            <wp:extent cx="4013835" cy="3094355"/>
            <wp:effectExtent l="285750" t="228600" r="272415" b="239395"/>
            <wp:wrapTight wrapText="bothSides">
              <wp:wrapPolygon edited="0">
                <wp:start x="-820" y="-1596"/>
                <wp:lineTo x="-1230" y="-1064"/>
                <wp:lineTo x="-1538" y="21808"/>
                <wp:lineTo x="-615" y="23271"/>
                <wp:lineTo x="-410" y="23271"/>
                <wp:lineTo x="21836" y="23271"/>
                <wp:lineTo x="22041" y="23271"/>
                <wp:lineTo x="22963" y="22074"/>
                <wp:lineTo x="22963" y="665"/>
                <wp:lineTo x="23066" y="266"/>
                <wp:lineTo x="22656" y="-1064"/>
                <wp:lineTo x="22246" y="-1596"/>
                <wp:lineTo x="-820" y="-1596"/>
              </wp:wrapPolygon>
            </wp:wrapTight>
            <wp:docPr id="3" name="Рисунок 2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30943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C46BA" w:rsidRDefault="006C46BA" w:rsidP="006C46BA">
      <w:pPr>
        <w:jc w:val="center"/>
        <w:rPr>
          <w:rFonts w:ascii="Monotype Corsiva" w:hAnsi="Monotype Corsiva"/>
          <w:sz w:val="44"/>
          <w:szCs w:val="44"/>
        </w:rPr>
      </w:pPr>
    </w:p>
    <w:p w:rsidR="006C46BA" w:rsidRDefault="006C46BA" w:rsidP="006C46BA">
      <w:pPr>
        <w:jc w:val="center"/>
        <w:rPr>
          <w:rFonts w:ascii="Monotype Corsiva" w:hAnsi="Monotype Corsiva"/>
          <w:sz w:val="44"/>
          <w:szCs w:val="44"/>
        </w:rPr>
      </w:pPr>
    </w:p>
    <w:p w:rsidR="00651F30" w:rsidRDefault="00651F30" w:rsidP="006C46BA">
      <w:pPr>
        <w:spacing w:line="240" w:lineRule="auto"/>
        <w:jc w:val="right"/>
        <w:rPr>
          <w:rFonts w:ascii="Monotype Corsiva" w:hAnsi="Monotype Corsiva"/>
        </w:rPr>
      </w:pPr>
    </w:p>
    <w:p w:rsidR="00651F30" w:rsidRDefault="00651F30" w:rsidP="006C46BA">
      <w:pPr>
        <w:spacing w:line="240" w:lineRule="auto"/>
        <w:jc w:val="right"/>
        <w:rPr>
          <w:rFonts w:ascii="Monotype Corsiva" w:hAnsi="Monotype Corsiva"/>
        </w:rPr>
      </w:pPr>
    </w:p>
    <w:p w:rsidR="00651F30" w:rsidRDefault="00651F30" w:rsidP="006C46BA">
      <w:pPr>
        <w:spacing w:line="240" w:lineRule="auto"/>
        <w:jc w:val="right"/>
        <w:rPr>
          <w:rFonts w:ascii="Monotype Corsiva" w:hAnsi="Monotype Corsiva"/>
        </w:rPr>
      </w:pPr>
    </w:p>
    <w:p w:rsidR="00651F30" w:rsidRDefault="00651F30" w:rsidP="006C46BA">
      <w:pPr>
        <w:spacing w:line="240" w:lineRule="auto"/>
        <w:jc w:val="right"/>
        <w:rPr>
          <w:rFonts w:ascii="Monotype Corsiva" w:hAnsi="Monotype Corsiva"/>
        </w:rPr>
      </w:pPr>
    </w:p>
    <w:p w:rsidR="00651F30" w:rsidRDefault="00651F30" w:rsidP="006C46BA">
      <w:pPr>
        <w:spacing w:line="240" w:lineRule="auto"/>
        <w:jc w:val="right"/>
        <w:rPr>
          <w:rFonts w:ascii="Monotype Corsiva" w:hAnsi="Monotype Corsiva"/>
        </w:rPr>
      </w:pPr>
    </w:p>
    <w:p w:rsidR="00C873EA" w:rsidRDefault="00C873EA" w:rsidP="006C46BA">
      <w:pPr>
        <w:spacing w:line="240" w:lineRule="auto"/>
        <w:jc w:val="right"/>
        <w:rPr>
          <w:rFonts w:ascii="Monotype Corsiva" w:hAnsi="Monotype Corsiva"/>
        </w:rPr>
      </w:pPr>
    </w:p>
    <w:p w:rsidR="006C46BA" w:rsidRPr="006C46BA" w:rsidRDefault="006C46BA" w:rsidP="006C46BA">
      <w:pPr>
        <w:spacing w:line="240" w:lineRule="auto"/>
        <w:jc w:val="right"/>
        <w:rPr>
          <w:rFonts w:ascii="Monotype Corsiva" w:hAnsi="Monotype Corsiva"/>
        </w:rPr>
      </w:pPr>
      <w:r w:rsidRPr="006C46BA">
        <w:rPr>
          <w:rFonts w:ascii="Monotype Corsiva" w:hAnsi="Monotype Corsiva"/>
        </w:rPr>
        <w:t>Подготовила:</w:t>
      </w:r>
    </w:p>
    <w:p w:rsidR="006C46BA" w:rsidRPr="006C46BA" w:rsidRDefault="006C46BA" w:rsidP="006C46BA">
      <w:pPr>
        <w:spacing w:line="240" w:lineRule="auto"/>
        <w:jc w:val="right"/>
        <w:rPr>
          <w:rFonts w:ascii="Monotype Corsiva" w:hAnsi="Monotype Corsiva"/>
        </w:rPr>
      </w:pPr>
      <w:r w:rsidRPr="006C46BA">
        <w:rPr>
          <w:rFonts w:ascii="Monotype Corsiva" w:hAnsi="Monotype Corsiva"/>
        </w:rPr>
        <w:t>Инструктор по физической культуре</w:t>
      </w:r>
    </w:p>
    <w:p w:rsidR="006C46BA" w:rsidRDefault="006C46BA" w:rsidP="006C46BA">
      <w:pPr>
        <w:spacing w:line="240" w:lineRule="auto"/>
        <w:jc w:val="right"/>
        <w:rPr>
          <w:rFonts w:ascii="Monotype Corsiva" w:hAnsi="Monotype Corsiva"/>
        </w:rPr>
      </w:pPr>
      <w:r w:rsidRPr="006C46BA">
        <w:rPr>
          <w:rFonts w:ascii="Monotype Corsiva" w:hAnsi="Monotype Corsiva"/>
        </w:rPr>
        <w:t>Подгорная Елена Николаевна</w:t>
      </w:r>
      <w:r>
        <w:rPr>
          <w:rFonts w:ascii="Monotype Corsiva" w:hAnsi="Monotype Corsiva"/>
        </w:rPr>
        <w:t>.</w:t>
      </w:r>
    </w:p>
    <w:p w:rsidR="006C46BA" w:rsidRDefault="006C46BA" w:rsidP="006C46BA">
      <w:pPr>
        <w:spacing w:line="240" w:lineRule="auto"/>
        <w:jc w:val="right"/>
        <w:rPr>
          <w:rFonts w:ascii="Monotype Corsiva" w:hAnsi="Monotype Corsiva"/>
        </w:rPr>
      </w:pPr>
    </w:p>
    <w:p w:rsidR="006C46BA" w:rsidRDefault="006C46BA" w:rsidP="006C46BA">
      <w:pPr>
        <w:spacing w:line="240" w:lineRule="auto"/>
        <w:jc w:val="center"/>
        <w:rPr>
          <w:rFonts w:ascii="Monotype Corsiva" w:hAnsi="Monotype Corsiva"/>
        </w:rPr>
      </w:pPr>
    </w:p>
    <w:p w:rsidR="006C46BA" w:rsidRDefault="006C46BA" w:rsidP="006C46BA">
      <w:pPr>
        <w:spacing w:line="240" w:lineRule="auto"/>
        <w:jc w:val="center"/>
        <w:rPr>
          <w:rFonts w:ascii="Monotype Corsiva" w:hAnsi="Monotype Corsiva"/>
        </w:rPr>
      </w:pPr>
    </w:p>
    <w:p w:rsidR="006C46BA" w:rsidRDefault="006C46BA" w:rsidP="006C46BA">
      <w:pPr>
        <w:spacing w:line="240" w:lineRule="auto"/>
        <w:jc w:val="center"/>
        <w:rPr>
          <w:rFonts w:ascii="Monotype Corsiva" w:hAnsi="Monotype Corsiva"/>
        </w:rPr>
      </w:pPr>
    </w:p>
    <w:p w:rsidR="006C46BA" w:rsidRDefault="006C46BA" w:rsidP="006C46BA">
      <w:pPr>
        <w:spacing w:line="240" w:lineRule="auto"/>
        <w:jc w:val="center"/>
        <w:rPr>
          <w:rFonts w:ascii="Monotype Corsiva" w:hAnsi="Monotype Corsiva"/>
        </w:rPr>
      </w:pPr>
    </w:p>
    <w:p w:rsidR="006C46BA" w:rsidRDefault="006C46BA" w:rsidP="006C46BA">
      <w:pPr>
        <w:spacing w:line="240" w:lineRule="auto"/>
        <w:jc w:val="center"/>
        <w:rPr>
          <w:rFonts w:ascii="Monotype Corsiva" w:hAnsi="Monotype Corsiva"/>
        </w:rPr>
      </w:pPr>
    </w:p>
    <w:p w:rsidR="006C46BA" w:rsidRDefault="006C46BA" w:rsidP="00C873EA">
      <w:pPr>
        <w:spacing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Белгород</w:t>
      </w:r>
    </w:p>
    <w:p w:rsidR="006C46BA" w:rsidRPr="00651F30" w:rsidRDefault="006C46BA" w:rsidP="006C46BA">
      <w:pPr>
        <w:rPr>
          <w:sz w:val="24"/>
          <w:szCs w:val="24"/>
        </w:rPr>
      </w:pPr>
      <w:r w:rsidRPr="00651F30">
        <w:rPr>
          <w:b/>
          <w:sz w:val="24"/>
          <w:szCs w:val="24"/>
          <w:u w:val="single"/>
        </w:rPr>
        <w:lastRenderedPageBreak/>
        <w:t>Задачи</w:t>
      </w:r>
      <w:r w:rsidRPr="00651F30">
        <w:rPr>
          <w:sz w:val="24"/>
          <w:szCs w:val="24"/>
        </w:rPr>
        <w:t xml:space="preserve">:  </w:t>
      </w:r>
      <w:r w:rsidR="00651F30" w:rsidRPr="00651F30">
        <w:rPr>
          <w:bCs/>
          <w:color w:val="000000"/>
          <w:sz w:val="24"/>
          <w:szCs w:val="24"/>
        </w:rPr>
        <w:t>1)закрепление навыков основных видов движений ,  2) формировать потребность к здоровому образу жизни,</w:t>
      </w:r>
      <w:r w:rsidRPr="00651F30">
        <w:rPr>
          <w:sz w:val="24"/>
          <w:szCs w:val="24"/>
        </w:rPr>
        <w:t>3)развитие игрового пространства детей, демонстрация успехов дошкольников в освоении региональной программы «Играйте на здоровье» (Л.Волошина,Т.Курилова)</w:t>
      </w:r>
    </w:p>
    <w:p w:rsidR="006C46BA" w:rsidRPr="00651F30" w:rsidRDefault="006C46BA" w:rsidP="006C46BA">
      <w:pPr>
        <w:rPr>
          <w:sz w:val="24"/>
          <w:szCs w:val="24"/>
        </w:rPr>
      </w:pPr>
      <w:r w:rsidRPr="00651F30">
        <w:rPr>
          <w:b/>
          <w:sz w:val="24"/>
          <w:szCs w:val="24"/>
          <w:u w:val="single"/>
        </w:rPr>
        <w:t>Оборудование</w:t>
      </w:r>
      <w:r w:rsidRPr="00651F30">
        <w:rPr>
          <w:sz w:val="24"/>
          <w:szCs w:val="24"/>
        </w:rPr>
        <w:t>:</w:t>
      </w:r>
      <w:r w:rsidR="00651F30" w:rsidRPr="00651F30">
        <w:rPr>
          <w:sz w:val="24"/>
          <w:szCs w:val="24"/>
        </w:rPr>
        <w:t xml:space="preserve"> городки, бадминтон, воланчики, обручи, мячи баскетбольные, мячи ребристые, ориентиры.</w:t>
      </w:r>
    </w:p>
    <w:p w:rsidR="006C46BA" w:rsidRDefault="006C46BA" w:rsidP="006C46BA">
      <w:pPr>
        <w:rPr>
          <w:sz w:val="32"/>
          <w:szCs w:val="32"/>
        </w:rPr>
      </w:pPr>
    </w:p>
    <w:p w:rsidR="006C46BA" w:rsidRDefault="006C46BA" w:rsidP="006C46BA">
      <w:pPr>
        <w:jc w:val="center"/>
        <w:rPr>
          <w:sz w:val="32"/>
          <w:szCs w:val="32"/>
        </w:rPr>
      </w:pPr>
      <w:r>
        <w:rPr>
          <w:sz w:val="32"/>
          <w:szCs w:val="32"/>
        </w:rPr>
        <w:t>Ход развлечения:</w:t>
      </w:r>
    </w:p>
    <w:p w:rsidR="006C46BA" w:rsidRDefault="006C46BA" w:rsidP="006C46BA">
      <w:pPr>
        <w:rPr>
          <w:sz w:val="32"/>
          <w:szCs w:val="32"/>
        </w:rPr>
      </w:pPr>
      <w:r w:rsidRPr="004C13D8">
        <w:rPr>
          <w:b/>
          <w:sz w:val="32"/>
          <w:szCs w:val="32"/>
        </w:rPr>
        <w:t>Ведущий: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Доброе утро</w:t>
      </w:r>
      <w:r w:rsidRPr="004C13D8">
        <w:rPr>
          <w:sz w:val="32"/>
          <w:szCs w:val="32"/>
        </w:rPr>
        <w:t xml:space="preserve">! Встречают 1 июня всюду!                                                                          Ведь это день защиты всех детей. Его недаром отмечают люди!                                                Дети с белой кожей, дети с чёрной кожей, все они мечтают об одном и том же: чтобы жить на свете мирно, без войны-бомбы и ракеты детям не нужны! </w:t>
      </w:r>
    </w:p>
    <w:p w:rsidR="006C46BA" w:rsidRPr="004C13D8" w:rsidRDefault="006C46BA" w:rsidP="006C46BA">
      <w:pPr>
        <w:rPr>
          <w:sz w:val="32"/>
          <w:szCs w:val="32"/>
        </w:rPr>
      </w:pPr>
      <w:r w:rsidRPr="004C13D8">
        <w:rPr>
          <w:sz w:val="32"/>
          <w:szCs w:val="32"/>
        </w:rPr>
        <w:t xml:space="preserve"> </w:t>
      </w:r>
      <w:r w:rsidRPr="004C13D8">
        <w:rPr>
          <w:b/>
          <w:sz w:val="32"/>
          <w:szCs w:val="32"/>
          <w:u w:val="single"/>
        </w:rPr>
        <w:t>Ведущий</w:t>
      </w:r>
      <w:r w:rsidRPr="004C13D8">
        <w:rPr>
          <w:sz w:val="32"/>
          <w:szCs w:val="32"/>
        </w:rPr>
        <w:t>: Я очень рада, что вы пришли к нам на праздник. Сегодня у нас радостный день- праздник детства! А праздник-это всегда здорово, это веселье, игры и забавы. А если это весёлые старты, то это приятно вдвойне!</w:t>
      </w:r>
    </w:p>
    <w:p w:rsidR="006C46BA" w:rsidRPr="004C13D8" w:rsidRDefault="006C46BA" w:rsidP="006C46BA">
      <w:pPr>
        <w:rPr>
          <w:sz w:val="32"/>
          <w:szCs w:val="32"/>
        </w:rPr>
      </w:pPr>
      <w:r w:rsidRPr="004C13D8">
        <w:rPr>
          <w:sz w:val="32"/>
          <w:szCs w:val="32"/>
        </w:rPr>
        <w:t>Ведущий представляет</w:t>
      </w:r>
      <w:r>
        <w:rPr>
          <w:sz w:val="32"/>
          <w:szCs w:val="32"/>
        </w:rPr>
        <w:t xml:space="preserve"> команды, участвующие</w:t>
      </w:r>
      <w:r w:rsidRPr="004C13D8">
        <w:rPr>
          <w:sz w:val="32"/>
          <w:szCs w:val="32"/>
        </w:rPr>
        <w:t xml:space="preserve"> в празднике.</w:t>
      </w:r>
    </w:p>
    <w:p w:rsidR="006C46BA" w:rsidRPr="004C13D8" w:rsidRDefault="006C46BA" w:rsidP="006C46BA">
      <w:pPr>
        <w:rPr>
          <w:sz w:val="32"/>
          <w:szCs w:val="32"/>
        </w:rPr>
      </w:pPr>
      <w:r w:rsidRPr="004C13D8">
        <w:rPr>
          <w:sz w:val="32"/>
          <w:szCs w:val="32"/>
        </w:rPr>
        <w:t>Ведущий представляет жюри.</w:t>
      </w:r>
    </w:p>
    <w:p w:rsidR="006C46BA" w:rsidRPr="004C13D8" w:rsidRDefault="006C46BA" w:rsidP="006C46BA">
      <w:pPr>
        <w:rPr>
          <w:sz w:val="32"/>
          <w:szCs w:val="32"/>
        </w:rPr>
      </w:pPr>
      <w:r w:rsidRPr="004C13D8">
        <w:rPr>
          <w:b/>
          <w:sz w:val="32"/>
          <w:szCs w:val="32"/>
        </w:rPr>
        <w:t>Ведущий:</w:t>
      </w:r>
      <w:r w:rsidRPr="004C13D8">
        <w:rPr>
          <w:sz w:val="32"/>
          <w:szCs w:val="32"/>
        </w:rPr>
        <w:t xml:space="preserve"> Празднику спортивному рада детвора,                                                                 </w:t>
      </w:r>
      <w:r>
        <w:rPr>
          <w:sz w:val="32"/>
          <w:szCs w:val="32"/>
        </w:rPr>
        <w:t xml:space="preserve">смелым </w:t>
      </w:r>
      <w:r w:rsidRPr="004C13D8">
        <w:rPr>
          <w:sz w:val="32"/>
          <w:szCs w:val="32"/>
        </w:rPr>
        <w:t>физкультурникам- Ура, Ура, Ура!</w:t>
      </w:r>
    </w:p>
    <w:p w:rsidR="006C46BA" w:rsidRDefault="006C46BA" w:rsidP="006C46BA">
      <w:pPr>
        <w:rPr>
          <w:sz w:val="32"/>
          <w:szCs w:val="32"/>
        </w:rPr>
      </w:pPr>
      <w:r w:rsidRPr="004C13D8">
        <w:rPr>
          <w:b/>
          <w:i/>
          <w:sz w:val="32"/>
          <w:szCs w:val="32"/>
        </w:rPr>
        <w:t xml:space="preserve">1 конкурс «Летящий мяч»                                                                                                              </w:t>
      </w:r>
      <w:r w:rsidRPr="004C13D8">
        <w:rPr>
          <w:sz w:val="32"/>
          <w:szCs w:val="32"/>
        </w:rPr>
        <w:t>Ходьба вокруг ориентира с подбрасыванием и ловлей мяча.</w:t>
      </w:r>
    </w:p>
    <w:p w:rsidR="006C46BA" w:rsidRDefault="006C46BA" w:rsidP="006C46BA">
      <w:p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2 </w:t>
      </w:r>
      <w:r w:rsidRPr="004C13D8">
        <w:rPr>
          <w:b/>
          <w:i/>
          <w:sz w:val="32"/>
          <w:szCs w:val="32"/>
        </w:rPr>
        <w:t xml:space="preserve"> конкурс «Ловкие ребята»                                                                                                     </w:t>
      </w:r>
      <w:r w:rsidRPr="004C13D8">
        <w:rPr>
          <w:sz w:val="32"/>
          <w:szCs w:val="32"/>
        </w:rPr>
        <w:t>Прокатывание мяча поочерёдно правой и левой рукой вокруг ориентира.</w:t>
      </w:r>
    </w:p>
    <w:p w:rsidR="006C46BA" w:rsidRPr="004C13D8" w:rsidRDefault="006C46BA" w:rsidP="006C46B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3 </w:t>
      </w:r>
      <w:r w:rsidRPr="004C13D8">
        <w:rPr>
          <w:b/>
          <w:i/>
          <w:sz w:val="32"/>
          <w:szCs w:val="32"/>
        </w:rPr>
        <w:t xml:space="preserve">конкурс «Пингвины»                                                                                                                             </w:t>
      </w:r>
      <w:r w:rsidRPr="004C13D8">
        <w:rPr>
          <w:sz w:val="32"/>
          <w:szCs w:val="32"/>
        </w:rPr>
        <w:t>Прыжки на двух ногах с зажатым мячом между ног.</w:t>
      </w:r>
    </w:p>
    <w:p w:rsidR="006C46BA" w:rsidRPr="004C13D8" w:rsidRDefault="006C46BA" w:rsidP="006C46B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4 </w:t>
      </w:r>
      <w:r w:rsidRPr="004C13D8">
        <w:rPr>
          <w:b/>
          <w:i/>
          <w:sz w:val="32"/>
          <w:szCs w:val="32"/>
        </w:rPr>
        <w:t xml:space="preserve">конкурс «Пронеси не урони»                                                                                                        </w:t>
      </w:r>
      <w:r w:rsidRPr="004C13D8">
        <w:rPr>
          <w:sz w:val="32"/>
          <w:szCs w:val="32"/>
        </w:rPr>
        <w:t>Пронести воланчик на ракетке, стараясь при этом его не уронить</w:t>
      </w:r>
    </w:p>
    <w:p w:rsidR="006C46BA" w:rsidRDefault="006C46BA" w:rsidP="006C46BA">
      <w:p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5 </w:t>
      </w:r>
      <w:r w:rsidRPr="004C13D8">
        <w:rPr>
          <w:b/>
          <w:i/>
          <w:sz w:val="32"/>
          <w:szCs w:val="32"/>
        </w:rPr>
        <w:t xml:space="preserve"> конкурс «Городки»                                                                                                                                      </w:t>
      </w:r>
      <w:r w:rsidRPr="004C13D8">
        <w:rPr>
          <w:sz w:val="32"/>
          <w:szCs w:val="32"/>
        </w:rPr>
        <w:t>Игра-эстафета. В руках у каждого участника городок. Задача: построить «заборчик» на другой стороне площадки. Побеждает команда, которая первая перенесёт все городки.</w:t>
      </w:r>
    </w:p>
    <w:p w:rsidR="006C46BA" w:rsidRDefault="006C46BA" w:rsidP="006C46B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6 </w:t>
      </w:r>
      <w:r w:rsidRPr="004C13D8">
        <w:rPr>
          <w:b/>
          <w:i/>
          <w:sz w:val="32"/>
          <w:szCs w:val="32"/>
        </w:rPr>
        <w:t xml:space="preserve">конкурс «Попади в цель»                                                                                                           </w:t>
      </w:r>
      <w:r w:rsidRPr="004C13D8">
        <w:rPr>
          <w:sz w:val="32"/>
          <w:szCs w:val="32"/>
        </w:rPr>
        <w:t>Бросок мяча в обруч с расстояния 2 метра</w:t>
      </w:r>
      <w:r w:rsidRPr="004C13D8">
        <w:rPr>
          <w:b/>
          <w:i/>
          <w:sz w:val="32"/>
          <w:szCs w:val="32"/>
        </w:rPr>
        <w:t>.</w:t>
      </w:r>
    </w:p>
    <w:p w:rsidR="006C46BA" w:rsidRPr="006C46BA" w:rsidRDefault="006C46BA" w:rsidP="006C46BA">
      <w:p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Ведущий: </w:t>
      </w:r>
      <w:r>
        <w:rPr>
          <w:sz w:val="32"/>
          <w:szCs w:val="32"/>
        </w:rPr>
        <w:t>А пока жюри подводит итоги, мы с вами поиграем в игру</w:t>
      </w:r>
      <w:r w:rsidR="00651F30">
        <w:rPr>
          <w:sz w:val="32"/>
          <w:szCs w:val="32"/>
        </w:rPr>
        <w:t>, которая называется «Запрещённое движение». Ведущий вначале показывает одно движение, которое нельзя повторять. Затем под музыкальное сопровождение дети повторяют за ним все движения, а на «запрещённом» движении дети должны остановиться. Кто ошибся-выбывает.</w:t>
      </w:r>
    </w:p>
    <w:p w:rsidR="006C46BA" w:rsidRPr="004C13D8" w:rsidRDefault="006C46BA" w:rsidP="006C46BA">
      <w:pPr>
        <w:rPr>
          <w:b/>
          <w:sz w:val="32"/>
          <w:szCs w:val="32"/>
        </w:rPr>
      </w:pPr>
      <w:r w:rsidRPr="004C13D8">
        <w:rPr>
          <w:b/>
          <w:sz w:val="32"/>
          <w:szCs w:val="32"/>
        </w:rPr>
        <w:t>Подведение итогов! Награждение команд.</w:t>
      </w:r>
    </w:p>
    <w:p w:rsidR="006C46BA" w:rsidRPr="004C13D8" w:rsidRDefault="006C46BA" w:rsidP="006C46BA">
      <w:pPr>
        <w:rPr>
          <w:b/>
          <w:sz w:val="32"/>
          <w:szCs w:val="32"/>
        </w:rPr>
      </w:pPr>
      <w:r w:rsidRPr="004C13D8">
        <w:rPr>
          <w:b/>
          <w:sz w:val="32"/>
          <w:szCs w:val="32"/>
        </w:rPr>
        <w:t xml:space="preserve">Ведущий:  </w:t>
      </w:r>
      <w:r w:rsidRPr="004C13D8">
        <w:rPr>
          <w:sz w:val="32"/>
          <w:szCs w:val="32"/>
        </w:rPr>
        <w:t xml:space="preserve">Пусть вам </w:t>
      </w:r>
      <w:r w:rsidR="00651F30">
        <w:rPr>
          <w:sz w:val="32"/>
          <w:szCs w:val="32"/>
        </w:rPr>
        <w:t>весёлые</w:t>
      </w:r>
      <w:r w:rsidRPr="004C13D8">
        <w:rPr>
          <w:sz w:val="32"/>
          <w:szCs w:val="32"/>
        </w:rPr>
        <w:t xml:space="preserve"> старты запомнятся,                                                                  Пусть все невзгоды пройдут стороной,                                                                                          Пусть все желания ваши исполнятся, а физкультура станет родной!</w:t>
      </w:r>
    </w:p>
    <w:p w:rsidR="006C46BA" w:rsidRDefault="006C46BA" w:rsidP="006C46BA">
      <w:pPr>
        <w:rPr>
          <w:b/>
          <w:sz w:val="32"/>
          <w:szCs w:val="32"/>
        </w:rPr>
      </w:pPr>
      <w:r w:rsidRPr="004C13D8">
        <w:rPr>
          <w:b/>
          <w:sz w:val="32"/>
          <w:szCs w:val="32"/>
        </w:rPr>
        <w:t xml:space="preserve">В завершении праздника дети рисуют мелками на асфальте на тему: «Мир и </w:t>
      </w:r>
      <w:r w:rsidR="00651F30">
        <w:rPr>
          <w:b/>
          <w:sz w:val="32"/>
          <w:szCs w:val="32"/>
        </w:rPr>
        <w:t xml:space="preserve">счастливые дети </w:t>
      </w:r>
      <w:r w:rsidRPr="004C13D8">
        <w:rPr>
          <w:b/>
          <w:sz w:val="32"/>
          <w:szCs w:val="32"/>
        </w:rPr>
        <w:t>- пусть будет так всегда!»</w:t>
      </w:r>
    </w:p>
    <w:p w:rsidR="008F4F9D" w:rsidRDefault="008F4F9D" w:rsidP="006C46BA">
      <w:pPr>
        <w:rPr>
          <w:b/>
          <w:sz w:val="32"/>
          <w:szCs w:val="32"/>
        </w:rPr>
      </w:pPr>
    </w:p>
    <w:p w:rsidR="008F4F9D" w:rsidRDefault="008F4F9D" w:rsidP="006C46BA">
      <w:pPr>
        <w:rPr>
          <w:b/>
          <w:sz w:val="32"/>
          <w:szCs w:val="32"/>
        </w:rPr>
      </w:pPr>
    </w:p>
    <w:p w:rsidR="008F4F9D" w:rsidRDefault="008F4F9D" w:rsidP="006C46BA">
      <w:pPr>
        <w:rPr>
          <w:b/>
          <w:sz w:val="32"/>
          <w:szCs w:val="32"/>
        </w:rPr>
      </w:pPr>
    </w:p>
    <w:p w:rsidR="008F4F9D" w:rsidRDefault="008F4F9D" w:rsidP="006C46BA">
      <w:pPr>
        <w:rPr>
          <w:b/>
          <w:sz w:val="32"/>
          <w:szCs w:val="32"/>
        </w:rPr>
      </w:pPr>
    </w:p>
    <w:p w:rsidR="008F4F9D" w:rsidRDefault="008F4F9D" w:rsidP="006C46BA">
      <w:pPr>
        <w:rPr>
          <w:b/>
          <w:sz w:val="32"/>
          <w:szCs w:val="32"/>
        </w:rPr>
      </w:pPr>
    </w:p>
    <w:p w:rsidR="008F4F9D" w:rsidRDefault="008F4F9D" w:rsidP="006C46BA">
      <w:pPr>
        <w:rPr>
          <w:b/>
          <w:sz w:val="32"/>
          <w:szCs w:val="32"/>
        </w:rPr>
      </w:pPr>
    </w:p>
    <w:p w:rsidR="008F4F9D" w:rsidRDefault="008F4F9D" w:rsidP="008F4F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Литература</w:t>
      </w:r>
    </w:p>
    <w:p w:rsidR="008F4F9D" w:rsidRDefault="008F4F9D" w:rsidP="008F4F9D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Pr="00EC2634">
        <w:rPr>
          <w:sz w:val="32"/>
          <w:szCs w:val="32"/>
        </w:rPr>
        <w:t xml:space="preserve"> </w:t>
      </w:r>
      <w:r w:rsidRPr="00FB2F5E">
        <w:rPr>
          <w:sz w:val="32"/>
          <w:szCs w:val="32"/>
        </w:rPr>
        <w:t xml:space="preserve"> Л.</w:t>
      </w:r>
      <w:r>
        <w:rPr>
          <w:sz w:val="32"/>
          <w:szCs w:val="32"/>
        </w:rPr>
        <w:t>Н.</w:t>
      </w:r>
      <w:r w:rsidRPr="00FB2F5E">
        <w:rPr>
          <w:sz w:val="32"/>
          <w:szCs w:val="32"/>
        </w:rPr>
        <w:t>Волошина,Т.</w:t>
      </w:r>
      <w:r>
        <w:rPr>
          <w:sz w:val="32"/>
          <w:szCs w:val="32"/>
        </w:rPr>
        <w:t>В.Курилова</w:t>
      </w:r>
      <w:r w:rsidRPr="00FB2F5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программа «Играйте на здоровье». </w:t>
      </w:r>
    </w:p>
    <w:p w:rsidR="008F4F9D" w:rsidRPr="004C13D8" w:rsidRDefault="008F4F9D" w:rsidP="008F4F9D">
      <w:pPr>
        <w:jc w:val="center"/>
        <w:rPr>
          <w:b/>
          <w:sz w:val="32"/>
          <w:szCs w:val="32"/>
        </w:rPr>
      </w:pPr>
    </w:p>
    <w:p w:rsidR="006C46BA" w:rsidRPr="004C13D8" w:rsidRDefault="006C46BA" w:rsidP="006C46BA">
      <w:pPr>
        <w:rPr>
          <w:b/>
          <w:i/>
          <w:sz w:val="32"/>
          <w:szCs w:val="32"/>
        </w:rPr>
      </w:pPr>
    </w:p>
    <w:p w:rsidR="006C46BA" w:rsidRPr="004C13D8" w:rsidRDefault="006C46BA" w:rsidP="006C46BA">
      <w:pPr>
        <w:rPr>
          <w:b/>
          <w:i/>
          <w:sz w:val="32"/>
          <w:szCs w:val="32"/>
        </w:rPr>
      </w:pPr>
    </w:p>
    <w:p w:rsidR="006C46BA" w:rsidRPr="004C13D8" w:rsidRDefault="006C46BA" w:rsidP="006C46BA">
      <w:pPr>
        <w:rPr>
          <w:b/>
          <w:i/>
          <w:sz w:val="32"/>
          <w:szCs w:val="32"/>
        </w:rPr>
      </w:pPr>
    </w:p>
    <w:p w:rsidR="006C46BA" w:rsidRPr="004C13D8" w:rsidRDefault="006C46BA" w:rsidP="006C46BA">
      <w:pPr>
        <w:rPr>
          <w:b/>
          <w:i/>
          <w:sz w:val="32"/>
          <w:szCs w:val="32"/>
        </w:rPr>
      </w:pPr>
    </w:p>
    <w:p w:rsidR="006C46BA" w:rsidRDefault="006C46BA" w:rsidP="006C46BA">
      <w:pPr>
        <w:rPr>
          <w:sz w:val="32"/>
          <w:szCs w:val="32"/>
        </w:rPr>
      </w:pPr>
    </w:p>
    <w:p w:rsidR="006C46BA" w:rsidRPr="006C46BA" w:rsidRDefault="006C46BA" w:rsidP="006C46BA">
      <w:pPr>
        <w:spacing w:line="240" w:lineRule="auto"/>
        <w:rPr>
          <w:sz w:val="28"/>
          <w:szCs w:val="28"/>
        </w:rPr>
      </w:pPr>
    </w:p>
    <w:sectPr w:rsidR="006C46BA" w:rsidRPr="006C46BA" w:rsidSect="00C873EA">
      <w:headerReference w:type="default" r:id="rId8"/>
      <w:pgSz w:w="11906" w:h="16838"/>
      <w:pgMar w:top="1134" w:right="850" w:bottom="1134" w:left="1701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F4A" w:rsidRDefault="005C4F4A" w:rsidP="00C873EA">
      <w:pPr>
        <w:spacing w:after="0" w:line="240" w:lineRule="auto"/>
      </w:pPr>
      <w:r>
        <w:separator/>
      </w:r>
    </w:p>
  </w:endnote>
  <w:endnote w:type="continuationSeparator" w:id="1">
    <w:p w:rsidR="005C4F4A" w:rsidRDefault="005C4F4A" w:rsidP="00C8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F4A" w:rsidRDefault="005C4F4A" w:rsidP="00C873EA">
      <w:pPr>
        <w:spacing w:after="0" w:line="240" w:lineRule="auto"/>
      </w:pPr>
      <w:r>
        <w:separator/>
      </w:r>
    </w:p>
  </w:footnote>
  <w:footnote w:type="continuationSeparator" w:id="1">
    <w:p w:rsidR="005C4F4A" w:rsidRDefault="005C4F4A" w:rsidP="00C87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3EA" w:rsidRPr="00C873EA" w:rsidRDefault="00C873EA" w:rsidP="00C873EA">
    <w:pPr>
      <w:pStyle w:val="a5"/>
      <w:jc w:val="center"/>
      <w:rPr>
        <w:rFonts w:ascii="Monotype Corsiva" w:hAnsi="Monotype Corsiva"/>
        <w:i/>
      </w:rPr>
    </w:pPr>
    <w:r w:rsidRPr="00C873EA">
      <w:rPr>
        <w:rFonts w:ascii="Monotype Corsiva" w:hAnsi="Monotype Corsiva"/>
      </w:rPr>
      <w:t>Подгорная Елена Николаевна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6BA"/>
    <w:rsid w:val="00342A76"/>
    <w:rsid w:val="00575282"/>
    <w:rsid w:val="005C4F4A"/>
    <w:rsid w:val="00651F30"/>
    <w:rsid w:val="006C46BA"/>
    <w:rsid w:val="00855BE9"/>
    <w:rsid w:val="008F4F9D"/>
    <w:rsid w:val="00C8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F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87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73EA"/>
  </w:style>
  <w:style w:type="paragraph" w:styleId="a7">
    <w:name w:val="footer"/>
    <w:basedOn w:val="a"/>
    <w:link w:val="a8"/>
    <w:uiPriority w:val="99"/>
    <w:semiHidden/>
    <w:unhideWhenUsed/>
    <w:rsid w:val="00C87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7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2010-05-31T17:52:00Z</dcterms:created>
  <dcterms:modified xsi:type="dcterms:W3CDTF">2010-05-31T18:21:00Z</dcterms:modified>
</cp:coreProperties>
</file>