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A7" w:rsidRPr="003C211C" w:rsidRDefault="00CD00A7" w:rsidP="003C21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211C">
        <w:rPr>
          <w:rFonts w:ascii="Times New Roman" w:hAnsi="Times New Roman" w:cs="Times New Roman"/>
          <w:b/>
          <w:sz w:val="36"/>
          <w:szCs w:val="36"/>
        </w:rPr>
        <w:t>Тема консультации: «Организация рабочего места ребенка с нарушением слуха»</w:t>
      </w:r>
    </w:p>
    <w:p w:rsidR="003C211C" w:rsidRDefault="003C211C" w:rsidP="00665024">
      <w:pPr>
        <w:rPr>
          <w:rFonts w:ascii="Arial" w:hAnsi="Arial" w:cs="Arial"/>
          <w:sz w:val="28"/>
          <w:szCs w:val="28"/>
          <w:lang w:val="en-US"/>
        </w:rPr>
      </w:pPr>
    </w:p>
    <w:p w:rsidR="00CF4A1E" w:rsidRPr="00AA5C56" w:rsidRDefault="00CF4A1E" w:rsidP="00665024">
      <w:pPr>
        <w:rPr>
          <w:rFonts w:ascii="Times New Roman" w:hAnsi="Times New Roman" w:cs="Times New Roman"/>
          <w:sz w:val="28"/>
          <w:szCs w:val="28"/>
        </w:rPr>
      </w:pPr>
      <w:r w:rsidRPr="00AA5C56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 w:rsidR="00665024" w:rsidRPr="00AA5C56">
        <w:rPr>
          <w:rFonts w:ascii="Times New Roman" w:hAnsi="Times New Roman" w:cs="Times New Roman"/>
          <w:sz w:val="28"/>
          <w:szCs w:val="28"/>
        </w:rPr>
        <w:t xml:space="preserve">кроме общих требований к организации рабочего места детей, </w:t>
      </w:r>
      <w:r w:rsidRPr="00AA5C56">
        <w:rPr>
          <w:rFonts w:ascii="Times New Roman" w:hAnsi="Times New Roman" w:cs="Times New Roman"/>
          <w:sz w:val="28"/>
          <w:szCs w:val="28"/>
        </w:rPr>
        <w:t xml:space="preserve">должны быть отдельные </w:t>
      </w:r>
      <w:r w:rsidR="00665024" w:rsidRPr="00AA5C56">
        <w:rPr>
          <w:rFonts w:ascii="Times New Roman" w:hAnsi="Times New Roman" w:cs="Times New Roman"/>
          <w:sz w:val="28"/>
          <w:szCs w:val="28"/>
        </w:rPr>
        <w:t>условия</w:t>
      </w:r>
      <w:r w:rsidRPr="00AA5C56">
        <w:rPr>
          <w:rFonts w:ascii="Times New Roman" w:hAnsi="Times New Roman" w:cs="Times New Roman"/>
          <w:sz w:val="28"/>
          <w:szCs w:val="28"/>
        </w:rPr>
        <w:t xml:space="preserve"> для проведен</w:t>
      </w:r>
      <w:r w:rsidR="00665024" w:rsidRPr="00AA5C56">
        <w:rPr>
          <w:rFonts w:ascii="Times New Roman" w:hAnsi="Times New Roman" w:cs="Times New Roman"/>
          <w:sz w:val="28"/>
          <w:szCs w:val="28"/>
        </w:rPr>
        <w:t>ия занятий</w:t>
      </w:r>
      <w:r w:rsidRPr="00AA5C56">
        <w:rPr>
          <w:rFonts w:ascii="Times New Roman" w:hAnsi="Times New Roman" w:cs="Times New Roman"/>
          <w:sz w:val="28"/>
          <w:szCs w:val="28"/>
        </w:rPr>
        <w:t xml:space="preserve">, отвечающие задачам программы коррекционной работы глухому ребенку. Под особой организацией образовательного пространства понимается создание комфортных условий для </w:t>
      </w:r>
      <w:proofErr w:type="spellStart"/>
      <w:r w:rsidRPr="00AA5C56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AA5C56">
        <w:rPr>
          <w:rFonts w:ascii="Times New Roman" w:hAnsi="Times New Roman" w:cs="Times New Roman"/>
          <w:sz w:val="28"/>
          <w:szCs w:val="28"/>
        </w:rPr>
        <w:t xml:space="preserve"> и слухового восприятия устной речи глухим ребенком. Среди них: расположение обучающегося в помещении,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 (проецирование на большой экран).  Стол ребенка с нарушением слуха должна занимать  такое положение, чтобы сидящий за ней</w:t>
      </w:r>
      <w:r w:rsidR="00665024" w:rsidRPr="00AA5C56">
        <w:rPr>
          <w:rFonts w:ascii="Times New Roman" w:hAnsi="Times New Roman" w:cs="Times New Roman"/>
          <w:sz w:val="28"/>
          <w:szCs w:val="28"/>
        </w:rPr>
        <w:t xml:space="preserve"> ребенок мог видеть лицо взрослого</w:t>
      </w:r>
      <w:r w:rsidRPr="00AA5C56">
        <w:rPr>
          <w:rFonts w:ascii="Times New Roman" w:hAnsi="Times New Roman" w:cs="Times New Roman"/>
          <w:sz w:val="28"/>
          <w:szCs w:val="28"/>
        </w:rPr>
        <w:t xml:space="preserve"> и большинства сверстников. Рабочее место ребенка должно быть хорошо освещено. </w:t>
      </w:r>
    </w:p>
    <w:p w:rsidR="00CF4A1E" w:rsidRPr="00AA5C56" w:rsidRDefault="00CF4A1E" w:rsidP="00CF4A1E">
      <w:pPr>
        <w:rPr>
          <w:rFonts w:ascii="Times New Roman" w:hAnsi="Times New Roman" w:cs="Times New Roman"/>
          <w:sz w:val="28"/>
          <w:szCs w:val="28"/>
        </w:rPr>
      </w:pPr>
      <w:r w:rsidRPr="00AA5C56">
        <w:rPr>
          <w:rFonts w:ascii="Times New Roman" w:hAnsi="Times New Roman" w:cs="Times New Roman"/>
          <w:sz w:val="28"/>
          <w:szCs w:val="28"/>
        </w:rPr>
        <w:t xml:space="preserve">При наличии у глухого ребенка других индивидуальных особенностей здоровья рабочее место дополнительное комплектуется в соответствии с ними. </w:t>
      </w:r>
      <w:r w:rsidR="00665024" w:rsidRPr="00AA5C56">
        <w:rPr>
          <w:rFonts w:ascii="Times New Roman" w:hAnsi="Times New Roman" w:cs="Times New Roman"/>
          <w:sz w:val="28"/>
          <w:szCs w:val="28"/>
        </w:rPr>
        <w:t>Наш Алеша нуждается в специальном кресле, поддерживающем корпус ребенка.</w:t>
      </w:r>
    </w:p>
    <w:p w:rsidR="00E83F25" w:rsidRPr="003C211C" w:rsidRDefault="00CF4A1E" w:rsidP="003C211C">
      <w:pPr>
        <w:rPr>
          <w:rFonts w:ascii="Times New Roman" w:hAnsi="Times New Roman" w:cs="Times New Roman"/>
          <w:sz w:val="28"/>
          <w:szCs w:val="28"/>
        </w:rPr>
      </w:pPr>
      <w:r w:rsidRPr="00AA5C56">
        <w:rPr>
          <w:rFonts w:ascii="Times New Roman" w:hAnsi="Times New Roman" w:cs="Times New Roman"/>
          <w:sz w:val="28"/>
          <w:szCs w:val="28"/>
        </w:rPr>
        <w:t>Обязательным условием явля</w:t>
      </w:r>
      <w:r w:rsidR="00665024" w:rsidRPr="00AA5C56">
        <w:rPr>
          <w:rFonts w:ascii="Times New Roman" w:hAnsi="Times New Roman" w:cs="Times New Roman"/>
          <w:sz w:val="28"/>
          <w:szCs w:val="28"/>
        </w:rPr>
        <w:t>ется обеспечение глухого ребенка</w:t>
      </w:r>
      <w:r w:rsidRPr="00AA5C56">
        <w:rPr>
          <w:rFonts w:ascii="Times New Roman" w:hAnsi="Times New Roman" w:cs="Times New Roman"/>
          <w:sz w:val="28"/>
          <w:szCs w:val="28"/>
        </w:rPr>
        <w:t xml:space="preserve"> современной электроакустической и звукоусиливающей аппаратурой. </w:t>
      </w:r>
      <w:proofErr w:type="gramStart"/>
      <w:r w:rsidRPr="00AA5C56">
        <w:rPr>
          <w:rFonts w:ascii="Times New Roman" w:hAnsi="Times New Roman" w:cs="Times New Roman"/>
          <w:sz w:val="28"/>
          <w:szCs w:val="28"/>
        </w:rPr>
        <w:t>Бинауральное</w:t>
      </w:r>
      <w:proofErr w:type="gramEnd"/>
      <w:r w:rsidRPr="00AA5C56">
        <w:rPr>
          <w:rFonts w:ascii="Times New Roman" w:hAnsi="Times New Roman" w:cs="Times New Roman"/>
          <w:sz w:val="28"/>
          <w:szCs w:val="28"/>
        </w:rPr>
        <w:t xml:space="preserve"> (двустороннее) </w:t>
      </w:r>
      <w:proofErr w:type="spellStart"/>
      <w:r w:rsidRPr="00AA5C56">
        <w:rPr>
          <w:rFonts w:ascii="Times New Roman" w:hAnsi="Times New Roman" w:cs="Times New Roman"/>
          <w:sz w:val="28"/>
          <w:szCs w:val="28"/>
        </w:rPr>
        <w:t>слухопротезирование</w:t>
      </w:r>
      <w:proofErr w:type="spellEnd"/>
      <w:r w:rsidRPr="00AA5C56">
        <w:rPr>
          <w:rFonts w:ascii="Times New Roman" w:hAnsi="Times New Roman" w:cs="Times New Roman"/>
          <w:sz w:val="28"/>
          <w:szCs w:val="28"/>
        </w:rPr>
        <w:t xml:space="preserve"> современными цифровыми слуховыми аппаратами, и/или двусторонняя имплантация позволяют повысить эффективность восприятия звучащей речи и неречевых звучаний, а также локализовать звук в пространстве, в том числе быстро находить говорящего.</w:t>
      </w:r>
      <w:r w:rsidR="00E83F25" w:rsidRPr="003C211C">
        <w:rPr>
          <w:rFonts w:ascii="Times New Roman" w:hAnsi="Times New Roman" w:cs="Times New Roman"/>
          <w:sz w:val="28"/>
          <w:szCs w:val="28"/>
        </w:rPr>
        <w:t xml:space="preserve"> При этом ребенок должен носить слуховые аппараты постоянно, чтобы иметь возмож</w:t>
      </w:r>
      <w:r w:rsidR="00E83F25" w:rsidRPr="003C211C">
        <w:rPr>
          <w:rFonts w:ascii="Times New Roman" w:hAnsi="Times New Roman" w:cs="Times New Roman"/>
          <w:sz w:val="28"/>
          <w:szCs w:val="28"/>
        </w:rPr>
        <w:softHyphen/>
        <w:t>ность все время слышать звуки и речь. Это обязательное условие для  успешного его обучения и полноценного общения.     Если аппараты подобраны и настроены правильно, то  их постоянное использование не вызывает  у ребенка дискомфорта  и ухудшения слуха.</w:t>
      </w:r>
    </w:p>
    <w:p w:rsidR="00E83F25" w:rsidRPr="003C211C" w:rsidRDefault="00E83F25" w:rsidP="003C21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211C">
        <w:rPr>
          <w:rFonts w:ascii="Times New Roman" w:hAnsi="Times New Roman" w:cs="Times New Roman"/>
          <w:sz w:val="28"/>
          <w:szCs w:val="28"/>
        </w:rPr>
        <w:t>Неслышащие</w:t>
      </w:r>
      <w:proofErr w:type="spellEnd"/>
      <w:r w:rsidRPr="003C21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C211C">
        <w:rPr>
          <w:rFonts w:ascii="Times New Roman" w:hAnsi="Times New Roman" w:cs="Times New Roman"/>
          <w:sz w:val="28"/>
          <w:szCs w:val="28"/>
        </w:rPr>
        <w:t>плохослышащие</w:t>
      </w:r>
      <w:proofErr w:type="spellEnd"/>
      <w:r w:rsidRPr="003C211C">
        <w:rPr>
          <w:rFonts w:ascii="Times New Roman" w:hAnsi="Times New Roman" w:cs="Times New Roman"/>
          <w:sz w:val="28"/>
          <w:szCs w:val="28"/>
        </w:rPr>
        <w:t xml:space="preserve">  дети не всегда понимают  собеседника по ряду причин. Особенности  анатомического строения органов артикуляции говорящего (узкие губы, особенности прикуса и др.), маскировка губ (усы, борода, яркая помада и др.) и специфика продуцирования речи (нечеткая, быстрая речь и др.) значительно затрудняют понимание ее ребенком с нарушенным слухом. </w:t>
      </w:r>
    </w:p>
    <w:p w:rsidR="00E83F25" w:rsidRPr="003C211C" w:rsidRDefault="00E83F25" w:rsidP="003C211C">
      <w:pPr>
        <w:rPr>
          <w:rFonts w:ascii="Times New Roman" w:hAnsi="Times New Roman" w:cs="Times New Roman"/>
          <w:sz w:val="28"/>
          <w:szCs w:val="28"/>
        </w:rPr>
      </w:pPr>
      <w:r w:rsidRPr="003C211C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имеет место расположения говорящего по отношению к </w:t>
      </w:r>
      <w:proofErr w:type="spellStart"/>
      <w:r w:rsidRPr="003C211C">
        <w:rPr>
          <w:rFonts w:ascii="Times New Roman" w:hAnsi="Times New Roman" w:cs="Times New Roman"/>
          <w:sz w:val="28"/>
          <w:szCs w:val="28"/>
        </w:rPr>
        <w:t>неслышащему</w:t>
      </w:r>
      <w:proofErr w:type="spellEnd"/>
      <w:r w:rsidRPr="003C21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C211C">
        <w:rPr>
          <w:rFonts w:ascii="Times New Roman" w:hAnsi="Times New Roman" w:cs="Times New Roman"/>
          <w:sz w:val="28"/>
          <w:szCs w:val="28"/>
        </w:rPr>
        <w:t>плохослышащему</w:t>
      </w:r>
      <w:proofErr w:type="spellEnd"/>
      <w:r w:rsidRPr="003C211C">
        <w:rPr>
          <w:rFonts w:ascii="Times New Roman" w:hAnsi="Times New Roman" w:cs="Times New Roman"/>
          <w:sz w:val="28"/>
          <w:szCs w:val="28"/>
        </w:rPr>
        <w:t xml:space="preserve"> ребенку и количество включенных в беседу людей. Например, восприятие речи собеседника, располагающегося  спиной к источнику света, спиной или боком к ребенку, участие в разговоре двух  или более собеседников - негативно скажется на понимании речи.</w:t>
      </w:r>
    </w:p>
    <w:p w:rsidR="00E83F25" w:rsidRPr="003C211C" w:rsidRDefault="00E83F25" w:rsidP="003C211C">
      <w:pPr>
        <w:rPr>
          <w:rFonts w:ascii="Times New Roman" w:hAnsi="Times New Roman" w:cs="Times New Roman"/>
          <w:sz w:val="28"/>
          <w:szCs w:val="28"/>
        </w:rPr>
      </w:pPr>
      <w:r w:rsidRPr="003C211C">
        <w:rPr>
          <w:rFonts w:ascii="Times New Roman" w:hAnsi="Times New Roman" w:cs="Times New Roman"/>
          <w:sz w:val="28"/>
          <w:szCs w:val="28"/>
        </w:rPr>
        <w:t>В работе с глухими/слабослышащими детьми наглядные методы являются наиболее востребованными, особенно на начальных этапах обучения. Наглядные методы предполагают использование пособий (плакатов, табл</w:t>
      </w:r>
      <w:r w:rsidR="00EC6235" w:rsidRPr="003C211C">
        <w:rPr>
          <w:rFonts w:ascii="Times New Roman" w:hAnsi="Times New Roman" w:cs="Times New Roman"/>
          <w:sz w:val="28"/>
          <w:szCs w:val="28"/>
        </w:rPr>
        <w:t>иц, схем, картин и т.д.),</w:t>
      </w:r>
      <w:r w:rsidRPr="003C211C">
        <w:rPr>
          <w:rFonts w:ascii="Times New Roman" w:hAnsi="Times New Roman" w:cs="Times New Roman"/>
          <w:sz w:val="28"/>
          <w:szCs w:val="28"/>
        </w:rPr>
        <w:t xml:space="preserve"> обеспечивающих </w:t>
      </w:r>
      <w:proofErr w:type="spellStart"/>
      <w:r w:rsidRPr="003C211C">
        <w:rPr>
          <w:rFonts w:ascii="Times New Roman" w:hAnsi="Times New Roman" w:cs="Times New Roman"/>
          <w:sz w:val="28"/>
          <w:szCs w:val="28"/>
        </w:rPr>
        <w:t>полисенсорную</w:t>
      </w:r>
      <w:proofErr w:type="spellEnd"/>
      <w:r w:rsidRPr="003C211C">
        <w:rPr>
          <w:rFonts w:ascii="Times New Roman" w:hAnsi="Times New Roman" w:cs="Times New Roman"/>
          <w:sz w:val="28"/>
          <w:szCs w:val="28"/>
        </w:rPr>
        <w:t xml:space="preserve"> основу восприятия информации.</w:t>
      </w:r>
    </w:p>
    <w:p w:rsidR="00AA5C56" w:rsidRPr="003C211C" w:rsidRDefault="00E83F25" w:rsidP="003C211C">
      <w:pPr>
        <w:rPr>
          <w:rFonts w:ascii="Times New Roman" w:hAnsi="Times New Roman" w:cs="Times New Roman"/>
          <w:sz w:val="28"/>
          <w:szCs w:val="28"/>
          <w:lang w:val="en-US"/>
        </w:rPr>
        <w:sectPr w:rsidR="00AA5C56" w:rsidRPr="003C211C" w:rsidSect="006901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C211C">
        <w:rPr>
          <w:rFonts w:ascii="Times New Roman" w:hAnsi="Times New Roman" w:cs="Times New Roman"/>
          <w:sz w:val="28"/>
          <w:szCs w:val="28"/>
        </w:rPr>
        <w:t xml:space="preserve">Дети с нарушенным слухом, благодаря компенсаторному свойству организма, опираются на </w:t>
      </w:r>
      <w:proofErr w:type="spellStart"/>
      <w:r w:rsidRPr="003C211C">
        <w:rPr>
          <w:rFonts w:ascii="Times New Roman" w:hAnsi="Times New Roman" w:cs="Times New Roman"/>
          <w:sz w:val="28"/>
          <w:szCs w:val="28"/>
        </w:rPr>
        <w:t>слухо-зрительное</w:t>
      </w:r>
      <w:proofErr w:type="spellEnd"/>
      <w:r w:rsidRPr="003C211C">
        <w:rPr>
          <w:rFonts w:ascii="Times New Roman" w:hAnsi="Times New Roman" w:cs="Times New Roman"/>
          <w:sz w:val="28"/>
          <w:szCs w:val="28"/>
        </w:rPr>
        <w:t xml:space="preserve"> восприятие, где зрению отводится значимая роль в получен</w:t>
      </w:r>
      <w:r w:rsidR="00EC6235" w:rsidRPr="003C211C">
        <w:rPr>
          <w:rFonts w:ascii="Times New Roman" w:hAnsi="Times New Roman" w:cs="Times New Roman"/>
          <w:sz w:val="28"/>
          <w:szCs w:val="28"/>
        </w:rPr>
        <w:t>ии информации. Поэтому взрослый</w:t>
      </w:r>
      <w:r w:rsidRPr="003C211C">
        <w:rPr>
          <w:rFonts w:ascii="Times New Roman" w:hAnsi="Times New Roman" w:cs="Times New Roman"/>
          <w:sz w:val="28"/>
          <w:szCs w:val="28"/>
        </w:rPr>
        <w:t xml:space="preserve"> должен обращать внимание на виз</w:t>
      </w:r>
      <w:r w:rsidR="00EC6235" w:rsidRPr="003C211C">
        <w:rPr>
          <w:rFonts w:ascii="Times New Roman" w:hAnsi="Times New Roman" w:cs="Times New Roman"/>
          <w:sz w:val="28"/>
          <w:szCs w:val="28"/>
        </w:rPr>
        <w:t>уальную составляющую занятий</w:t>
      </w:r>
      <w:r w:rsidRPr="003C211C">
        <w:rPr>
          <w:rFonts w:ascii="Times New Roman" w:hAnsi="Times New Roman" w:cs="Times New Roman"/>
          <w:sz w:val="28"/>
          <w:szCs w:val="28"/>
        </w:rPr>
        <w:t>. Длител</w:t>
      </w:r>
      <w:r w:rsidR="00EC6235" w:rsidRPr="003C211C">
        <w:rPr>
          <w:rFonts w:ascii="Times New Roman" w:hAnsi="Times New Roman" w:cs="Times New Roman"/>
          <w:sz w:val="28"/>
          <w:szCs w:val="28"/>
        </w:rPr>
        <w:t>ьные  устные объяснения</w:t>
      </w:r>
      <w:r w:rsidRPr="003C211C">
        <w:rPr>
          <w:rFonts w:ascii="Times New Roman" w:hAnsi="Times New Roman" w:cs="Times New Roman"/>
          <w:sz w:val="28"/>
          <w:szCs w:val="28"/>
        </w:rPr>
        <w:t xml:space="preserve"> требуют от глухого/слабослышащего ребенка максимальной концентрации внимания, что приводит к быстрой утомляемости, сужению объема принятой информации и  вызывает практическое в</w:t>
      </w:r>
      <w:r w:rsidR="00EC6235" w:rsidRPr="003C211C">
        <w:rPr>
          <w:rFonts w:ascii="Times New Roman" w:hAnsi="Times New Roman" w:cs="Times New Roman"/>
          <w:sz w:val="28"/>
          <w:szCs w:val="28"/>
        </w:rPr>
        <w:t xml:space="preserve">ыключение этих детей из образовательного </w:t>
      </w:r>
      <w:r w:rsidRPr="003C211C">
        <w:rPr>
          <w:rFonts w:ascii="Times New Roman" w:hAnsi="Times New Roman" w:cs="Times New Roman"/>
          <w:sz w:val="28"/>
          <w:szCs w:val="28"/>
        </w:rPr>
        <w:t xml:space="preserve"> процесса. </w:t>
      </w:r>
      <w:r w:rsidR="00EC6235" w:rsidRPr="003C211C">
        <w:rPr>
          <w:rFonts w:ascii="Times New Roman" w:hAnsi="Times New Roman" w:cs="Times New Roman"/>
          <w:sz w:val="28"/>
          <w:szCs w:val="28"/>
        </w:rPr>
        <w:t xml:space="preserve">Информацию надо преподносить кратко, повторять основные тезисы неоднократно, разрешать детям поворачиваться к </w:t>
      </w:r>
      <w:proofErr w:type="gramStart"/>
      <w:r w:rsidR="00EC6235" w:rsidRPr="003C211C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="00EC6235" w:rsidRPr="003C211C">
        <w:rPr>
          <w:rFonts w:ascii="Times New Roman" w:hAnsi="Times New Roman" w:cs="Times New Roman"/>
          <w:sz w:val="28"/>
          <w:szCs w:val="28"/>
        </w:rPr>
        <w:t xml:space="preserve"> и ориентироваться при вып</w:t>
      </w:r>
      <w:r w:rsidR="003C211C" w:rsidRPr="003C211C">
        <w:rPr>
          <w:rFonts w:ascii="Times New Roman" w:hAnsi="Times New Roman" w:cs="Times New Roman"/>
          <w:sz w:val="28"/>
          <w:szCs w:val="28"/>
        </w:rPr>
        <w:t>олнении заданий на других детей</w:t>
      </w:r>
    </w:p>
    <w:p w:rsidR="00CD00A7" w:rsidRPr="003C211C" w:rsidRDefault="00CD00A7" w:rsidP="00601424">
      <w:pPr>
        <w:spacing w:after="0" w:line="240" w:lineRule="atLeast"/>
        <w:jc w:val="both"/>
        <w:rPr>
          <w:rFonts w:ascii="Verdana" w:eastAsia="Times New Roman" w:hAnsi="Verdana" w:cs="Times New Roman"/>
          <w:color w:val="707070"/>
          <w:sz w:val="24"/>
          <w:szCs w:val="24"/>
          <w:lang w:eastAsia="ru-RU"/>
        </w:rPr>
      </w:pPr>
    </w:p>
    <w:sectPr w:rsidR="00CD00A7" w:rsidRPr="003C211C" w:rsidSect="0069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21F2"/>
    <w:multiLevelType w:val="multilevel"/>
    <w:tmpl w:val="E1C83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2576B"/>
    <w:multiLevelType w:val="hybridMultilevel"/>
    <w:tmpl w:val="8B665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C6C89"/>
    <w:multiLevelType w:val="hybridMultilevel"/>
    <w:tmpl w:val="8B665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34DAF"/>
    <w:multiLevelType w:val="hybridMultilevel"/>
    <w:tmpl w:val="8B665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70F1F"/>
    <w:multiLevelType w:val="hybridMultilevel"/>
    <w:tmpl w:val="8B665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80C4250"/>
    <w:multiLevelType w:val="hybridMultilevel"/>
    <w:tmpl w:val="8B665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F2EB3"/>
    <w:multiLevelType w:val="hybridMultilevel"/>
    <w:tmpl w:val="8B665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7055B"/>
    <w:multiLevelType w:val="multilevel"/>
    <w:tmpl w:val="6C6E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D439E7"/>
    <w:multiLevelType w:val="multilevel"/>
    <w:tmpl w:val="089A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71214"/>
    <w:multiLevelType w:val="hybridMultilevel"/>
    <w:tmpl w:val="8B665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010B2"/>
    <w:multiLevelType w:val="hybridMultilevel"/>
    <w:tmpl w:val="9F54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26C7C"/>
    <w:multiLevelType w:val="hybridMultilevel"/>
    <w:tmpl w:val="0CD80302"/>
    <w:lvl w:ilvl="0" w:tplc="C0F2B84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72DB7"/>
    <w:multiLevelType w:val="multilevel"/>
    <w:tmpl w:val="F54C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541EF1"/>
    <w:multiLevelType w:val="multilevel"/>
    <w:tmpl w:val="791A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3"/>
  </w:num>
  <w:num w:numId="7">
    <w:abstractNumId w:val="0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0A7"/>
    <w:rsid w:val="001A5AA4"/>
    <w:rsid w:val="002C08E5"/>
    <w:rsid w:val="003C211C"/>
    <w:rsid w:val="003C4410"/>
    <w:rsid w:val="00493A2D"/>
    <w:rsid w:val="00601424"/>
    <w:rsid w:val="00665024"/>
    <w:rsid w:val="00687E4E"/>
    <w:rsid w:val="006901D1"/>
    <w:rsid w:val="008950E5"/>
    <w:rsid w:val="008E70F6"/>
    <w:rsid w:val="00A07169"/>
    <w:rsid w:val="00A2559A"/>
    <w:rsid w:val="00AA5C56"/>
    <w:rsid w:val="00B60A70"/>
    <w:rsid w:val="00BD223B"/>
    <w:rsid w:val="00C53939"/>
    <w:rsid w:val="00CD00A7"/>
    <w:rsid w:val="00CF4A1E"/>
    <w:rsid w:val="00E83F25"/>
    <w:rsid w:val="00EB439F"/>
    <w:rsid w:val="00EC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0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5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3939"/>
  </w:style>
  <w:style w:type="character" w:customStyle="1" w:styleId="apple-converted-space">
    <w:name w:val="apple-converted-space"/>
    <w:basedOn w:val="a0"/>
    <w:rsid w:val="00C53939"/>
  </w:style>
  <w:style w:type="character" w:customStyle="1" w:styleId="c5">
    <w:name w:val="c5"/>
    <w:basedOn w:val="a0"/>
    <w:rsid w:val="00C53939"/>
  </w:style>
  <w:style w:type="paragraph" w:customStyle="1" w:styleId="a5">
    <w:name w:val="a"/>
    <w:basedOn w:val="a"/>
    <w:rsid w:val="008E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E7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F7268-374D-43C8-AD2D-5F6FAFED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9</cp:revision>
  <dcterms:created xsi:type="dcterms:W3CDTF">2014-09-14T14:08:00Z</dcterms:created>
  <dcterms:modified xsi:type="dcterms:W3CDTF">2015-01-25T10:16:00Z</dcterms:modified>
</cp:coreProperties>
</file>