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Красноярский край</w:t>
      </w:r>
    </w:p>
    <w:p w:rsidR="00B21F79" w:rsidRPr="00A300D0" w:rsidRDefault="00B21F79" w:rsidP="00A300D0">
      <w:pPr>
        <w:jc w:val="both"/>
        <w:rPr>
          <w:rFonts w:ascii="Times New Roman" w:hAnsi="Times New Roman"/>
          <w:sz w:val="28"/>
          <w:szCs w:val="28"/>
        </w:rPr>
      </w:pPr>
      <w:proofErr w:type="spellStart"/>
      <w:r w:rsidRPr="00A300D0">
        <w:rPr>
          <w:rFonts w:ascii="Times New Roman" w:hAnsi="Times New Roman"/>
          <w:sz w:val="28"/>
          <w:szCs w:val="28"/>
        </w:rPr>
        <w:t>Богучанский</w:t>
      </w:r>
      <w:proofErr w:type="spellEnd"/>
      <w:r w:rsidRPr="00A300D0">
        <w:rPr>
          <w:rFonts w:ascii="Times New Roman" w:hAnsi="Times New Roman"/>
          <w:sz w:val="28"/>
          <w:szCs w:val="28"/>
        </w:rPr>
        <w:t xml:space="preserve"> район</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посёлок Ангарский</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Школа № 5</w:t>
      </w:r>
    </w:p>
    <w:p w:rsidR="00B21F79" w:rsidRPr="00A300D0" w:rsidRDefault="00B21F79" w:rsidP="00A300D0">
      <w:pPr>
        <w:jc w:val="both"/>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center"/>
        <w:rPr>
          <w:rFonts w:ascii="Times New Roman" w:hAnsi="Times New Roman"/>
          <w:sz w:val="28"/>
          <w:szCs w:val="28"/>
        </w:rPr>
      </w:pPr>
      <w:r w:rsidRPr="00A300D0">
        <w:rPr>
          <w:rFonts w:ascii="Times New Roman" w:hAnsi="Times New Roman"/>
          <w:sz w:val="28"/>
          <w:szCs w:val="28"/>
        </w:rPr>
        <w:t>Эссе на тему:</w:t>
      </w:r>
    </w:p>
    <w:p w:rsidR="00B21F79" w:rsidRPr="00A300D0" w:rsidRDefault="00B21F79" w:rsidP="00A300D0">
      <w:pPr>
        <w:jc w:val="center"/>
        <w:rPr>
          <w:rFonts w:ascii="Times New Roman" w:hAnsi="Times New Roman"/>
          <w:sz w:val="28"/>
          <w:szCs w:val="28"/>
        </w:rPr>
      </w:pP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ученика – инструмент оценки результатов освоения ООП</w:t>
      </w:r>
    </w:p>
    <w:p w:rsidR="00B21F79" w:rsidRPr="00A300D0" w:rsidRDefault="00B21F79" w:rsidP="00A300D0">
      <w:pPr>
        <w:jc w:val="center"/>
        <w:rPr>
          <w:rFonts w:ascii="Times New Roman" w:hAnsi="Times New Roman"/>
          <w:sz w:val="28"/>
          <w:szCs w:val="28"/>
        </w:rPr>
      </w:pPr>
    </w:p>
    <w:p w:rsidR="00B21F79" w:rsidRPr="00A300D0" w:rsidRDefault="00B21F79" w:rsidP="00A300D0">
      <w:pPr>
        <w:jc w:val="center"/>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right"/>
        <w:rPr>
          <w:rFonts w:ascii="Times New Roman" w:hAnsi="Times New Roman"/>
          <w:sz w:val="28"/>
          <w:szCs w:val="28"/>
        </w:rPr>
      </w:pPr>
      <w:r w:rsidRPr="00A300D0">
        <w:rPr>
          <w:rFonts w:ascii="Times New Roman" w:hAnsi="Times New Roman"/>
          <w:sz w:val="28"/>
          <w:szCs w:val="28"/>
        </w:rPr>
        <w:t xml:space="preserve">                                                Учаева Марина Владимировна,</w:t>
      </w:r>
    </w:p>
    <w:p w:rsidR="00B21F79" w:rsidRPr="00A300D0" w:rsidRDefault="00B21F79" w:rsidP="00A300D0">
      <w:pPr>
        <w:jc w:val="right"/>
        <w:rPr>
          <w:rFonts w:ascii="Times New Roman" w:hAnsi="Times New Roman"/>
          <w:sz w:val="28"/>
          <w:szCs w:val="28"/>
        </w:rPr>
      </w:pPr>
      <w:r w:rsidRPr="00A300D0">
        <w:rPr>
          <w:rFonts w:ascii="Times New Roman" w:hAnsi="Times New Roman"/>
          <w:sz w:val="28"/>
          <w:szCs w:val="28"/>
        </w:rPr>
        <w:t xml:space="preserve">                                                             учитель русского языка и литературы,</w:t>
      </w:r>
    </w:p>
    <w:p w:rsidR="00B21F79" w:rsidRPr="00A300D0" w:rsidRDefault="00B21F79" w:rsidP="00A300D0">
      <w:pPr>
        <w:jc w:val="right"/>
        <w:rPr>
          <w:rFonts w:ascii="Times New Roman" w:hAnsi="Times New Roman"/>
          <w:sz w:val="28"/>
          <w:szCs w:val="28"/>
        </w:rPr>
      </w:pPr>
      <w:r w:rsidRPr="00A300D0">
        <w:rPr>
          <w:rFonts w:ascii="Times New Roman" w:hAnsi="Times New Roman"/>
          <w:sz w:val="28"/>
          <w:szCs w:val="28"/>
        </w:rPr>
        <w:t xml:space="preserve">                                стаж работы: 23 года, </w:t>
      </w:r>
    </w:p>
    <w:p w:rsidR="00B21F79" w:rsidRPr="00A300D0" w:rsidRDefault="00B21F79" w:rsidP="00A300D0">
      <w:pPr>
        <w:jc w:val="right"/>
        <w:rPr>
          <w:rFonts w:ascii="Times New Roman" w:hAnsi="Times New Roman"/>
          <w:sz w:val="28"/>
          <w:szCs w:val="28"/>
        </w:rPr>
      </w:pPr>
      <w:r w:rsidRPr="00A300D0">
        <w:rPr>
          <w:rFonts w:ascii="Times New Roman" w:hAnsi="Times New Roman"/>
          <w:sz w:val="28"/>
          <w:szCs w:val="28"/>
        </w:rPr>
        <w:t xml:space="preserve">                                                        первая квалификационная категория</w:t>
      </w:r>
    </w:p>
    <w:p w:rsidR="00B21F79" w:rsidRPr="00A300D0" w:rsidRDefault="00B21F79" w:rsidP="00A300D0">
      <w:pPr>
        <w:jc w:val="right"/>
        <w:rPr>
          <w:rFonts w:ascii="Times New Roman" w:hAnsi="Times New Roman"/>
          <w:sz w:val="28"/>
          <w:szCs w:val="28"/>
        </w:rPr>
      </w:pPr>
    </w:p>
    <w:p w:rsidR="00B21F79" w:rsidRPr="00A300D0" w:rsidRDefault="00B21F79" w:rsidP="00A300D0">
      <w:pPr>
        <w:jc w:val="right"/>
        <w:rPr>
          <w:rFonts w:ascii="Times New Roman" w:hAnsi="Times New Roman"/>
          <w:sz w:val="28"/>
          <w:szCs w:val="28"/>
        </w:rPr>
      </w:pPr>
    </w:p>
    <w:p w:rsidR="00B21F79" w:rsidRPr="00A300D0" w:rsidRDefault="00B21F79" w:rsidP="00A300D0">
      <w:pPr>
        <w:jc w:val="right"/>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B21F79" w:rsidP="00A300D0">
      <w:pPr>
        <w:jc w:val="both"/>
        <w:rPr>
          <w:rFonts w:ascii="Times New Roman" w:hAnsi="Times New Roman"/>
          <w:sz w:val="28"/>
          <w:szCs w:val="28"/>
        </w:rPr>
      </w:pPr>
    </w:p>
    <w:p w:rsidR="00B21F79" w:rsidRPr="00A300D0" w:rsidRDefault="00F73458" w:rsidP="00A300D0">
      <w:pPr>
        <w:jc w:val="both"/>
        <w:rPr>
          <w:rFonts w:ascii="Times New Roman" w:hAnsi="Times New Roman"/>
          <w:sz w:val="28"/>
          <w:szCs w:val="28"/>
        </w:rPr>
      </w:pPr>
      <w:r w:rsidRPr="00F73458">
        <w:rPr>
          <w:rFonts w:ascii="Times New Roman" w:hAnsi="Times New Roman"/>
          <w:sz w:val="28"/>
          <w:szCs w:val="28"/>
        </w:rPr>
        <w:lastRenderedPageBreak/>
        <w:t xml:space="preserve">    </w:t>
      </w:r>
      <w:r w:rsidR="00B21F79" w:rsidRPr="00A300D0">
        <w:rPr>
          <w:rFonts w:ascii="Times New Roman" w:hAnsi="Times New Roman"/>
          <w:sz w:val="28"/>
          <w:szCs w:val="28"/>
        </w:rPr>
        <w:t xml:space="preserve">В истории отечественного образования выделяются три основных подхода к определению стандартов. Наиболее </w:t>
      </w:r>
      <w:proofErr w:type="gramStart"/>
      <w:r w:rsidR="00B21F79" w:rsidRPr="00A300D0">
        <w:rPr>
          <w:rFonts w:ascii="Times New Roman" w:hAnsi="Times New Roman"/>
          <w:sz w:val="28"/>
          <w:szCs w:val="28"/>
        </w:rPr>
        <w:t>разработан</w:t>
      </w:r>
      <w:proofErr w:type="gramEnd"/>
      <w:r w:rsidR="00B21F79" w:rsidRPr="00A300D0">
        <w:rPr>
          <w:rFonts w:ascii="Times New Roman" w:hAnsi="Times New Roman"/>
          <w:sz w:val="28"/>
          <w:szCs w:val="28"/>
        </w:rPr>
        <w:t xml:space="preserve"> так называемый «</w:t>
      </w:r>
      <w:proofErr w:type="spellStart"/>
      <w:r w:rsidR="00B21F79" w:rsidRPr="00A300D0">
        <w:rPr>
          <w:rFonts w:ascii="Times New Roman" w:hAnsi="Times New Roman"/>
          <w:sz w:val="28"/>
          <w:szCs w:val="28"/>
        </w:rPr>
        <w:t>ЗУНовский</w:t>
      </w:r>
      <w:proofErr w:type="spellEnd"/>
      <w:r w:rsidR="00B21F79" w:rsidRPr="00A300D0">
        <w:rPr>
          <w:rFonts w:ascii="Times New Roman" w:hAnsi="Times New Roman"/>
          <w:sz w:val="28"/>
          <w:szCs w:val="28"/>
        </w:rPr>
        <w:t>». Цель обучения- знания, умения и навыки. Как раз на этих основаниях в 90-е годы прошлого велась стандартизация школьного образования. Передача (трансляция) знаний не требовала специальных технологий: педагоги ограничивались классическими методиками.  На смену «</w:t>
      </w:r>
      <w:proofErr w:type="spellStart"/>
      <w:r w:rsidR="00B21F79" w:rsidRPr="00A300D0">
        <w:rPr>
          <w:rFonts w:ascii="Times New Roman" w:hAnsi="Times New Roman"/>
          <w:sz w:val="28"/>
          <w:szCs w:val="28"/>
        </w:rPr>
        <w:t>ЗУНовскому</w:t>
      </w:r>
      <w:proofErr w:type="spellEnd"/>
      <w:r w:rsidR="00B21F79" w:rsidRPr="00A300D0">
        <w:rPr>
          <w:rFonts w:ascii="Times New Roman" w:hAnsi="Times New Roman"/>
          <w:sz w:val="28"/>
          <w:szCs w:val="28"/>
        </w:rPr>
        <w:t xml:space="preserve">» пришел </w:t>
      </w:r>
      <w:proofErr w:type="spellStart"/>
      <w:r w:rsidR="00B21F79" w:rsidRPr="00A300D0">
        <w:rPr>
          <w:rFonts w:ascii="Times New Roman" w:hAnsi="Times New Roman"/>
          <w:sz w:val="28"/>
          <w:szCs w:val="28"/>
        </w:rPr>
        <w:t>компетентностный</w:t>
      </w:r>
      <w:proofErr w:type="spellEnd"/>
      <w:r w:rsidR="00B21F79" w:rsidRPr="00A300D0">
        <w:rPr>
          <w:rFonts w:ascii="Times New Roman" w:hAnsi="Times New Roman"/>
          <w:sz w:val="28"/>
          <w:szCs w:val="28"/>
        </w:rPr>
        <w:t xml:space="preserve"> подход. Его реализация в образовании направлена на изменение целей, содержания обучения, а также технологий организации </w:t>
      </w:r>
      <w:proofErr w:type="gramStart"/>
      <w:r w:rsidR="00B21F79" w:rsidRPr="00A300D0">
        <w:rPr>
          <w:rFonts w:ascii="Times New Roman" w:hAnsi="Times New Roman"/>
          <w:sz w:val="28"/>
          <w:szCs w:val="28"/>
        </w:rPr>
        <w:t>подходов</w:t>
      </w:r>
      <w:proofErr w:type="gramEnd"/>
      <w:r w:rsidR="00B21F79" w:rsidRPr="00A300D0">
        <w:rPr>
          <w:rFonts w:ascii="Times New Roman" w:hAnsi="Times New Roman"/>
          <w:sz w:val="28"/>
          <w:szCs w:val="28"/>
        </w:rPr>
        <w:t xml:space="preserve"> к оценке образовательных результатов обучающихся в процессе промежуточной и итоговой аттестации обучающихся.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Основа Федерального государственного образовательного стандарта основного общего образования второго поколени</w:t>
      </w:r>
      <w:proofErr w:type="gramStart"/>
      <w:r w:rsidRPr="00A300D0">
        <w:rPr>
          <w:rFonts w:ascii="Times New Roman" w:hAnsi="Times New Roman"/>
          <w:sz w:val="28"/>
          <w:szCs w:val="28"/>
        </w:rPr>
        <w:t>я-</w:t>
      </w:r>
      <w:proofErr w:type="gramEnd"/>
      <w:r w:rsidRPr="00A300D0">
        <w:rPr>
          <w:rFonts w:ascii="Times New Roman" w:hAnsi="Times New Roman"/>
          <w:sz w:val="28"/>
          <w:szCs w:val="28"/>
        </w:rPr>
        <w:t xml:space="preserve"> формирование мотивации к обучению, познанию творчества в течение всей жизни. Цель современного образовани</w:t>
      </w:r>
      <w:proofErr w:type="gramStart"/>
      <w:r w:rsidRPr="00A300D0">
        <w:rPr>
          <w:rFonts w:ascii="Times New Roman" w:hAnsi="Times New Roman"/>
          <w:sz w:val="28"/>
          <w:szCs w:val="28"/>
        </w:rPr>
        <w:t>я-</w:t>
      </w:r>
      <w:proofErr w:type="gramEnd"/>
      <w:r w:rsidRPr="00A300D0">
        <w:rPr>
          <w:rFonts w:ascii="Times New Roman" w:hAnsi="Times New Roman"/>
          <w:sz w:val="28"/>
          <w:szCs w:val="28"/>
        </w:rPr>
        <w:t xml:space="preserve"> развитие самостоятельности учебных действий  влечёт за собой и изменение системы оценивания. </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ученика является инновационной технологией в оценивании, особенно для детей младшего школьного возраста. Так как основной целью его является обучение школьников самоорганизации собственной деятельности, мотивация на активное познание, формирование рефлексивных умений, умений адекватно анализировать свои действия.</w:t>
      </w:r>
    </w:p>
    <w:p w:rsidR="00B21F79" w:rsidRPr="00A300D0" w:rsidRDefault="00F73458" w:rsidP="00A300D0">
      <w:pPr>
        <w:jc w:val="both"/>
        <w:rPr>
          <w:rFonts w:ascii="Times New Roman" w:hAnsi="Times New Roman"/>
          <w:sz w:val="28"/>
          <w:szCs w:val="28"/>
        </w:rPr>
      </w:pPr>
      <w:r>
        <w:rPr>
          <w:rFonts w:ascii="Times New Roman" w:hAnsi="Times New Roman"/>
          <w:sz w:val="28"/>
          <w:szCs w:val="28"/>
        </w:rPr>
        <w:t> </w:t>
      </w:r>
      <w:proofErr w:type="spellStart"/>
      <w:r w:rsidR="00B21F79" w:rsidRPr="00A300D0">
        <w:rPr>
          <w:rFonts w:ascii="Times New Roman" w:hAnsi="Times New Roman"/>
          <w:sz w:val="28"/>
          <w:szCs w:val="28"/>
        </w:rPr>
        <w:t>Портфолио</w:t>
      </w:r>
      <w:proofErr w:type="spellEnd"/>
      <w:r w:rsidR="00B21F79" w:rsidRPr="00A300D0">
        <w:rPr>
          <w:rFonts w:ascii="Times New Roman" w:hAnsi="Times New Roman"/>
          <w:sz w:val="28"/>
          <w:szCs w:val="28"/>
        </w:rPr>
        <w:t xml:space="preserve"> — это не только современная эф</w:t>
      </w:r>
      <w:r w:rsidR="00B21F79" w:rsidRPr="00A300D0">
        <w:rPr>
          <w:rFonts w:ascii="Times New Roman" w:hAnsi="Times New Roman"/>
          <w:sz w:val="28"/>
          <w:szCs w:val="28"/>
        </w:rPr>
        <w:softHyphen/>
        <w:t xml:space="preserve">фективная форма оценивания, но и действенное средство для решения ряда важных педагогических </w:t>
      </w:r>
      <w:proofErr w:type="spellStart"/>
      <w:r w:rsidR="00B21F79" w:rsidRPr="00A300D0">
        <w:rPr>
          <w:rFonts w:ascii="Times New Roman" w:hAnsi="Times New Roman"/>
          <w:sz w:val="28"/>
          <w:szCs w:val="28"/>
        </w:rPr>
        <w:t>задач</w:t>
      </w:r>
      <w:proofErr w:type="gramStart"/>
      <w:r w:rsidR="00B21F79" w:rsidRPr="00A300D0">
        <w:rPr>
          <w:rFonts w:ascii="Times New Roman" w:hAnsi="Times New Roman"/>
          <w:sz w:val="28"/>
          <w:szCs w:val="28"/>
        </w:rPr>
        <w:t>,п</w:t>
      </w:r>
      <w:proofErr w:type="gramEnd"/>
      <w:r w:rsidR="00B21F79" w:rsidRPr="00A300D0">
        <w:rPr>
          <w:rFonts w:ascii="Times New Roman" w:hAnsi="Times New Roman"/>
          <w:sz w:val="28"/>
          <w:szCs w:val="28"/>
        </w:rPr>
        <w:t>озволяющее</w:t>
      </w:r>
      <w:proofErr w:type="spellEnd"/>
      <w:r w:rsidR="00B21F79" w:rsidRPr="00A300D0">
        <w:rPr>
          <w:rFonts w:ascii="Times New Roman" w:hAnsi="Times New Roman"/>
          <w:sz w:val="28"/>
          <w:szCs w:val="28"/>
        </w:rPr>
        <w:t>:</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поддерживать высокую учебную мотивацию </w:t>
      </w:r>
      <w:proofErr w:type="gramStart"/>
      <w:r w:rsidRPr="00A300D0">
        <w:rPr>
          <w:rFonts w:ascii="Times New Roman" w:hAnsi="Times New Roman"/>
          <w:sz w:val="28"/>
          <w:szCs w:val="28"/>
        </w:rPr>
        <w:t>обучающихся</w:t>
      </w:r>
      <w:proofErr w:type="gramEnd"/>
      <w:r w:rsidRPr="00A300D0">
        <w:rPr>
          <w:rFonts w:ascii="Times New Roman" w:hAnsi="Times New Roman"/>
          <w:sz w:val="28"/>
          <w:szCs w:val="28"/>
        </w:rPr>
        <w:t>;</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поощрять их активность и самостоятельность, расши</w:t>
      </w:r>
      <w:r w:rsidRPr="00A300D0">
        <w:rPr>
          <w:rFonts w:ascii="Times New Roman" w:hAnsi="Times New Roman"/>
          <w:sz w:val="28"/>
          <w:szCs w:val="28"/>
        </w:rPr>
        <w:softHyphen/>
        <w:t>рять возможности обучения и самообучения;</w:t>
      </w:r>
    </w:p>
    <w:p w:rsidR="00B21F79" w:rsidRPr="00A300D0" w:rsidRDefault="00F73458" w:rsidP="00A300D0">
      <w:pPr>
        <w:jc w:val="both"/>
        <w:rPr>
          <w:rFonts w:ascii="Times New Roman" w:hAnsi="Times New Roman"/>
          <w:sz w:val="28"/>
          <w:szCs w:val="28"/>
        </w:rPr>
      </w:pPr>
      <w:r w:rsidRPr="00F73458">
        <w:rPr>
          <w:rFonts w:ascii="Times New Roman" w:hAnsi="Times New Roman"/>
          <w:sz w:val="28"/>
          <w:szCs w:val="28"/>
        </w:rPr>
        <w:t>-</w:t>
      </w:r>
      <w:r w:rsidR="00B21F79" w:rsidRPr="00A300D0">
        <w:rPr>
          <w:rFonts w:ascii="Times New Roman" w:hAnsi="Times New Roman"/>
          <w:sz w:val="28"/>
          <w:szCs w:val="28"/>
        </w:rPr>
        <w:t xml:space="preserve">развивать навыки рефлексивной и оценочной (в том числе </w:t>
      </w:r>
      <w:proofErr w:type="spellStart"/>
      <w:r w:rsidR="00B21F79" w:rsidRPr="00A300D0">
        <w:rPr>
          <w:rFonts w:ascii="Times New Roman" w:hAnsi="Times New Roman"/>
          <w:sz w:val="28"/>
          <w:szCs w:val="28"/>
        </w:rPr>
        <w:t>самооценочной</w:t>
      </w:r>
      <w:proofErr w:type="spellEnd"/>
      <w:r w:rsidR="00B21F79" w:rsidRPr="00A300D0">
        <w:rPr>
          <w:rFonts w:ascii="Times New Roman" w:hAnsi="Times New Roman"/>
          <w:sz w:val="28"/>
          <w:szCs w:val="28"/>
        </w:rPr>
        <w:t xml:space="preserve">) деятельности </w:t>
      </w:r>
      <w:proofErr w:type="gramStart"/>
      <w:r w:rsidR="00B21F79" w:rsidRPr="00A300D0">
        <w:rPr>
          <w:rFonts w:ascii="Times New Roman" w:hAnsi="Times New Roman"/>
          <w:sz w:val="28"/>
          <w:szCs w:val="28"/>
        </w:rPr>
        <w:t>обучающихся</w:t>
      </w:r>
      <w:proofErr w:type="gramEnd"/>
      <w:r w:rsidR="00B21F79" w:rsidRPr="00A300D0">
        <w:rPr>
          <w:rFonts w:ascii="Times New Roman" w:hAnsi="Times New Roman"/>
          <w:sz w:val="28"/>
          <w:szCs w:val="28"/>
        </w:rPr>
        <w:t>;</w:t>
      </w:r>
    </w:p>
    <w:p w:rsidR="00B21F79" w:rsidRPr="00A300D0" w:rsidRDefault="00F73458" w:rsidP="00A300D0">
      <w:pPr>
        <w:jc w:val="both"/>
        <w:rPr>
          <w:rFonts w:ascii="Times New Roman" w:hAnsi="Times New Roman"/>
          <w:sz w:val="28"/>
          <w:szCs w:val="28"/>
        </w:rPr>
      </w:pPr>
      <w:r w:rsidRPr="00F73458">
        <w:rPr>
          <w:rFonts w:ascii="Times New Roman" w:hAnsi="Times New Roman"/>
          <w:sz w:val="28"/>
          <w:szCs w:val="28"/>
        </w:rPr>
        <w:t>-</w:t>
      </w:r>
      <w:r w:rsidR="00B21F79" w:rsidRPr="00A300D0">
        <w:rPr>
          <w:rFonts w:ascii="Times New Roman" w:hAnsi="Times New Roman"/>
          <w:sz w:val="28"/>
          <w:szCs w:val="28"/>
        </w:rPr>
        <w:t>формировать умение учиться — ставить цели, планиро</w:t>
      </w:r>
      <w:r w:rsidR="00B21F79" w:rsidRPr="00A300D0">
        <w:rPr>
          <w:rFonts w:ascii="Times New Roman" w:hAnsi="Times New Roman"/>
          <w:sz w:val="28"/>
          <w:szCs w:val="28"/>
        </w:rPr>
        <w:softHyphen/>
        <w:t>вать и организовывать собственную учебную деятельность.</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Проблема: Каким должно быть структура и содержание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Цель эссе: разработать примерную структуру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учеников начальных классов.</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Младшему школьнику в учебной деятельности необходимо умение ставить цели и контролировать свое поведение, управлять собой. Чтобы управлять собой, необходимы знания о себе, оценка себя. Процесс формирования самоконтроля зависит от уровня развития самооценки. Ученики 1- 4 классов могут осуществлять самоконтроль только под руководством взрослого и с участием сверстников. </w:t>
      </w:r>
      <w:r w:rsidRPr="00A300D0">
        <w:rPr>
          <w:rFonts w:ascii="Times New Roman" w:hAnsi="Times New Roman"/>
          <w:sz w:val="28"/>
          <w:szCs w:val="28"/>
        </w:rPr>
        <w:lastRenderedPageBreak/>
        <w:t xml:space="preserve">Представления о себе </w:t>
      </w:r>
      <w:proofErr w:type="gramStart"/>
      <w:r w:rsidRPr="00A300D0">
        <w:rPr>
          <w:rFonts w:ascii="Times New Roman" w:hAnsi="Times New Roman"/>
          <w:sz w:val="28"/>
          <w:szCs w:val="28"/>
        </w:rPr>
        <w:t>-о</w:t>
      </w:r>
      <w:proofErr w:type="gramEnd"/>
      <w:r w:rsidRPr="00A300D0">
        <w:rPr>
          <w:rFonts w:ascii="Times New Roman" w:hAnsi="Times New Roman"/>
          <w:sz w:val="28"/>
          <w:szCs w:val="28"/>
        </w:rPr>
        <w:t xml:space="preserve">снова их самооценки. Усваивая в процессе обучения и воспитания определенные нормы и ценности, школьник начинает под воздействием оценочных суждений других (учителей, сверстников) относиться определенным </w:t>
      </w:r>
      <w:proofErr w:type="gramStart"/>
      <w:r w:rsidRPr="00A300D0">
        <w:rPr>
          <w:rFonts w:ascii="Times New Roman" w:hAnsi="Times New Roman"/>
          <w:sz w:val="28"/>
          <w:szCs w:val="28"/>
        </w:rPr>
        <w:t>образом</w:t>
      </w:r>
      <w:proofErr w:type="gramEnd"/>
      <w:r w:rsidRPr="00A300D0">
        <w:rPr>
          <w:rFonts w:ascii="Times New Roman" w:hAnsi="Times New Roman"/>
          <w:sz w:val="28"/>
          <w:szCs w:val="28"/>
        </w:rPr>
        <w:t xml:space="preserve">  как к реальным результатам своей учебной деятельности, так и к самому себе как личности.</w:t>
      </w:r>
    </w:p>
    <w:p w:rsidR="00B21F79" w:rsidRPr="00A300D0" w:rsidRDefault="00B21F79" w:rsidP="00A300D0">
      <w:pPr>
        <w:jc w:val="both"/>
        <w:rPr>
          <w:rFonts w:ascii="Times New Roman" w:hAnsi="Times New Roman"/>
          <w:sz w:val="28"/>
          <w:szCs w:val="28"/>
        </w:rPr>
      </w:pP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и самооценка тесно связаны друг с другом, так как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 это целенаправленная коллекция работ учащегося, которая демонстрирует его усилия, прогресс, достижения в одной или более областях…”. То есть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является одним из средств самооценки самого учащегося и инструментом фиксирования его индивидуальных достижений.</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в школах разрабатывается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Особенностями системы оценки являются: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комплексный подход к оценке результатов образования (оценка предметных, </w:t>
      </w:r>
      <w:proofErr w:type="spellStart"/>
      <w:r w:rsidRPr="00A300D0">
        <w:rPr>
          <w:rFonts w:ascii="Times New Roman" w:hAnsi="Times New Roman"/>
          <w:sz w:val="28"/>
          <w:szCs w:val="28"/>
        </w:rPr>
        <w:t>метапредметных</w:t>
      </w:r>
      <w:proofErr w:type="spellEnd"/>
      <w:r w:rsidRPr="00A300D0">
        <w:rPr>
          <w:rFonts w:ascii="Times New Roman" w:hAnsi="Times New Roman"/>
          <w:sz w:val="28"/>
          <w:szCs w:val="28"/>
        </w:rPr>
        <w:t xml:space="preserve"> и личностных результатов общего образования);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использование планируемых результатов освоения основных образовательных программ в качестве содержательной и </w:t>
      </w:r>
      <w:proofErr w:type="spellStart"/>
      <w:r w:rsidRPr="00A300D0">
        <w:rPr>
          <w:rFonts w:ascii="Times New Roman" w:hAnsi="Times New Roman"/>
          <w:sz w:val="28"/>
          <w:szCs w:val="28"/>
        </w:rPr>
        <w:t>критериальной</w:t>
      </w:r>
      <w:proofErr w:type="spellEnd"/>
      <w:r w:rsidRPr="00A300D0">
        <w:rPr>
          <w:rFonts w:ascii="Times New Roman" w:hAnsi="Times New Roman"/>
          <w:sz w:val="28"/>
          <w:szCs w:val="28"/>
        </w:rPr>
        <w:t xml:space="preserve"> базы оценки;</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оценка успешности освоения содержания отдельных учебных предметов на основе </w:t>
      </w:r>
      <w:proofErr w:type="spellStart"/>
      <w:r w:rsidRPr="00A300D0">
        <w:rPr>
          <w:rFonts w:ascii="Times New Roman" w:hAnsi="Times New Roman"/>
          <w:sz w:val="28"/>
          <w:szCs w:val="28"/>
        </w:rPr>
        <w:t>системно-деятельностного</w:t>
      </w:r>
      <w:proofErr w:type="spellEnd"/>
      <w:r w:rsidRPr="00A300D0">
        <w:rPr>
          <w:rFonts w:ascii="Times New Roman" w:hAnsi="Times New Roman"/>
          <w:sz w:val="28"/>
          <w:szCs w:val="28"/>
        </w:rPr>
        <w:t xml:space="preserve"> подхода, проявляющегося в способности к выполнению учебно-практических и учебно-познавательных задач;</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оценка динамики образовательных достижений обучающихся;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сочетание внешней и внутренней оценки как механизма обеспечения качества образования;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использование персонифицированных процедур итоговой оценки и аттестации обучающихся и </w:t>
      </w:r>
      <w:proofErr w:type="spellStart"/>
      <w:r w:rsidRPr="00A300D0">
        <w:rPr>
          <w:rFonts w:ascii="Times New Roman" w:hAnsi="Times New Roman"/>
          <w:sz w:val="28"/>
          <w:szCs w:val="28"/>
        </w:rPr>
        <w:t>неперсонифицированных</w:t>
      </w:r>
      <w:proofErr w:type="spellEnd"/>
      <w:r w:rsidRPr="00A300D0">
        <w:rPr>
          <w:rFonts w:ascii="Times New Roman" w:hAnsi="Times New Roman"/>
          <w:sz w:val="28"/>
          <w:szCs w:val="28"/>
        </w:rPr>
        <w:t xml:space="preserve"> процедур оценки состояния и тенденций развития системы образования;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уровневый подход к разработке планируемых результатов, инструментария и представлению их;</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использование накопительной системы оценивания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характеризующей динамику индивидуальных образовательных достижений;</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lastRenderedPageBreak/>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Системная оценка личностных, </w:t>
      </w:r>
      <w:proofErr w:type="spellStart"/>
      <w:r w:rsidRPr="00A300D0">
        <w:rPr>
          <w:rFonts w:ascii="Times New Roman" w:hAnsi="Times New Roman"/>
          <w:sz w:val="28"/>
          <w:szCs w:val="28"/>
        </w:rPr>
        <w:t>метапредметных</w:t>
      </w:r>
      <w:proofErr w:type="spellEnd"/>
      <w:r w:rsidRPr="00A300D0">
        <w:rPr>
          <w:rFonts w:ascii="Times New Roman" w:hAnsi="Times New Roman"/>
          <w:sz w:val="28"/>
          <w:szCs w:val="28"/>
        </w:rPr>
        <w:t xml:space="preserve"> и предметных результатов реализуется в рамках накопительной системы –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w:t>
      </w:r>
    </w:p>
    <w:p w:rsidR="00B21F79" w:rsidRPr="00A300D0" w:rsidRDefault="00B21F79" w:rsidP="00A300D0">
      <w:pPr>
        <w:jc w:val="both"/>
        <w:rPr>
          <w:rFonts w:ascii="Times New Roman" w:hAnsi="Times New Roman"/>
          <w:sz w:val="28"/>
          <w:szCs w:val="28"/>
        </w:rPr>
      </w:pP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ученика:</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21F79" w:rsidRPr="00A300D0" w:rsidRDefault="00B21F79" w:rsidP="00A300D0">
      <w:pPr>
        <w:jc w:val="both"/>
        <w:rPr>
          <w:rFonts w:ascii="Times New Roman" w:hAnsi="Times New Roman"/>
          <w:sz w:val="28"/>
          <w:szCs w:val="28"/>
        </w:rPr>
      </w:pP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как инновационный продукт носит системный характер.         В его состав включаются резуль</w:t>
      </w:r>
      <w:r w:rsidRPr="00A300D0">
        <w:rPr>
          <w:rFonts w:ascii="Times New Roman" w:hAnsi="Times New Roman"/>
          <w:sz w:val="28"/>
          <w:szCs w:val="28"/>
        </w:rPr>
        <w:softHyphen/>
        <w:t>таты, достигнутые учеником не только в ходе учебной дея</w:t>
      </w:r>
      <w:r w:rsidRPr="00A300D0">
        <w:rPr>
          <w:rFonts w:ascii="Times New Roman" w:hAnsi="Times New Roman"/>
          <w:sz w:val="28"/>
          <w:szCs w:val="28"/>
        </w:rPr>
        <w:softHyphen/>
        <w:t>тельности, но и в иных формах активности: творческой, со</w:t>
      </w:r>
      <w:r w:rsidRPr="00A300D0">
        <w:rPr>
          <w:rFonts w:ascii="Times New Roman" w:hAnsi="Times New Roman"/>
          <w:sz w:val="28"/>
          <w:szCs w:val="28"/>
        </w:rPr>
        <w:softHyphen/>
        <w:t>циальной, коммуникативной, физкультурно-оздоровительной, трудовой деятельности, протекающей как в рамках повседнев</w:t>
      </w:r>
      <w:r w:rsidRPr="00A300D0">
        <w:rPr>
          <w:rFonts w:ascii="Times New Roman" w:hAnsi="Times New Roman"/>
          <w:sz w:val="28"/>
          <w:szCs w:val="28"/>
        </w:rPr>
        <w:softHyphen/>
        <w:t>ной школьной практики, так и за её пределами.</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В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достижений учеников начальной школы, </w:t>
      </w:r>
      <w:proofErr w:type="gramStart"/>
      <w:r w:rsidRPr="00A300D0">
        <w:rPr>
          <w:rFonts w:ascii="Times New Roman" w:hAnsi="Times New Roman"/>
          <w:sz w:val="28"/>
          <w:szCs w:val="28"/>
        </w:rPr>
        <w:t>ко</w:t>
      </w:r>
      <w:r w:rsidRPr="00A300D0">
        <w:rPr>
          <w:rFonts w:ascii="Times New Roman" w:hAnsi="Times New Roman"/>
          <w:sz w:val="28"/>
          <w:szCs w:val="28"/>
        </w:rPr>
        <w:softHyphen/>
        <w:t>торый</w:t>
      </w:r>
      <w:proofErr w:type="gramEnd"/>
      <w:r w:rsidRPr="00A300D0">
        <w:rPr>
          <w:rFonts w:ascii="Times New Roman" w:hAnsi="Times New Roman"/>
          <w:sz w:val="28"/>
          <w:szCs w:val="28"/>
        </w:rPr>
        <w:t xml:space="preserve"> используется для оценки достижения планируемых ре</w:t>
      </w:r>
      <w:r w:rsidRPr="00A300D0">
        <w:rPr>
          <w:rFonts w:ascii="Times New Roman" w:hAnsi="Times New Roman"/>
          <w:sz w:val="28"/>
          <w:szCs w:val="28"/>
        </w:rPr>
        <w:softHyphen/>
        <w:t>зультатов начального общего образования могут быть включены следующие материалы:</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1. Выборки детских работ — формальных и творчес</w:t>
      </w:r>
      <w:r w:rsidRPr="00A300D0">
        <w:rPr>
          <w:rFonts w:ascii="Times New Roman" w:hAnsi="Times New Roman"/>
          <w:sz w:val="28"/>
          <w:szCs w:val="28"/>
        </w:rPr>
        <w:softHyphen/>
        <w:t xml:space="preserve">ких, выполненных в ходе обязательных учебных занятий по всем изучаемым предметам, а также в ходе посещаемых </w:t>
      </w:r>
      <w:proofErr w:type="gramStart"/>
      <w:r w:rsidRPr="00A300D0">
        <w:rPr>
          <w:rFonts w:ascii="Times New Roman" w:hAnsi="Times New Roman"/>
          <w:sz w:val="28"/>
          <w:szCs w:val="28"/>
        </w:rPr>
        <w:t>обу</w:t>
      </w:r>
      <w:r w:rsidRPr="00A300D0">
        <w:rPr>
          <w:rFonts w:ascii="Times New Roman" w:hAnsi="Times New Roman"/>
          <w:sz w:val="28"/>
          <w:szCs w:val="28"/>
        </w:rPr>
        <w:softHyphen/>
        <w:t>чающимися</w:t>
      </w:r>
      <w:proofErr w:type="gramEnd"/>
      <w:r w:rsidRPr="00A300D0">
        <w:rPr>
          <w:rFonts w:ascii="Times New Roman" w:hAnsi="Times New Roman"/>
          <w:sz w:val="28"/>
          <w:szCs w:val="28"/>
        </w:rPr>
        <w:t xml:space="preserve"> факультативных учебных занятий, реализуемых в рамках образовательной программы образовательного учреж</w:t>
      </w:r>
      <w:r w:rsidRPr="00A300D0">
        <w:rPr>
          <w:rFonts w:ascii="Times New Roman" w:hAnsi="Times New Roman"/>
          <w:sz w:val="28"/>
          <w:szCs w:val="28"/>
        </w:rPr>
        <w:softHyphen/>
        <w:t>дения. Обязательной составляющей портфеля достижений являются материалы стартовой диагностики, промежуточных и итоговых стандар</w:t>
      </w:r>
      <w:r w:rsidRPr="00A300D0">
        <w:rPr>
          <w:rFonts w:ascii="Times New Roman" w:hAnsi="Times New Roman"/>
          <w:sz w:val="28"/>
          <w:szCs w:val="28"/>
        </w:rPr>
        <w:softHyphen/>
        <w:t xml:space="preserve">тизированных работ по отдельным предметам. </w:t>
      </w:r>
      <w:r w:rsidRPr="00A300D0">
        <w:rPr>
          <w:rFonts w:ascii="Times New Roman" w:hAnsi="Times New Roman"/>
          <w:sz w:val="28"/>
          <w:szCs w:val="28"/>
        </w:rPr>
        <w:lastRenderedPageBreak/>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w:t>
      </w:r>
      <w:r w:rsidR="00F73458">
        <w:rPr>
          <w:rFonts w:ascii="Times New Roman" w:hAnsi="Times New Roman"/>
          <w:sz w:val="28"/>
          <w:szCs w:val="28"/>
        </w:rPr>
        <w:t>    </w:t>
      </w:r>
      <w:r w:rsidRPr="00A300D0">
        <w:rPr>
          <w:rFonts w:ascii="Times New Roman" w:hAnsi="Times New Roman"/>
          <w:sz w:val="28"/>
          <w:szCs w:val="28"/>
        </w:rPr>
        <w:t>2. Систематизированные     материалы     наблюдений за процессом овладения универсальными учебными действи</w:t>
      </w:r>
      <w:r w:rsidRPr="00A300D0">
        <w:rPr>
          <w:rFonts w:ascii="Times New Roman" w:hAnsi="Times New Roman"/>
          <w:sz w:val="28"/>
          <w:szCs w:val="28"/>
        </w:rPr>
        <w:softHyphen/>
        <w:t>ями, которые ведут учителя начальных классов, иные учителя-предметники, школьный психолог, орга</w:t>
      </w:r>
      <w:r w:rsidRPr="00A300D0">
        <w:rPr>
          <w:rFonts w:ascii="Times New Roman" w:hAnsi="Times New Roman"/>
          <w:sz w:val="28"/>
          <w:szCs w:val="28"/>
        </w:rPr>
        <w:softHyphen/>
        <w:t>низатор воспитательной работы и другие непосредственные участники образовательного процесса.</w:t>
      </w:r>
    </w:p>
    <w:p w:rsidR="00B21F79" w:rsidRPr="00A300D0" w:rsidRDefault="00F73458" w:rsidP="00A300D0">
      <w:pPr>
        <w:jc w:val="both"/>
        <w:rPr>
          <w:rFonts w:ascii="Times New Roman" w:hAnsi="Times New Roman"/>
          <w:sz w:val="28"/>
          <w:szCs w:val="28"/>
        </w:rPr>
      </w:pPr>
      <w:r>
        <w:rPr>
          <w:rFonts w:ascii="Times New Roman" w:hAnsi="Times New Roman"/>
          <w:sz w:val="28"/>
          <w:szCs w:val="28"/>
        </w:rPr>
        <w:t>     </w:t>
      </w:r>
      <w:r w:rsidR="00B21F79" w:rsidRPr="00A300D0">
        <w:rPr>
          <w:rFonts w:ascii="Times New Roman" w:hAnsi="Times New Roman"/>
          <w:sz w:val="28"/>
          <w:szCs w:val="28"/>
        </w:rPr>
        <w:t xml:space="preserve">3. Материалы, характеризующие достижения </w:t>
      </w:r>
      <w:proofErr w:type="gramStart"/>
      <w:r w:rsidR="00B21F79" w:rsidRPr="00A300D0">
        <w:rPr>
          <w:rFonts w:ascii="Times New Roman" w:hAnsi="Times New Roman"/>
          <w:sz w:val="28"/>
          <w:szCs w:val="28"/>
        </w:rPr>
        <w:t>обуча</w:t>
      </w:r>
      <w:r w:rsidR="00B21F79" w:rsidRPr="00A300D0">
        <w:rPr>
          <w:rFonts w:ascii="Times New Roman" w:hAnsi="Times New Roman"/>
          <w:sz w:val="28"/>
          <w:szCs w:val="28"/>
        </w:rPr>
        <w:softHyphen/>
        <w:t>ющихся</w:t>
      </w:r>
      <w:proofErr w:type="gramEnd"/>
      <w:r w:rsidR="00B21F79" w:rsidRPr="00A300D0">
        <w:rPr>
          <w:rFonts w:ascii="Times New Roman" w:hAnsi="Times New Roman"/>
          <w:sz w:val="28"/>
          <w:szCs w:val="28"/>
        </w:rPr>
        <w:t xml:space="preserve"> во </w:t>
      </w:r>
      <w:proofErr w:type="spellStart"/>
      <w:r w:rsidR="00B21F79" w:rsidRPr="00A300D0">
        <w:rPr>
          <w:rFonts w:ascii="Times New Roman" w:hAnsi="Times New Roman"/>
          <w:sz w:val="28"/>
          <w:szCs w:val="28"/>
        </w:rPr>
        <w:t>внеучебной</w:t>
      </w:r>
      <w:proofErr w:type="spellEnd"/>
      <w:r w:rsidR="00B21F79" w:rsidRPr="00A300D0">
        <w:rPr>
          <w:rFonts w:ascii="Times New Roman" w:hAnsi="Times New Roman"/>
          <w:sz w:val="28"/>
          <w:szCs w:val="28"/>
        </w:rPr>
        <w:t xml:space="preserve"> (школьной и внешкольной) и </w:t>
      </w:r>
      <w:proofErr w:type="spellStart"/>
      <w:r w:rsidR="00B21F79" w:rsidRPr="00A300D0">
        <w:rPr>
          <w:rFonts w:ascii="Times New Roman" w:hAnsi="Times New Roman"/>
          <w:sz w:val="28"/>
          <w:szCs w:val="28"/>
        </w:rPr>
        <w:t>досуговой</w:t>
      </w:r>
      <w:proofErr w:type="spellEnd"/>
      <w:r w:rsidR="00B21F79" w:rsidRPr="00A300D0">
        <w:rPr>
          <w:rFonts w:ascii="Times New Roman" w:hAnsi="Times New Roman"/>
          <w:sz w:val="28"/>
          <w:szCs w:val="28"/>
        </w:rPr>
        <w:t xml:space="preserve"> деятельности.</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w:t>
      </w:r>
      <w:r w:rsidR="00F73458">
        <w:rPr>
          <w:rFonts w:ascii="Times New Roman" w:hAnsi="Times New Roman"/>
          <w:sz w:val="28"/>
          <w:szCs w:val="28"/>
          <w:lang w:val="en-US"/>
        </w:rPr>
        <w:t xml:space="preserve">  </w:t>
      </w:r>
      <w:r w:rsidRPr="00A300D0">
        <w:rPr>
          <w:rFonts w:ascii="Times New Roman" w:hAnsi="Times New Roman"/>
          <w:sz w:val="28"/>
          <w:szCs w:val="28"/>
        </w:rPr>
        <w:t>4. Образовательные результаты.</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Формы представления образовательных результатов:</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табель успеваемости по предметам (с указанием требований, предъявляемых к выставлению оценок);</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материалы  итоговых диагностических контрольных работ, диктантов и анализ их выполнения </w:t>
      </w:r>
      <w:proofErr w:type="gramStart"/>
      <w:r w:rsidRPr="00A300D0">
        <w:rPr>
          <w:rFonts w:ascii="Times New Roman" w:hAnsi="Times New Roman"/>
          <w:sz w:val="28"/>
          <w:szCs w:val="28"/>
        </w:rPr>
        <w:t>обучающимся</w:t>
      </w:r>
      <w:proofErr w:type="gramEnd"/>
      <w:r w:rsidRPr="00A300D0">
        <w:rPr>
          <w:rFonts w:ascii="Times New Roman" w:hAnsi="Times New Roman"/>
          <w:sz w:val="28"/>
          <w:szCs w:val="28"/>
        </w:rPr>
        <w:t xml:space="preserve"> (информация об элементах и уровнях проверяемого знания – знания, понимания, применения, систематизации);</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устная оценка успешности результатов, формулировка причин неудач и рекомендаций по устранению пробелов в </w:t>
      </w:r>
      <w:proofErr w:type="spellStart"/>
      <w:r w:rsidRPr="00A300D0">
        <w:rPr>
          <w:rFonts w:ascii="Times New Roman" w:hAnsi="Times New Roman"/>
          <w:sz w:val="28"/>
          <w:szCs w:val="28"/>
        </w:rPr>
        <w:t>обученности</w:t>
      </w:r>
      <w:proofErr w:type="spellEnd"/>
      <w:r w:rsidRPr="00A300D0">
        <w:rPr>
          <w:rFonts w:ascii="Times New Roman" w:hAnsi="Times New Roman"/>
          <w:sz w:val="28"/>
          <w:szCs w:val="28"/>
        </w:rPr>
        <w:t xml:space="preserve"> по предметам;</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Критериями оценивания являются: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соответствие достигнутых предметных, </w:t>
      </w:r>
      <w:proofErr w:type="spellStart"/>
      <w:r w:rsidRPr="00A300D0">
        <w:rPr>
          <w:rFonts w:ascii="Times New Roman" w:hAnsi="Times New Roman"/>
          <w:sz w:val="28"/>
          <w:szCs w:val="28"/>
        </w:rPr>
        <w:t>метапредметных</w:t>
      </w:r>
      <w:proofErr w:type="spellEnd"/>
      <w:r w:rsidRPr="00A300D0">
        <w:rPr>
          <w:rFonts w:ascii="Times New Roman" w:hAnsi="Times New Roman"/>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динамика результатов </w:t>
      </w:r>
      <w:proofErr w:type="gramStart"/>
      <w:r w:rsidRPr="00A300D0">
        <w:rPr>
          <w:rFonts w:ascii="Times New Roman" w:hAnsi="Times New Roman"/>
          <w:sz w:val="28"/>
          <w:szCs w:val="28"/>
        </w:rPr>
        <w:t>предметной</w:t>
      </w:r>
      <w:proofErr w:type="gramEnd"/>
      <w:r w:rsidRPr="00A300D0">
        <w:rPr>
          <w:rFonts w:ascii="Times New Roman" w:hAnsi="Times New Roman"/>
          <w:sz w:val="28"/>
          <w:szCs w:val="28"/>
        </w:rPr>
        <w:t xml:space="preserve"> </w:t>
      </w:r>
      <w:proofErr w:type="spellStart"/>
      <w:r w:rsidRPr="00A300D0">
        <w:rPr>
          <w:rFonts w:ascii="Times New Roman" w:hAnsi="Times New Roman"/>
          <w:sz w:val="28"/>
          <w:szCs w:val="28"/>
        </w:rPr>
        <w:t>обученности</w:t>
      </w:r>
      <w:proofErr w:type="spellEnd"/>
      <w:r w:rsidRPr="00A300D0">
        <w:rPr>
          <w:rFonts w:ascii="Times New Roman" w:hAnsi="Times New Roman"/>
          <w:sz w:val="28"/>
          <w:szCs w:val="28"/>
        </w:rPr>
        <w:t>, формирования УУД.</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Используемая в школе система оценки ориентирована на стимулирование обучающегося </w:t>
      </w:r>
      <w:proofErr w:type="gramStart"/>
      <w:r w:rsidRPr="00A300D0">
        <w:rPr>
          <w:rFonts w:ascii="Times New Roman" w:hAnsi="Times New Roman"/>
          <w:sz w:val="28"/>
          <w:szCs w:val="28"/>
        </w:rPr>
        <w:t>стремиться</w:t>
      </w:r>
      <w:proofErr w:type="gramEnd"/>
      <w:r w:rsidRPr="00A300D0">
        <w:rPr>
          <w:rFonts w:ascii="Times New Roman" w:hAnsi="Times New Roman"/>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Цель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обучение младших школьников самоорганизации своей деятельности, их мотивация на активную познавательную деятельность, формирование рефлексивных умений, умений осуществлять адекватную самооценку собственной деятельности.</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Задачи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lastRenderedPageBreak/>
        <w:t>- Обеспечение высокой учебной мотивации участников образовательного процесса, в том числе мотивации достижения успеха;</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-Развитие рефлексивной культуры младших школьников, их оценочной (</w:t>
      </w:r>
      <w:proofErr w:type="spellStart"/>
      <w:r w:rsidRPr="00A300D0">
        <w:rPr>
          <w:rFonts w:ascii="Times New Roman" w:hAnsi="Times New Roman"/>
          <w:sz w:val="28"/>
          <w:szCs w:val="28"/>
        </w:rPr>
        <w:t>самооценочной</w:t>
      </w:r>
      <w:proofErr w:type="spellEnd"/>
      <w:r w:rsidRPr="00A300D0">
        <w:rPr>
          <w:rFonts w:ascii="Times New Roman" w:hAnsi="Times New Roman"/>
          <w:sz w:val="28"/>
          <w:szCs w:val="28"/>
        </w:rPr>
        <w:t>) деятельности;</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-Развитие умении </w:t>
      </w:r>
      <w:proofErr w:type="gramStart"/>
      <w:r w:rsidRPr="00A300D0">
        <w:rPr>
          <w:rFonts w:ascii="Times New Roman" w:hAnsi="Times New Roman"/>
          <w:sz w:val="28"/>
          <w:szCs w:val="28"/>
        </w:rPr>
        <w:t>обучающихся</w:t>
      </w:r>
      <w:proofErr w:type="gramEnd"/>
      <w:r w:rsidRPr="00A300D0">
        <w:rPr>
          <w:rFonts w:ascii="Times New Roman" w:hAnsi="Times New Roman"/>
          <w:sz w:val="28"/>
          <w:szCs w:val="28"/>
        </w:rPr>
        <w:t xml:space="preserve"> систематизировать, анализировать собранный материал, презентовать субъективный опыт;</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Совершенствование системы оценивания образовательных достижений младших школьников в условиях реализации компетентного подхода.</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Функции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w:t>
      </w:r>
      <w:proofErr w:type="gramStart"/>
      <w:r w:rsidRPr="00A300D0">
        <w:rPr>
          <w:rFonts w:ascii="Times New Roman" w:hAnsi="Times New Roman"/>
          <w:sz w:val="28"/>
          <w:szCs w:val="28"/>
        </w:rPr>
        <w:t>Информационная</w:t>
      </w:r>
      <w:proofErr w:type="gramEnd"/>
      <w:r w:rsidRPr="00A300D0">
        <w:rPr>
          <w:rFonts w:ascii="Times New Roman" w:hAnsi="Times New Roman"/>
          <w:sz w:val="28"/>
          <w:szCs w:val="28"/>
        </w:rPr>
        <w:t> - сообщение о состоянии образовательных достижений конкретного ученика за определенный период обучения по иностранному языку;</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w:t>
      </w:r>
      <w:proofErr w:type="spellStart"/>
      <w:r w:rsidRPr="00A300D0">
        <w:rPr>
          <w:rFonts w:ascii="Times New Roman" w:hAnsi="Times New Roman"/>
          <w:sz w:val="28"/>
          <w:szCs w:val="28"/>
        </w:rPr>
        <w:t>Обобщающее-аналитическая</w:t>
      </w:r>
      <w:proofErr w:type="spellEnd"/>
      <w:r w:rsidRPr="00A300D0">
        <w:rPr>
          <w:rFonts w:ascii="Times New Roman" w:hAnsi="Times New Roman"/>
          <w:sz w:val="28"/>
          <w:szCs w:val="28"/>
        </w:rPr>
        <w:t> - анализ уровня учебно-познавательной деятельности младшего школьника на уроках иностранного языка, его способности прогнозировать и проектировать собственную деятельность;</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w:t>
      </w:r>
      <w:proofErr w:type="gramStart"/>
      <w:r w:rsidRPr="00A300D0">
        <w:rPr>
          <w:rFonts w:ascii="Times New Roman" w:hAnsi="Times New Roman"/>
          <w:sz w:val="28"/>
          <w:szCs w:val="28"/>
        </w:rPr>
        <w:t>Развивающая</w:t>
      </w:r>
      <w:proofErr w:type="gramEnd"/>
      <w:r w:rsidRPr="00A300D0">
        <w:rPr>
          <w:rFonts w:ascii="Times New Roman" w:hAnsi="Times New Roman"/>
          <w:sz w:val="28"/>
          <w:szCs w:val="28"/>
        </w:rPr>
        <w:t> - развитие рефлексивной культуры младшего школьника, совершенствование системы оценивания в условиях обучения иностранному языку;</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Активизирующая - активизация усилий всех субъектов образовательного процесса на его совершенствование в рамках формирования ключевых компетенции обучающегося;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w:t>
      </w:r>
      <w:proofErr w:type="gramStart"/>
      <w:r w:rsidRPr="00A300D0">
        <w:rPr>
          <w:rFonts w:ascii="Times New Roman" w:hAnsi="Times New Roman"/>
          <w:sz w:val="28"/>
          <w:szCs w:val="28"/>
        </w:rPr>
        <w:t>Воспитательная</w:t>
      </w:r>
      <w:proofErr w:type="gramEnd"/>
      <w:r w:rsidRPr="00A300D0">
        <w:rPr>
          <w:rFonts w:ascii="Times New Roman" w:hAnsi="Times New Roman"/>
          <w:sz w:val="28"/>
          <w:szCs w:val="28"/>
        </w:rPr>
        <w:t> - формирование индивидуальности каждого обучающегося, его сознательной дисциплины, развитие его культуры.</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Структура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состоит из четырёх разделов: первый раздел называется “Мой портрет”, второй раздел – “Коллектор”, третий – “Рабочие материалы”, четвёртый - “Мои достижения”.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В содержание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входят материалы и документы младших школьников в том или ином виде, которые документируют достижения и личный опыт. Отбор содержания материала для документирования остается за учеником. Рекомендации по выбору работ в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могут быть даны учителями, родителями.</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Раздел “Мой портрет” включает в себя рассказ младшего школьника о себе, своей семье, своих увлечения</w:t>
      </w:r>
      <w:proofErr w:type="gramStart"/>
      <w:r w:rsidRPr="00A300D0">
        <w:rPr>
          <w:rFonts w:ascii="Times New Roman" w:hAnsi="Times New Roman"/>
          <w:sz w:val="28"/>
          <w:szCs w:val="28"/>
        </w:rPr>
        <w:t>х-</w:t>
      </w:r>
      <w:proofErr w:type="gramEnd"/>
      <w:r w:rsidRPr="00A300D0">
        <w:rPr>
          <w:rFonts w:ascii="Times New Roman" w:hAnsi="Times New Roman"/>
          <w:sz w:val="28"/>
          <w:szCs w:val="28"/>
        </w:rPr>
        <w:t xml:space="preserve"> оценка себя </w:t>
      </w:r>
      <w:proofErr w:type="spellStart"/>
      <w:r w:rsidRPr="00A300D0">
        <w:rPr>
          <w:rFonts w:ascii="Times New Roman" w:hAnsi="Times New Roman"/>
          <w:sz w:val="28"/>
          <w:szCs w:val="28"/>
        </w:rPr>
        <w:t>самогоРебёнок</w:t>
      </w:r>
      <w:proofErr w:type="spellEnd"/>
      <w:r w:rsidRPr="00A300D0">
        <w:rPr>
          <w:rFonts w:ascii="Times New Roman" w:hAnsi="Times New Roman"/>
          <w:sz w:val="28"/>
          <w:szCs w:val="28"/>
        </w:rPr>
        <w:t xml:space="preserve"> самостоятельно ставить перед собой цели и задачи, определять жизненные перспективы.</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Раздел “Коллектор” состоит из памяток, правил, законов жизни в классе, школе,  </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списка литературы для самостоятельного и семейного чтения.</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lastRenderedPageBreak/>
        <w:t xml:space="preserve">Раздел “Рабочие материалы” </w:t>
      </w:r>
      <w:proofErr w:type="gramStart"/>
      <w:r w:rsidRPr="00A300D0">
        <w:rPr>
          <w:rFonts w:ascii="Times New Roman" w:hAnsi="Times New Roman"/>
          <w:sz w:val="28"/>
          <w:szCs w:val="28"/>
        </w:rPr>
        <w:t>-р</w:t>
      </w:r>
      <w:proofErr w:type="gramEnd"/>
      <w:r w:rsidRPr="00A300D0">
        <w:rPr>
          <w:rFonts w:ascii="Times New Roman" w:hAnsi="Times New Roman"/>
          <w:sz w:val="28"/>
          <w:szCs w:val="28"/>
        </w:rPr>
        <w:t xml:space="preserve">аботы, проекты, домашние задания, олимпиадные задания, рисунки, грамоты, удостоверения мероприятий, собственные изделия, сочинения, фотографии и т.д.).В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вносится список данных работ по разделам, сами работы или их копии включаются в сам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и сопровождаются рефлексивными суждениями школьников. </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Раздел “Мои достижения” представляет собой награды, достижения, успехи, отзывы на творческие работы. Данный раздел дополняется самооценкой, рефлексией младшего школьника на собственную деятельность. Рефлексия выполняется по предлагаемым в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схемам.</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Оценивание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осуществляется учителями, родителями в конце четверти. Ребенок должен предоставить продукт своей деятельности.</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   Итак,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является одной из инновационных технологий в оценивании, особенно для детей младшего школьного возраста. Ведь основной целью его является обучение школьников самоорганизации своей деятельности, их мотивация на активную познавательную деятельность, формирование рефлексивных умений, умений осуществлять адекватную самооценку собственной деятельности.</w:t>
      </w:r>
    </w:p>
    <w:p w:rsidR="00B21F79" w:rsidRPr="00A300D0" w:rsidRDefault="00B21F79" w:rsidP="00A300D0">
      <w:pPr>
        <w:jc w:val="both"/>
        <w:rPr>
          <w:rFonts w:ascii="Times New Roman" w:hAnsi="Times New Roman"/>
          <w:sz w:val="28"/>
          <w:szCs w:val="28"/>
        </w:rPr>
      </w:pPr>
      <w:r w:rsidRPr="00A300D0">
        <w:rPr>
          <w:rFonts w:ascii="Times New Roman" w:hAnsi="Times New Roman"/>
          <w:sz w:val="28"/>
          <w:szCs w:val="28"/>
        </w:rPr>
        <w:t xml:space="preserve">Понятия самооценки и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тесно связаны друг с другом, так как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 это целенаправленная коллекция работ учащегося, которая демонстрирует его усилия, прогресс, достижения в одной или более областях…”. То есть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является инструментом фиксирования индивидуальных достижений младших школьников.</w:t>
      </w:r>
    </w:p>
    <w:p w:rsidR="00B21F79" w:rsidRPr="00A300D0" w:rsidRDefault="00B21F79" w:rsidP="00A300D0">
      <w:pPr>
        <w:jc w:val="both"/>
        <w:rPr>
          <w:rFonts w:ascii="Times New Roman" w:hAnsi="Times New Roman"/>
          <w:sz w:val="28"/>
          <w:szCs w:val="28"/>
        </w:rPr>
      </w:pPr>
      <w:proofErr w:type="spellStart"/>
      <w:r w:rsidRPr="00A300D0">
        <w:rPr>
          <w:rFonts w:ascii="Times New Roman" w:hAnsi="Times New Roman"/>
          <w:sz w:val="28"/>
          <w:szCs w:val="28"/>
        </w:rPr>
        <w:t>P.s</w:t>
      </w:r>
      <w:proofErr w:type="spellEnd"/>
      <w:r w:rsidRPr="00A300D0">
        <w:rPr>
          <w:rFonts w:ascii="Times New Roman" w:hAnsi="Times New Roman"/>
          <w:sz w:val="28"/>
          <w:szCs w:val="28"/>
        </w:rPr>
        <w:t>:  термин «</w:t>
      </w:r>
      <w:proofErr w:type="spellStart"/>
      <w:r w:rsidRPr="00A300D0">
        <w:rPr>
          <w:rFonts w:ascii="Times New Roman" w:hAnsi="Times New Roman"/>
          <w:sz w:val="28"/>
          <w:szCs w:val="28"/>
        </w:rPr>
        <w:t>портфолио</w:t>
      </w:r>
      <w:proofErr w:type="spellEnd"/>
      <w:r w:rsidRPr="00A300D0">
        <w:rPr>
          <w:rFonts w:ascii="Times New Roman" w:hAnsi="Times New Roman"/>
          <w:sz w:val="28"/>
          <w:szCs w:val="28"/>
        </w:rPr>
        <w:t xml:space="preserve"> ученика» в некоторых документах используется как –</w:t>
      </w:r>
      <w:proofErr w:type="gramStart"/>
      <w:r w:rsidRPr="00A300D0">
        <w:rPr>
          <w:rFonts w:ascii="Times New Roman" w:hAnsi="Times New Roman"/>
          <w:sz w:val="28"/>
          <w:szCs w:val="28"/>
        </w:rPr>
        <w:t>«п</w:t>
      </w:r>
      <w:proofErr w:type="gramEnd"/>
      <w:r w:rsidRPr="00A300D0">
        <w:rPr>
          <w:rFonts w:ascii="Times New Roman" w:hAnsi="Times New Roman"/>
          <w:sz w:val="28"/>
          <w:szCs w:val="28"/>
        </w:rPr>
        <w:t xml:space="preserve">ортфель  достижений».считаю , это более </w:t>
      </w:r>
      <w:proofErr w:type="spellStart"/>
      <w:r w:rsidRPr="00A300D0">
        <w:rPr>
          <w:rFonts w:ascii="Times New Roman" w:hAnsi="Times New Roman"/>
          <w:sz w:val="28"/>
          <w:szCs w:val="28"/>
        </w:rPr>
        <w:t>приемлимо</w:t>
      </w:r>
      <w:proofErr w:type="spellEnd"/>
      <w:r w:rsidRPr="00A300D0">
        <w:rPr>
          <w:rFonts w:ascii="Times New Roman" w:hAnsi="Times New Roman"/>
          <w:sz w:val="28"/>
          <w:szCs w:val="28"/>
        </w:rPr>
        <w:t>.</w:t>
      </w:r>
    </w:p>
    <w:sectPr w:rsidR="00B21F79" w:rsidRPr="00A300D0" w:rsidSect="007333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B498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72C5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D49E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BC6C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787A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7E0D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50E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4AE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6AE8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3E9D3C"/>
    <w:lvl w:ilvl="0">
      <w:start w:val="1"/>
      <w:numFmt w:val="bullet"/>
      <w:lvlText w:val=""/>
      <w:lvlJc w:val="left"/>
      <w:pPr>
        <w:tabs>
          <w:tab w:val="num" w:pos="360"/>
        </w:tabs>
        <w:ind w:left="360" w:hanging="360"/>
      </w:pPr>
      <w:rPr>
        <w:rFonts w:ascii="Symbol" w:hAnsi="Symbol" w:hint="default"/>
      </w:rPr>
    </w:lvl>
  </w:abstractNum>
  <w:abstractNum w:abstractNumId="10">
    <w:nsid w:val="144E2C3B"/>
    <w:multiLevelType w:val="multilevel"/>
    <w:tmpl w:val="2C96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A366A"/>
    <w:multiLevelType w:val="multilevel"/>
    <w:tmpl w:val="76B680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6BB43DA"/>
    <w:multiLevelType w:val="multilevel"/>
    <w:tmpl w:val="6438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5B7"/>
    <w:rsid w:val="00047406"/>
    <w:rsid w:val="001005B8"/>
    <w:rsid w:val="001057C9"/>
    <w:rsid w:val="00117B9B"/>
    <w:rsid w:val="0012317E"/>
    <w:rsid w:val="001427E4"/>
    <w:rsid w:val="001A2A2A"/>
    <w:rsid w:val="001B7542"/>
    <w:rsid w:val="001F5A63"/>
    <w:rsid w:val="001F63E4"/>
    <w:rsid w:val="002171EB"/>
    <w:rsid w:val="002C6FEC"/>
    <w:rsid w:val="003C79E7"/>
    <w:rsid w:val="004F65B7"/>
    <w:rsid w:val="0050555D"/>
    <w:rsid w:val="005431D7"/>
    <w:rsid w:val="00557DAA"/>
    <w:rsid w:val="00604187"/>
    <w:rsid w:val="0065359B"/>
    <w:rsid w:val="006F343C"/>
    <w:rsid w:val="0073261F"/>
    <w:rsid w:val="007333FC"/>
    <w:rsid w:val="00767F81"/>
    <w:rsid w:val="00783F0B"/>
    <w:rsid w:val="007E19DC"/>
    <w:rsid w:val="00856178"/>
    <w:rsid w:val="008849CA"/>
    <w:rsid w:val="00894442"/>
    <w:rsid w:val="008A529A"/>
    <w:rsid w:val="008F5C5A"/>
    <w:rsid w:val="00933EA3"/>
    <w:rsid w:val="0096342C"/>
    <w:rsid w:val="009B45E9"/>
    <w:rsid w:val="009C76EB"/>
    <w:rsid w:val="009E6E73"/>
    <w:rsid w:val="009F7492"/>
    <w:rsid w:val="00A300D0"/>
    <w:rsid w:val="00AD58E2"/>
    <w:rsid w:val="00AF4A11"/>
    <w:rsid w:val="00AF604E"/>
    <w:rsid w:val="00B21F79"/>
    <w:rsid w:val="00B92455"/>
    <w:rsid w:val="00C4482C"/>
    <w:rsid w:val="00C56F10"/>
    <w:rsid w:val="00CA2191"/>
    <w:rsid w:val="00CC0582"/>
    <w:rsid w:val="00CC652B"/>
    <w:rsid w:val="00CE3A90"/>
    <w:rsid w:val="00D2599A"/>
    <w:rsid w:val="00E30A57"/>
    <w:rsid w:val="00E46B61"/>
    <w:rsid w:val="00EF3EFD"/>
    <w:rsid w:val="00F73458"/>
    <w:rsid w:val="00F877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F3EF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F3EFD"/>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C56F10"/>
    <w:rPr>
      <w:rFonts w:ascii="Times New Roman" w:hAnsi="Times New Roman"/>
      <w:sz w:val="24"/>
      <w:u w:val="none"/>
      <w:effect w:val="none"/>
    </w:rPr>
  </w:style>
  <w:style w:type="character" w:customStyle="1" w:styleId="apple-converted-space">
    <w:name w:val="apple-converted-space"/>
    <w:basedOn w:val="a0"/>
    <w:uiPriority w:val="99"/>
    <w:rsid w:val="00783F0B"/>
    <w:rPr>
      <w:rFonts w:cs="Times New Roman"/>
    </w:rPr>
  </w:style>
  <w:style w:type="paragraph" w:styleId="a5">
    <w:name w:val="List Paragraph"/>
    <w:basedOn w:val="a"/>
    <w:uiPriority w:val="99"/>
    <w:qFormat/>
    <w:rsid w:val="00783F0B"/>
    <w:pPr>
      <w:ind w:left="720"/>
      <w:contextualSpacing/>
    </w:pPr>
  </w:style>
  <w:style w:type="character" w:styleId="a6">
    <w:name w:val="Emphasis"/>
    <w:basedOn w:val="a0"/>
    <w:uiPriority w:val="99"/>
    <w:qFormat/>
    <w:rsid w:val="00783F0B"/>
    <w:rPr>
      <w:rFonts w:cs="Times New Roman"/>
      <w:i/>
      <w:iCs/>
    </w:rPr>
  </w:style>
</w:styles>
</file>

<file path=word/webSettings.xml><?xml version="1.0" encoding="utf-8"?>
<w:webSettings xmlns:r="http://schemas.openxmlformats.org/officeDocument/2006/relationships" xmlns:w="http://schemas.openxmlformats.org/wordprocessingml/2006/main">
  <w:divs>
    <w:div w:id="1379433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45</cp:revision>
  <dcterms:created xsi:type="dcterms:W3CDTF">2015-01-13T13:43:00Z</dcterms:created>
  <dcterms:modified xsi:type="dcterms:W3CDTF">2015-01-14T11:06:00Z</dcterms:modified>
</cp:coreProperties>
</file>