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bookmarkStart w:id="0" w:name="т24"/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2.4. Особенности учета отдельных объектов.</w:t>
      </w:r>
      <w:bookmarkEnd w:id="0"/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bookmarkStart w:id="1" w:name="т241"/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2.4.1. Учет расходов по устройству</w:t>
      </w:r>
      <w:bookmarkEnd w:id="1"/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Расходы по устройству представляют собой самостоятельный объект учета. Экономическая сущность этих расходов состоит в том, что они связаны с организационными затратами предприятия и носят единовре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менный характер. Расходы по устройству имеют много общего с расхо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дами будущих периодов. Но расходы будущих периодов носят кредит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ный характер и для их списания устанавливаются конкретные сроки. Расходы же по устройству никого не кредитуют, а представляют собой убытки предприятия в первоначальный период его функционирования, которые должны быть списаны на результаты финансовой деятельнос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ти в последующие годы. Конкретные сроки их списания не устанавли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ваются. Поэтому руководители предприятий зарубежных стран само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стоятельно регулируют порядок их списания в зависимости от результа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тов деятельности предприятия.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первый год деятельности важно показать своим акционерам, что предприятие с начала своего существования получает прибыль и вы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плачивает ее акционерам в виде дивидендов.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 расходам по устройству относят: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организационные расходы по созданию предприятия (регистрация предприятия, реклама и др.);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расходы на дополнительный выпуск акций;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расходы на подготовку к выпуску новых видов продукции или к но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вому виду деятельности;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расходы, связанные с куплей-продажей имущества (пошлины, сбо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ры и т. п.) и др.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Расходы по устройству списывают на текущие расходы предприя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тия путем начисления износа (расходы предприятия за отчетный пери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од). Руководители предприятия могут применять и ускоренный метод начисления износа расходов по устройству в зависимости от результа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тов деятельности.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Расходы по устройству отражают на специальном счете такого же наименования в полной сумме до завершения их амортизации. Их из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нос отражается по дебету счета "Износ имущества" и кредиту счета "Износ расходов по устройству". По завершении начисления износа расходы по устройству 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списывают в дебет счета "Износ расходов по устройству". Конечный дебетовый остаток по счету "Расходы по уст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ройству" за минусом начисленного износа показывает сумму расходов, амортизация которых еще не завершена.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bookmarkStart w:id="2" w:name="т242"/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2.4.2. Учет материалов</w:t>
      </w:r>
      <w:bookmarkEnd w:id="2"/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Система учета товарно-материальных ценностей определяется ис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ходя из характера производства, объема запасов и скорости их оборота.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Учет товарно-материальных ценностей находится в центре внима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ния всех управленческих служб. Это связано со стремлением ускорить оборот капитала, вложенного в товарно-материальные запасы.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Руково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 xml:space="preserve">дители предприятий знают, что при слабом </w:t>
      </w:r>
      <w:proofErr w:type="gramStart"/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контроле за</w:t>
      </w:r>
      <w:proofErr w:type="gramEnd"/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 xml:space="preserve"> наличием и дви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жением производственных запасов финансовые потери могут быть бо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лее значительными, чем при операциях с наличными деньгами.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Инвестиции в товарно-материальные запасы - это крупные активы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большинства промышленных и торговых предприятий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и важно, чтобы эти инвестиции не становились неоправданно большими. При опреде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лении оптимальных товарно-материальных запасов фирма сталкивает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ся с двумя противоречивыми требованиями. Первое:</w:t>
      </w:r>
      <w:r w:rsidRPr="0048337C">
        <w:rPr>
          <w:rFonts w:ascii="Verdana" w:eastAsia="Times New Roman" w:hAnsi="Verdana" w:cs="Times New Roman"/>
          <w:i/>
          <w:iCs/>
          <w:color w:val="FF00FF"/>
          <w:sz w:val="28"/>
          <w:szCs w:val="28"/>
          <w:lang w:eastAsia="ru-RU"/>
        </w:rPr>
        <w:t>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фирма должна обес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печить наличие запасов, достаточных для непрерывного производствен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ного процесса. Второе:</w:t>
      </w:r>
      <w:r w:rsidRPr="0048337C">
        <w:rPr>
          <w:rFonts w:ascii="Verdana" w:eastAsia="Times New Roman" w:hAnsi="Verdana" w:cs="Times New Roman"/>
          <w:i/>
          <w:iCs/>
          <w:color w:val="FF00FF"/>
          <w:sz w:val="28"/>
          <w:szCs w:val="28"/>
          <w:lang w:eastAsia="ru-RU"/>
        </w:rPr>
        <w:t>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фирма должна избегать излишних запасов, которые увеличивают риск их устаревания и замедления оборота капи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тала. В этих условиях очень важно рассчитать оптимальную величину запасов товарно-материальных ценностей.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практике работы предприятий зарубежных стран устанавливают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ся два уровня запасов: минимальные остатки и максимальный запас.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нимальный остаток материалов должен обеспечить потребности произ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водства на весь период возобновления запаса от момента выписки зая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вок до момента получения ценностей.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Максимальный запас</w:t>
      </w:r>
      <w:r w:rsidRPr="0048337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материалов исчисляется на основе расчета его потребности за определенный период времени для производственных це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лей или путем суммирования минимального остатка с поступлениями эко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номически наиболее выгодного количества закупаемых материалов.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Для осуществления 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закупками и вложениями капитала в запасы товарно-материальных ценностей в регистрах бухгалтерского учета по каждому виду материальных ценностей, как правило, указыва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ют их минимальные остатки и максимальный запас.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 xml:space="preserve">Документальный </w:t>
      </w:r>
      <w:proofErr w:type="gramStart"/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контроль за</w:t>
      </w:r>
      <w:proofErr w:type="gramEnd"/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 xml:space="preserve"> запасами подтверждается и данными инвентаризаций.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Бухгалтерский учет запасов товарно-материальных ценностей име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ет определенную специфику и зависит от того, в какой бухгалтерии он осуществляется, 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финансовой или управленческой.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В финансовой бухгалтерии отражаются только расходы на закупку товарно-материальных ценностей и расчеты с поставщиками.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Расходы на закупку сырья и материалов складываются из их стоимости по цене приобретения и затрат, связанных с погрузкой, разгрузкой и транспор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тировкой. Учет расходов на закупку товарно-материальных ценностей позволяет определить фактическую себестоимость их приобретения. Одновременно с учетом затрат на их приобретение осуществляется конт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роль за расчетами с поставщиками.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Расходы, связанные с закупками товарно-материальных ценностей, отражаются на отдельном синтетическом счете "Закупки товарно-мате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риальных ценностей". По активу этого счета в течение отчетного периода учитывают расходы на приобретение производственных запасов, а по кредиту </w:t>
      </w:r>
      <w:r w:rsidRPr="0048337C">
        <w:rPr>
          <w:rFonts w:ascii="Verdana" w:eastAsia="Times New Roman" w:hAnsi="Verdana" w:cs="Times New Roman"/>
          <w:i/>
          <w:iCs/>
          <w:color w:val="FF00FF"/>
          <w:sz w:val="28"/>
          <w:szCs w:val="28"/>
          <w:lang w:eastAsia="ru-RU"/>
        </w:rPr>
        <w:t>-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их списание на счет "Финансовый результат отчетного пе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риода", которое производится в конце отчетного периода.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Товарно-материальные ценности могут приобретать за наличный расчет. В этом случае расчеты по этой операции будут завершены по мере списания наличных денег по кассе.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наличии кредитных отношений с поставщиками товарно-мате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риальных ценностей возникает необходимость отражения на счетах двух операций: по учету сумм, израсходованных на закупку материальных ценностей с указанием долга поставщикам, и погашении этой задол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женности в более поздний период по сравнению с моментом поступле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ния материалов.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расчетах с поставщиками с помощью векселей возникает тре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тья операция (кроме двух, указанных выше), по учету векселей, подле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жащих оплате, которая, как правило, 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находит отражение в учете товар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но-материальных ценностей в момент акцепта векселя, выставленного поставщиком.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Порядок отражения на счетах расчетов с поставщиками и расходов на приобретение материальных ценностей представлен в таблице 3.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Таблица 3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Учет расходов на закупку материальных ценностей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sz w:val="20"/>
          <w:szCs w:val="20"/>
          <w:lang w:eastAsia="ru-RU"/>
        </w:rPr>
        <w:t> </w:t>
      </w:r>
    </w:p>
    <w:tbl>
      <w:tblPr>
        <w:tblW w:w="10080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3763"/>
        <w:gridCol w:w="1136"/>
        <w:gridCol w:w="2360"/>
        <w:gridCol w:w="2324"/>
      </w:tblGrid>
      <w:tr w:rsidR="0048337C" w:rsidRPr="0048337C" w:rsidTr="0048337C">
        <w:trPr>
          <w:cantSplit/>
        </w:trPr>
        <w:tc>
          <w:tcPr>
            <w:tcW w:w="7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8"/>
                <w:szCs w:val="28"/>
                <w:lang w:eastAsia="ru-RU"/>
              </w:rPr>
              <w:t>Номер</w:t>
            </w: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операции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26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Сумма</w:t>
            </w:r>
          </w:p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(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ден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. ед.</w:t>
            </w:r>
            <w:r w:rsidRPr="0048337C">
              <w:rPr>
                <w:rFonts w:ascii="Verdana" w:eastAsia="Times New Roman" w:hAnsi="Verdana" w:cs="Times New Roman"/>
                <w:color w:val="000066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Корреспонденция счетов</w:t>
            </w:r>
          </w:p>
        </w:tc>
      </w:tr>
      <w:tr w:rsidR="0048337C" w:rsidRPr="0048337C" w:rsidTr="0048337C">
        <w:trPr>
          <w:cantSplit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Кредит</w:t>
            </w:r>
          </w:p>
        </w:tc>
      </w:tr>
      <w:tr w:rsidR="0048337C" w:rsidRPr="0048337C" w:rsidTr="0048337C">
        <w:tc>
          <w:tcPr>
            <w:tcW w:w="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8"/>
                <w:szCs w:val="28"/>
                <w:lang w:eastAsia="ru-RU"/>
              </w:rPr>
              <w:t xml:space="preserve">Произведена оплата наличными через кассу за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8"/>
                <w:szCs w:val="28"/>
                <w:lang w:eastAsia="ru-RU"/>
              </w:rPr>
              <w:t>поступившие</w:t>
            </w:r>
            <w:r w:rsidRPr="0048337C">
              <w:rPr>
                <w:rFonts w:ascii="Verdana" w:eastAsia="Times New Roman" w:hAnsi="Verdana" w:cs="Times New Roman"/>
                <w:color w:val="000066"/>
                <w:spacing w:val="1"/>
                <w:sz w:val="28"/>
                <w:szCs w:val="28"/>
                <w:lang w:eastAsia="ru-RU"/>
              </w:rPr>
              <w:t>материалы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1 200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00"/>
                <w:spacing w:val="2"/>
                <w:sz w:val="28"/>
                <w:szCs w:val="28"/>
                <w:lang w:eastAsia="ru-RU"/>
              </w:rPr>
              <w:t>закупки товарно-мате</w:t>
            </w:r>
            <w:r w:rsidRPr="0048337C">
              <w:rPr>
                <w:rFonts w:ascii="Verdana" w:eastAsia="Times New Roman" w:hAnsi="Verdana" w:cs="Times New Roman"/>
                <w:color w:val="000000"/>
                <w:spacing w:val="3"/>
                <w:sz w:val="28"/>
                <w:szCs w:val="28"/>
                <w:lang w:eastAsia="ru-RU"/>
              </w:rPr>
              <w:t>риальных ценностей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00"/>
                <w:spacing w:val="1"/>
                <w:sz w:val="28"/>
                <w:szCs w:val="28"/>
                <w:lang w:eastAsia="ru-RU"/>
              </w:rPr>
              <w:t>Касса</w:t>
            </w:r>
          </w:p>
        </w:tc>
      </w:tr>
      <w:tr w:rsidR="0048337C" w:rsidRPr="0048337C" w:rsidTr="0048337C">
        <w:tc>
          <w:tcPr>
            <w:tcW w:w="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8"/>
                <w:szCs w:val="28"/>
                <w:lang w:eastAsia="ru-RU"/>
              </w:rPr>
              <w:t>Акцептован счет-фактура поставщика за закупленные материалы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ind w:firstLine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3 800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00"/>
                <w:spacing w:val="2"/>
                <w:sz w:val="28"/>
                <w:szCs w:val="28"/>
                <w:lang w:eastAsia="ru-RU"/>
              </w:rPr>
              <w:t>закупку товарно-мате</w:t>
            </w:r>
            <w:r w:rsidRPr="0048337C">
              <w:rPr>
                <w:rFonts w:ascii="Verdana" w:eastAsia="Times New Roman" w:hAnsi="Verdana" w:cs="Times New Roman"/>
                <w:color w:val="000000"/>
                <w:spacing w:val="3"/>
                <w:sz w:val="28"/>
                <w:szCs w:val="28"/>
                <w:lang w:eastAsia="ru-RU"/>
              </w:rPr>
              <w:t>риальных ценностей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Расчеты с поставщиками</w:t>
            </w:r>
          </w:p>
        </w:tc>
      </w:tr>
      <w:tr w:rsidR="0048337C" w:rsidRPr="0048337C" w:rsidTr="0048337C">
        <w:tc>
          <w:tcPr>
            <w:tcW w:w="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8"/>
                <w:szCs w:val="28"/>
                <w:lang w:eastAsia="ru-RU"/>
              </w:rPr>
              <w:t>Погашена задолженность поставщику материалов через банк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3 800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00"/>
                <w:spacing w:val="3"/>
                <w:sz w:val="28"/>
                <w:szCs w:val="28"/>
                <w:lang w:eastAsia="ru-RU"/>
              </w:rPr>
              <w:t>Расчеты с поставщиками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00"/>
                <w:spacing w:val="5"/>
                <w:sz w:val="28"/>
                <w:szCs w:val="28"/>
                <w:lang w:eastAsia="ru-RU"/>
              </w:rPr>
              <w:t>Счет в банке</w:t>
            </w:r>
          </w:p>
        </w:tc>
      </w:tr>
      <w:tr w:rsidR="0048337C" w:rsidRPr="0048337C" w:rsidTr="0048337C">
        <w:tc>
          <w:tcPr>
            <w:tcW w:w="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8"/>
                <w:szCs w:val="28"/>
                <w:lang w:eastAsia="ru-RU"/>
              </w:rPr>
              <w:t>Закуплены товары в кредит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00"/>
                <w:spacing w:val="2"/>
                <w:sz w:val="28"/>
                <w:szCs w:val="28"/>
                <w:lang w:eastAsia="ru-RU"/>
              </w:rPr>
              <w:t>закупку товарно-мате</w:t>
            </w:r>
            <w:r w:rsidRPr="0048337C">
              <w:rPr>
                <w:rFonts w:ascii="Verdana" w:eastAsia="Times New Roman" w:hAnsi="Verdana" w:cs="Times New Roman"/>
                <w:color w:val="000000"/>
                <w:spacing w:val="3"/>
                <w:sz w:val="28"/>
                <w:szCs w:val="28"/>
                <w:lang w:eastAsia="ru-RU"/>
              </w:rPr>
              <w:t>риальных ценностей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Расчеты с поставщиками</w:t>
            </w:r>
          </w:p>
        </w:tc>
      </w:tr>
      <w:tr w:rsidR="0048337C" w:rsidRPr="0048337C" w:rsidTr="0048337C">
        <w:tc>
          <w:tcPr>
            <w:tcW w:w="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8"/>
                <w:szCs w:val="28"/>
                <w:lang w:eastAsia="ru-RU"/>
              </w:rPr>
              <w:t>Акцептован вексель, выставленный поставщиком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00"/>
                <w:spacing w:val="3"/>
                <w:sz w:val="28"/>
                <w:szCs w:val="28"/>
                <w:lang w:eastAsia="ru-RU"/>
              </w:rPr>
              <w:t>Расчеты с поставщиками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Векселя к платежу</w:t>
            </w:r>
          </w:p>
        </w:tc>
      </w:tr>
      <w:tr w:rsidR="0048337C" w:rsidRPr="0048337C" w:rsidTr="0048337C">
        <w:trPr>
          <w:trHeight w:val="569"/>
        </w:trPr>
        <w:tc>
          <w:tcPr>
            <w:tcW w:w="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8"/>
                <w:szCs w:val="28"/>
                <w:lang w:eastAsia="ru-RU"/>
              </w:rPr>
              <w:t>Оплачен вексель со счета в банке по наступлению срока платежа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Векселя к платежу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00"/>
                <w:spacing w:val="3"/>
                <w:sz w:val="28"/>
                <w:szCs w:val="28"/>
                <w:lang w:eastAsia="ru-RU"/>
              </w:rPr>
              <w:t>Счет в банке</w:t>
            </w:r>
          </w:p>
        </w:tc>
      </w:tr>
    </w:tbl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Следовательно, в финансовой бухгалтерии учет поступле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ния и выбытия товарно-материальных ценностей не ведется.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lastRenderedPageBreak/>
        <w:t>В течение отчетного периода учитывают только расходы на их при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обретение. Наличие товарно-материальных ценностей в финансовой бухгалтерии определяется один раз в конце отчетного периода путем проведения инвентаризации.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Остатки и движение материальных цен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ностей в течение отчетного периода отражаются на счетах в управлен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ческой бухгалтерии. Учет осуществляется в натуральных показателях и в оценке по учетным ценам.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Результаты инвентаризации материальных ценностей проводятся по дебету счетов по учету запасов товарно-мате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риальных ценностей в корреспонденции с кредитом счета "Финансо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вый результат отчетного периода".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момент инвентаризации товарно-материальные ценности оцени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ваются дважды: по фактической себестоимости и по ры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ночным ценам на день инвентаризации. На балансовых сче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тах по учету запасов товарно-материальных ценностей они отражают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ся по фактической себестоимости. Разница между фактической себестоимостью и их стоимостью по рыночным ценам составляет ре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зерв уценки, который отражается на </w:t>
      </w:r>
      <w:proofErr w:type="spell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контрактивном</w:t>
      </w:r>
      <w:proofErr w:type="spell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балансовом счете "Резерв уценки запасов товарно-материальных ценностей". Разница между фактической себестоимостью и суммой начисленного резерва уценки составит стоимость запасов товарно-материальных ценностей в оценке по рыночным ценам, которая и должна найти отражение в балансе предприятия. Если оценка по рыночным ценам окажется выше фактической себестоимости остатков материальных ценностей, то ре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зерв уценки в этом случае не создается, и запасы по их видам включа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ются в баланс по их себестоимости.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Остаток производственных запасов на конец отчетного периода пред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ставляет собою не возмещенную доходами сумму расходов. Поэтому он должен быть снят с общей суммы расходов текущего периода. Входя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щие же запасы материальных ценностей, израсходованные на произ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водство продукции и возмещенные доходами предприятия, следует счи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тать дополнительными расходами. Они подлежат списанию со сче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тов учета производственных запасов на счет "Финансовый результат отчетного периода".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Суммы начисленного резерва уценки отражаются по дебету счета "Финансовый результат отчетного периода" и кредиту счета "Резерв уценки запасов товарно-материальных 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ценностей", а его списание от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носится на кредит счета "Финансовый результат отчетного периода".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Результаты инвентаризации и суммы "Резерва уценки производствен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ных запасов" отражаются в учете по каждому балансовому счету, пред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назначенному для учета товарно-материальных ценносте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й(</w:t>
      </w:r>
      <w:proofErr w:type="gram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табл.4).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Таблица 4.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Отражение  на счетах результатов инвентаризации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 </w:t>
      </w:r>
    </w:p>
    <w:tbl>
      <w:tblPr>
        <w:tblW w:w="95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3807"/>
        <w:gridCol w:w="1136"/>
        <w:gridCol w:w="2038"/>
        <w:gridCol w:w="2038"/>
      </w:tblGrid>
      <w:tr w:rsidR="0048337C" w:rsidRPr="0048337C" w:rsidTr="0048337C">
        <w:trPr>
          <w:cantSplit/>
        </w:trPr>
        <w:tc>
          <w:tcPr>
            <w:tcW w:w="7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8"/>
                <w:szCs w:val="28"/>
                <w:lang w:eastAsia="ru-RU"/>
              </w:rPr>
              <w:t>Номер</w:t>
            </w: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операции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8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Сумма</w:t>
            </w:r>
          </w:p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(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ден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. ед.</w:t>
            </w:r>
            <w:r w:rsidRPr="0048337C">
              <w:rPr>
                <w:rFonts w:ascii="Verdana" w:eastAsia="Times New Roman" w:hAnsi="Verdana" w:cs="Times New Roman"/>
                <w:color w:val="000066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Корреспонденция счетов</w:t>
            </w:r>
          </w:p>
        </w:tc>
      </w:tr>
      <w:tr w:rsidR="0048337C" w:rsidRPr="0048337C" w:rsidTr="0048337C">
        <w:trPr>
          <w:cantSplit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Кредит</w:t>
            </w:r>
          </w:p>
        </w:tc>
      </w:tr>
      <w:tr w:rsidR="0048337C" w:rsidRPr="0048337C" w:rsidTr="0048337C">
        <w:tc>
          <w:tcPr>
            <w:tcW w:w="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Списание остатков запасов товарно-материальных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ценностей</w:t>
            </w: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,</w:t>
            </w:r>
            <w:r w:rsidRPr="0048337C">
              <w:rPr>
                <w:rFonts w:ascii="Verdana" w:eastAsia="Times New Roman" w:hAnsi="Verdana" w:cs="Times New Roman"/>
                <w:color w:val="000066"/>
                <w:spacing w:val="-2"/>
                <w:sz w:val="28"/>
                <w:szCs w:val="28"/>
                <w:lang w:eastAsia="ru-RU"/>
              </w:rPr>
              <w:t>ч</w:t>
            </w:r>
            <w:proofErr w:type="gramEnd"/>
            <w:r w:rsidRPr="0048337C">
              <w:rPr>
                <w:rFonts w:ascii="Verdana" w:eastAsia="Times New Roman" w:hAnsi="Verdana" w:cs="Times New Roman"/>
                <w:color w:val="000066"/>
                <w:spacing w:val="-2"/>
                <w:sz w:val="28"/>
                <w:szCs w:val="28"/>
                <w:lang w:eastAsia="ru-RU"/>
              </w:rPr>
              <w:t>ислящихся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pacing w:val="-2"/>
                <w:sz w:val="28"/>
                <w:szCs w:val="28"/>
                <w:lang w:eastAsia="ru-RU"/>
              </w:rPr>
              <w:t xml:space="preserve"> на начало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Финансовый результат отчетного периода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Запасы товарно-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материаль</w:t>
            </w:r>
            <w:proofErr w:type="spellEnd"/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ных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 ценностей</w:t>
            </w:r>
          </w:p>
        </w:tc>
      </w:tr>
      <w:tr w:rsidR="0048337C" w:rsidRPr="0048337C" w:rsidTr="0048337C">
        <w:tc>
          <w:tcPr>
            <w:tcW w:w="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Отражение на счетах стоимости остатков запасов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материальных</w:t>
            </w:r>
            <w:r w:rsidRPr="0048337C">
              <w:rPr>
                <w:rFonts w:ascii="Verdana" w:eastAsia="Times New Roman" w:hAnsi="Verdana" w:cs="Times New Roman"/>
                <w:color w:val="000066"/>
                <w:spacing w:val="-1"/>
                <w:sz w:val="28"/>
                <w:szCs w:val="28"/>
                <w:lang w:eastAsia="ru-RU"/>
              </w:rPr>
              <w:t>ценностей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pacing w:val="-1"/>
                <w:sz w:val="28"/>
                <w:szCs w:val="28"/>
                <w:lang w:eastAsia="ru-RU"/>
              </w:rPr>
              <w:t xml:space="preserve"> на конец отчетного периода по фактической себестоимости, установленных инвентаризацией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Запасы товарно-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материаль</w:t>
            </w:r>
            <w:proofErr w:type="spellEnd"/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ных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 ценностей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Финансовый результат отчетного периода</w:t>
            </w:r>
          </w:p>
        </w:tc>
      </w:tr>
      <w:tr w:rsidR="0048337C" w:rsidRPr="0048337C" w:rsidTr="0048337C">
        <w:tc>
          <w:tcPr>
            <w:tcW w:w="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1"/>
                <w:sz w:val="28"/>
                <w:szCs w:val="28"/>
                <w:lang w:eastAsia="ru-RU"/>
              </w:rPr>
              <w:t>Списание резерва уценки запасов товарно-материальных ценно</w:t>
            </w:r>
            <w:r w:rsidRPr="0048337C">
              <w:rPr>
                <w:rFonts w:ascii="Verdana" w:eastAsia="Times New Roman" w:hAnsi="Verdana" w:cs="Times New Roman"/>
                <w:color w:val="000066"/>
                <w:spacing w:val="-2"/>
                <w:sz w:val="28"/>
                <w:szCs w:val="28"/>
                <w:lang w:eastAsia="ru-RU"/>
              </w:rPr>
              <w:t>стей, числящейся на начало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Резерв уценки запасов товарно-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материаль</w:t>
            </w:r>
            <w:proofErr w:type="spellEnd"/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ных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 ценностей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Финансовый результат отчетного периода</w:t>
            </w:r>
          </w:p>
        </w:tc>
      </w:tr>
      <w:tr w:rsidR="0048337C" w:rsidRPr="0048337C" w:rsidTr="0048337C">
        <w:tc>
          <w:tcPr>
            <w:tcW w:w="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1"/>
                <w:sz w:val="28"/>
                <w:szCs w:val="28"/>
                <w:lang w:eastAsia="ru-RU"/>
              </w:rPr>
              <w:t xml:space="preserve">Создание резерва уценки запасов материалов </w:t>
            </w: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spacing w:val="-1"/>
                <w:sz w:val="28"/>
                <w:szCs w:val="28"/>
                <w:lang w:eastAsia="ru-RU"/>
              </w:rPr>
              <w:t>на конец</w:t>
            </w:r>
            <w:proofErr w:type="gramEnd"/>
            <w:r w:rsidRPr="0048337C">
              <w:rPr>
                <w:rFonts w:ascii="Verdana" w:eastAsia="Times New Roman" w:hAnsi="Verdana" w:cs="Times New Roman"/>
                <w:color w:val="000066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pacing w:val="-1"/>
                <w:sz w:val="28"/>
                <w:szCs w:val="28"/>
                <w:lang w:eastAsia="ru-RU"/>
              </w:rPr>
              <w:t>отчетного</w:t>
            </w:r>
            <w:r w:rsidRPr="0048337C">
              <w:rPr>
                <w:rFonts w:ascii="Verdana" w:eastAsia="Times New Roman" w:hAnsi="Verdana" w:cs="Times New Roman"/>
                <w:color w:val="000066"/>
                <w:spacing w:val="-3"/>
                <w:sz w:val="28"/>
                <w:szCs w:val="28"/>
                <w:lang w:eastAsia="ru-RU"/>
              </w:rPr>
              <w:t>периода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Финансовый результат отчетного периода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Резерв уценки запасов товарно-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материаль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-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ных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 ценностей</w:t>
            </w:r>
          </w:p>
        </w:tc>
      </w:tr>
    </w:tbl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bookmarkStart w:id="3" w:name="т243"/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2.4.3. Учет расходов на оплату труда</w:t>
      </w:r>
      <w:bookmarkEnd w:id="3"/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Значительную часть расходов большинства предприятий зарубеж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ных стран составляет заработная плата. В некоторых отраслях стоимость рабочей силы достигает более половины всех расходов.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Основной целью учета расходов на оплату труда является получение необходимой информации</w:t>
      </w:r>
      <w:r w:rsidRPr="0048337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 количестве отработанного времени, уровне заработной платы, сумме отчислений и удержаний из заработной пла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ты. Собранная информация должна: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обеспечить точную и своевременную оплату труда сотрудников;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дать разъяснения работникам по вопросам заработной платы;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обеспечить представление в государственные органы необходимых документов и отчетов по численности работающих и отчислениям на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логов из заработной платы;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предотвратить нарушения законности по операциям, связанным с начислением и выплатой заработной платы;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обеспечить осуществление 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уровнем расходов на зара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ботную плату.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Расчеты с персоналом предприятия по заработной плате осущест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вляет финансовая бухгалтерия</w:t>
      </w:r>
      <w:r w:rsidRPr="0048337C">
        <w:rPr>
          <w:rFonts w:ascii="Verdana" w:eastAsia="Times New Roman" w:hAnsi="Verdana" w:cs="Times New Roman"/>
          <w:i/>
          <w:iCs/>
          <w:color w:val="FF00FF"/>
          <w:sz w:val="28"/>
          <w:szCs w:val="28"/>
          <w:lang w:eastAsia="ru-RU"/>
        </w:rPr>
        <w:t>.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Однако учет затрат рабочего времени,  также учет выработки каждым рабочим происходит в </w:t>
      </w:r>
      <w:r w:rsidRPr="0048337C">
        <w:rPr>
          <w:rFonts w:ascii="Verdana" w:eastAsia="Times New Roman" w:hAnsi="Verdana" w:cs="Times New Roman"/>
          <w:i/>
          <w:iCs/>
          <w:color w:val="FF00FF"/>
          <w:sz w:val="28"/>
          <w:szCs w:val="28"/>
          <w:lang w:eastAsia="ru-RU"/>
        </w:rPr>
        <w:t>управленческой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бухгалтерии. В финансовой бухгалтерии производится аналитический учет расчетов с работниками по заработной плате. На каждого рабочего открывается лицевой счет, где отражаются начисленные суммы заработной платы и все удержания из нее. Поэтому в конце месяца (не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дели) составленные в управленческой бухгалтерии платежные ведомо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сти, в которых отражены только начисленные общие суммы заработка, передаются в финансовую бухгалтерию для завершения расчетов с пер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соналом по удержаниям и выплаты наличных денег или выдачи чеков для получения денег через банк.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Из заработной платы удерживают подоходный налог, налог на соци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альное страхование и другие удержания.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Рассмотрим систему удержа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ний из заработной платы на примере США. В США действуют два вида подоходного налог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а-</w:t>
      </w:r>
      <w:proofErr w:type="gram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федеральный и муниципальный. 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Федеральный подоходный налог перечисляется в правительственный бюджет, а муниципальный 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-в</w:t>
      </w:r>
      <w:proofErr w:type="gram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бюджет штата. Кроме этих налогов, предприятия различных стран уплачивают государству и местным органам власти це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лый ряд налогов и сборов.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Сумма удержаний подоходного налога с каждого работника зависит от следующих величин: суммы заработка, продолжительности оплачива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емого периода, количества льгот, предоставленных данному работнику.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Налоговые льготы, предоставленные работнику, перечисляются в его свидетельстве о льготах по подоходному налогу. Это свидетельство за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полняется сотрудником в первый день прихода на работу.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Имея перечень налоговых льгот, размер заработной платы каждого работника и, используя расчетные таблицы, разработанные Налоговым Управлением, можно легко рассчитать размер подоходного налога, удер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живаемого с заработной платы каждого работающего.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До 31 января каждого года наниматель подготавливает для всех ра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ботников 4 экземпляра Декларации о заработной плате и налогах за про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шедший год. Первый экземпляр Декларации передают в Управление социального страхования, второй - прикладывают к документу об упла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те федеральных налогов, третий - муниципальных, а четвертый - ра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ботнику предприятия.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На суммы заработной платы производят и отчисления взносов орга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нам социального страхования. Многие зарубежные страны взносы на социальное страхование относят за счет средств самих предпринимате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лей. Однако, например, в США часть суммы взноса органам социально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го страхования удерживается из заработной платы работников, а часть покрывается за счет сре</w:t>
      </w:r>
      <w:proofErr w:type="gramStart"/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дств пр</w:t>
      </w:r>
      <w:proofErr w:type="gramEnd"/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едпринимателей.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Кроме вышеперечисленных налогов из заработной платы работни</w:t>
      </w:r>
      <w:r w:rsidRPr="0048337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softHyphen/>
        <w:t>ков могут высчитываться и другие сборы. Так, в соответствии с догово</w:t>
      </w:r>
      <w:r w:rsidRPr="0048337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softHyphen/>
        <w:t>ром между предприятиями и рабочими могут удерживаться из заработ</w:t>
      </w:r>
      <w:r w:rsidRPr="0048337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softHyphen/>
        <w:t>ной платы профсоюзные взносы, суммы медицинского страхования и страхования жизни, а также могут производиться погашение получен</w:t>
      </w:r>
      <w:r w:rsidRPr="0048337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softHyphen/>
        <w:t>ных ссуд, приобретенных товаров в кредит, покупка государственных облигаций и т. д.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 xml:space="preserve">Общая сумма начисленной заработной платы находит отражение по дебету счета "Расходы на персонал" и кредиту 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lastRenderedPageBreak/>
        <w:t>счета "Расчеты с персо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налом". На дебет счета "Расходы на персонал" относят и суммы взно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сов на социальное страхование, которые погашают предприниматели за счет своих средств.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Начисленные с предприятия налоги и сборы первоначально накап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ливают по дебету специально открываемого счета "Налоги и сборы" и кредитуют соответствующие счета "Расчеты с государством", "Расчеты с органами социального страхования" и др.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Налоги и сборы, удерживаемые из заработной платы работников предприятия, отражают по дебету счета "Расчеты с персоналом" и кре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диту тех же счетов. 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Рассмотрим отдельные операции по начислению заработной платы, производству удержаний налогов из сумм заработной платы и отраже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ние этих операций на счетах бухгалтерского учета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.(</w:t>
      </w:r>
      <w:proofErr w:type="gram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табл.5.)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Таблица 5.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Учет расчетов с персоналом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 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212"/>
        <w:gridCol w:w="1051"/>
        <w:gridCol w:w="1990"/>
        <w:gridCol w:w="1879"/>
      </w:tblGrid>
      <w:tr w:rsidR="0048337C" w:rsidRPr="0048337C" w:rsidTr="0048337C">
        <w:trPr>
          <w:cantSplit/>
        </w:trPr>
        <w:tc>
          <w:tcPr>
            <w:tcW w:w="108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8"/>
                <w:szCs w:val="28"/>
                <w:lang w:eastAsia="ru-RU"/>
              </w:rPr>
              <w:t>Номер</w:t>
            </w: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операции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8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Сумма</w:t>
            </w:r>
          </w:p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(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ден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. ед.</w:t>
            </w:r>
            <w:r w:rsidRPr="0048337C">
              <w:rPr>
                <w:rFonts w:ascii="Verdana" w:eastAsia="Times New Roman" w:hAnsi="Verdana" w:cs="Times New Roman"/>
                <w:color w:val="000066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Корреспонденция счетов</w:t>
            </w:r>
          </w:p>
        </w:tc>
      </w:tr>
      <w:tr w:rsidR="0048337C" w:rsidRPr="0048337C" w:rsidTr="0048337C">
        <w:trPr>
          <w:cantSplit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Кредит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Начислена заработная плата рабочим по производству готовой продукции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Расходы на персонал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Расчеты с персоналом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Начислена заработная плата работникам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Расходы на персонал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Расчеты с персоналом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Удержаны из заработной платы взносы на социальное страхование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Расчеты </w:t>
            </w: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</w:t>
            </w:r>
            <w:proofErr w:type="gram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 персона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Расчеты с органами социального страхования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Удержаны налоги из </w:t>
            </w: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lastRenderedPageBreak/>
              <w:t>заработной платы персонала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lastRenderedPageBreak/>
              <w:t>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Расчеты с персоналом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Расчеты с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государст</w:t>
            </w:r>
            <w:proofErr w:type="spellEnd"/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lastRenderedPageBreak/>
              <w:t>вом</w:t>
            </w:r>
            <w:proofErr w:type="spellEnd"/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Начислены взносы на социальное страхование за счет сре</w:t>
            </w: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дств пр</w:t>
            </w:r>
            <w:proofErr w:type="gram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Расходы на персонал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Расчеты с органами социального страхования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Выдана заработная плата наличными через кассу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41 500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Расчеты </w:t>
            </w: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</w:t>
            </w:r>
            <w:proofErr w:type="gram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 персона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Касса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Погашена задолженность государству по налогам со счета в банке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Расчеты  с государством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Счет в банке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Погашена задолженность органам социального страхования со счета в банке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Расчеты с органами социального страхования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Счет в банке</w:t>
            </w:r>
          </w:p>
        </w:tc>
      </w:tr>
    </w:tbl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bookmarkStart w:id="4" w:name="т244"/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2.4.4.  Учет прочих расходов</w:t>
      </w:r>
      <w:bookmarkEnd w:id="4"/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Кроме расходов на закупку производственных запасов, на оплату труда персонала предприятия существуют и другие расходы: расходы на транспортные услуги, по содержанию служебного помещения, на уплату разных налогов и др. Все расходы предприятия могут быть клас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сифицированы по следующим группам: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расходы, капитализируемые на счетах активов;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lastRenderedPageBreak/>
        <w:t>расходы, капитализируемые на счетах по учету износа имущества;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расходы, относимые на счет расходов.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К первой</w:t>
      </w:r>
      <w:r w:rsidRPr="0048337C">
        <w:rPr>
          <w:rFonts w:ascii="Verdana" w:eastAsia="Times New Roman" w:hAnsi="Verdana" w:cs="Times New Roman"/>
          <w:i/>
          <w:iCs/>
          <w:color w:val="FF00FF"/>
          <w:sz w:val="28"/>
          <w:szCs w:val="28"/>
          <w:lang w:eastAsia="ru-RU"/>
        </w:rPr>
        <w:t>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группе относят расходы, которые улучшают существую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щий актив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(имущество), т. е. они увеличивают количество или качество услуг (продукции), производимых данным активом (объектом). Эти рас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ходы называют капитальными, их относят на увеличение стоимости активов.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Например, установка кондиционера в автомобиле, в котором его раньше не было.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В этом случае сумма расходов по установке конди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ционера будет отражена по дебету счета "Автомобили" и кредиту соот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ветствующих счетов.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Ко второй</w:t>
      </w:r>
      <w:r w:rsidRPr="0048337C">
        <w:rPr>
          <w:rFonts w:ascii="Verdana" w:eastAsia="Times New Roman" w:hAnsi="Verdana" w:cs="Times New Roman"/>
          <w:i/>
          <w:iCs/>
          <w:color w:val="FF00FF"/>
          <w:sz w:val="28"/>
          <w:szCs w:val="28"/>
          <w:lang w:eastAsia="ru-RU"/>
        </w:rPr>
        <w:t>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группе относят такие расходы,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которые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не увеличивают количество выпускаемой продукции или не улучшают качество оказы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ваемых услуг. Эти расходы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приведут к улучшению деятельности актива (объекта) в последующих периодах,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т. е. они капитализируются. Но так как в этом случае не произошло изменения или улучшения каче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ства услуг, то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они отражаются не на счетах по учету активов, а на счете по учету износа.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Такие расходы уменьшают накопленный износ по объек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ту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Например, предприятие на пятом году эксплуатации станка израсхо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довало для его ремонта 4000 </w:t>
      </w:r>
      <w:proofErr w:type="spell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ед. Расходы по его ремонту будут от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ражены по дебету счета "Износ станка" и кредиту счетов "Расчеты с поставщиками", "Счет в банке" или "Касса". Суть этих расходов сво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дится к тому, что они увеличивают стоимость актива, уменьшая сумму начисленного износа.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К третьей</w:t>
      </w:r>
      <w:r w:rsidRPr="0048337C">
        <w:rPr>
          <w:rFonts w:ascii="Verdana" w:eastAsia="Times New Roman" w:hAnsi="Verdana" w:cs="Times New Roman"/>
          <w:i/>
          <w:iCs/>
          <w:color w:val="FF00FF"/>
          <w:sz w:val="28"/>
          <w:szCs w:val="28"/>
          <w:lang w:eastAsia="ru-RU"/>
        </w:rPr>
        <w:t>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группе относят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расходы, которые непосредственно не увеличивают количество выпускаемой продукции или качество оказы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ваемых услуг. Их называют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обычными текущими расходами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Эти расходы учитывают по дебету счетов по учету расходов, которые откры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вают, как правило, на каждый вид расходов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.(</w:t>
      </w:r>
      <w:proofErr w:type="gram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табл.6.)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Таблица 6</w:t>
      </w:r>
    </w:p>
    <w:p w:rsidR="0048337C" w:rsidRPr="0048337C" w:rsidRDefault="0048337C" w:rsidP="0048337C">
      <w:pPr>
        <w:shd w:val="clear" w:color="auto" w:fill="FFFFFF"/>
        <w:spacing w:before="240" w:after="60" w:line="240" w:lineRule="auto"/>
        <w:jc w:val="center"/>
        <w:outlineLvl w:val="8"/>
        <w:rPr>
          <w:rFonts w:ascii="Verdana" w:eastAsia="Times New Roman" w:hAnsi="Verdana" w:cs="Times New Roman"/>
          <w:color w:val="000066"/>
          <w:lang w:eastAsia="ru-RU"/>
        </w:rPr>
      </w:pPr>
      <w:r w:rsidRPr="0048337C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Учет прочих текущих расходов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2338"/>
        <w:gridCol w:w="998"/>
        <w:gridCol w:w="1979"/>
        <w:gridCol w:w="1950"/>
      </w:tblGrid>
      <w:tr w:rsidR="0048337C" w:rsidRPr="0048337C" w:rsidTr="0048337C">
        <w:trPr>
          <w:cantSplit/>
        </w:trPr>
        <w:tc>
          <w:tcPr>
            <w:tcW w:w="90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4"/>
                <w:szCs w:val="24"/>
                <w:lang w:eastAsia="ru-RU"/>
              </w:rPr>
              <w:t>Номер</w:t>
            </w: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операции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Содержание хозяйственных операций</w:t>
            </w:r>
          </w:p>
        </w:tc>
        <w:tc>
          <w:tcPr>
            <w:tcW w:w="126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Сумма</w:t>
            </w:r>
          </w:p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(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ден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. ед.</w:t>
            </w:r>
            <w:r w:rsidRPr="0048337C">
              <w:rPr>
                <w:rFonts w:ascii="Verdana" w:eastAsia="Times New Roman" w:hAnsi="Verdana" w:cs="Times New Roman"/>
                <w:color w:val="000066"/>
                <w:spacing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48337C" w:rsidRPr="0048337C" w:rsidTr="0048337C">
        <w:trPr>
          <w:cantSplit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Кредит</w:t>
            </w:r>
          </w:p>
        </w:tc>
      </w:tr>
      <w:tr w:rsidR="0048337C" w:rsidRPr="0048337C" w:rsidTr="0048337C"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Акцептован счет </w:t>
            </w: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lastRenderedPageBreak/>
              <w:t>на оплату услуг по транспортировке персонала к месту выполнения работы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lastRenderedPageBreak/>
              <w:t>2 000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Транспортны</w:t>
            </w: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lastRenderedPageBreak/>
              <w:t>е расходы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lastRenderedPageBreak/>
              <w:t>Задолжен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lastRenderedPageBreak/>
              <w:t>ность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поставщи</w:t>
            </w:r>
            <w:proofErr w:type="spellEnd"/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кам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 транспортных услуг</w:t>
            </w:r>
          </w:p>
        </w:tc>
      </w:tr>
      <w:tr w:rsidR="0048337C" w:rsidRPr="0048337C" w:rsidTr="0048337C"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Оплачены расходы по содержанию здания со счета в банке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по</w:t>
            </w:r>
            <w:proofErr w:type="gram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 содержа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нию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ративного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Счет в банке</w:t>
            </w:r>
          </w:p>
        </w:tc>
      </w:tr>
      <w:tr w:rsidR="0048337C" w:rsidRPr="0048337C" w:rsidTr="0048337C"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Начислены налоги за счет сре</w:t>
            </w: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дств пр</w:t>
            </w:r>
            <w:proofErr w:type="gram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едприятия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Расчеты с государством</w:t>
            </w:r>
          </w:p>
        </w:tc>
      </w:tr>
    </w:tbl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В конце отчетного периода счета по учету текущих расходов будут закрыты на счет "Финансовый результат отчетного периода".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bookmarkStart w:id="5" w:name="т245"/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2.4.5. Учет операционных доходов и  расходов</w:t>
      </w:r>
      <w:bookmarkEnd w:id="5"/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Продажа товаров является источником доходов. Она обычно сопро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вождается физической поставкой товара и передачей права собственно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сти на товар. Основным документом, которым оформляется факт про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дажи товара, является "счет-фактура".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Счет-фактура содержит детали сделки по продаже, включая количество единиц, цену за единицу, об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щую цену, способ поставки и т. д.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розничной торговле счет-фактуру готовят в момент сделки. В оп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товой торговле счет-фактура выписывается в бухгалтерии после полу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чения извещения о том, что груз выслан покупателю.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После каждой про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дажи предприятие получает выручку. Она зачисляется на счет "Продаж".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Продажа происходит за наличные деньги или в кредит. При продаже готовой продукции и товаров объем продаж отражается по кредиту сче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та "Продаж" и дебету счета "Расчеты с покупателями". Выручка может поступать сразу в кассу на счет в банке или же остается задолженность покупателей при продаже в кредит.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Кроме выручки от продажи товаров предприятия получают и дру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гие виды доходов: дотации государства и заинтересованных организа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 xml:space="preserve">ций на производство отдельных видов продукции, доходы от скидок, предоставляемых 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lastRenderedPageBreak/>
        <w:t>поставщиками; доходы от сдачи имущества в аренду; в результате финансовых операций.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Расчеты предприятий с покупателями осуществляются с помощью чеков, векселей, путем перечисления денег на счет в банке или же наличными через кассу. При этом чеки и векселя подлежат обязательному учету на предприятии, характеризующих его дебиторскую задолженность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.(</w:t>
      </w:r>
      <w:proofErr w:type="gram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табл.7.)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Аналогично нашему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Таблица 7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Порядок отражения операций по продаже готовой продукции и товаров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 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135"/>
        <w:gridCol w:w="1020"/>
        <w:gridCol w:w="2053"/>
        <w:gridCol w:w="2005"/>
      </w:tblGrid>
      <w:tr w:rsidR="0048337C" w:rsidRPr="0048337C" w:rsidTr="0048337C">
        <w:trPr>
          <w:cantSplit/>
        </w:trPr>
        <w:tc>
          <w:tcPr>
            <w:tcW w:w="108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8"/>
                <w:szCs w:val="28"/>
                <w:lang w:eastAsia="ru-RU"/>
              </w:rPr>
              <w:t>Номер</w:t>
            </w: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операции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8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Сумма</w:t>
            </w:r>
          </w:p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(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ден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. ед.</w:t>
            </w:r>
            <w:r w:rsidRPr="0048337C">
              <w:rPr>
                <w:rFonts w:ascii="Verdana" w:eastAsia="Times New Roman" w:hAnsi="Verdana" w:cs="Times New Roman"/>
                <w:color w:val="000066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Корреспонденция счетов</w:t>
            </w:r>
          </w:p>
        </w:tc>
      </w:tr>
      <w:tr w:rsidR="0048337C" w:rsidRPr="0048337C" w:rsidTr="0048337C">
        <w:trPr>
          <w:cantSplit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Кредит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Проданы</w:t>
            </w:r>
            <w:proofErr w:type="gram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 гот продукция покупателю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Расчеты с покупателями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Продаж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7"/>
                <w:sz w:val="28"/>
                <w:szCs w:val="28"/>
                <w:lang w:eastAsia="ru-RU"/>
              </w:rPr>
              <w:t>Погашена задолженность покупателя путем перечисления денег</w:t>
            </w: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  <w:r w:rsidRPr="0048337C">
              <w:rPr>
                <w:rFonts w:ascii="Verdana" w:eastAsia="Times New Roman" w:hAnsi="Verdana" w:cs="Times New Roman"/>
                <w:color w:val="000066"/>
                <w:spacing w:val="-2"/>
                <w:sz w:val="28"/>
                <w:szCs w:val="28"/>
                <w:lang w:eastAsia="ru-RU"/>
              </w:rPr>
              <w:t>на счет в банке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6"/>
                <w:sz w:val="28"/>
                <w:szCs w:val="28"/>
                <w:lang w:eastAsia="ru-RU"/>
              </w:rPr>
              <w:t>Счет в банке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Расчеты с покупателями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7"/>
                <w:sz w:val="28"/>
                <w:szCs w:val="28"/>
                <w:lang w:eastAsia="ru-RU"/>
              </w:rPr>
              <w:t>Получены наличные деньги за проданные товары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5 000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6"/>
                <w:sz w:val="28"/>
                <w:szCs w:val="28"/>
                <w:lang w:eastAsia="ru-RU"/>
              </w:rPr>
              <w:t>Касса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Продаж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7"/>
                <w:sz w:val="28"/>
                <w:szCs w:val="28"/>
                <w:lang w:eastAsia="ru-RU"/>
              </w:rPr>
              <w:t>Проданы товары на условиях оплаты чеком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6"/>
                <w:sz w:val="28"/>
                <w:szCs w:val="28"/>
                <w:lang w:eastAsia="ru-RU"/>
              </w:rPr>
              <w:t xml:space="preserve">Расчеты с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pacing w:val="-6"/>
                <w:sz w:val="28"/>
                <w:szCs w:val="28"/>
                <w:lang w:eastAsia="ru-RU"/>
              </w:rPr>
              <w:t>покупате</w:t>
            </w:r>
            <w:proofErr w:type="spellEnd"/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pacing w:val="-6"/>
                <w:sz w:val="28"/>
                <w:szCs w:val="28"/>
                <w:lang w:eastAsia="ru-RU"/>
              </w:rPr>
              <w:t>лями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Продаж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7"/>
                <w:sz w:val="28"/>
                <w:szCs w:val="28"/>
                <w:lang w:eastAsia="ru-RU"/>
              </w:rPr>
              <w:t xml:space="preserve">Получен чек </w:t>
            </w:r>
            <w:r w:rsidRPr="0048337C">
              <w:rPr>
                <w:rFonts w:ascii="Verdana" w:eastAsia="Times New Roman" w:hAnsi="Verdana" w:cs="Times New Roman"/>
                <w:color w:val="000066"/>
                <w:spacing w:val="-7"/>
                <w:sz w:val="28"/>
                <w:szCs w:val="28"/>
                <w:lang w:eastAsia="ru-RU"/>
              </w:rPr>
              <w:lastRenderedPageBreak/>
              <w:t>от покупателя в уплату за проданные ему товары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lastRenderedPageBreak/>
              <w:t xml:space="preserve">30 </w:t>
            </w: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6"/>
                <w:sz w:val="28"/>
                <w:szCs w:val="28"/>
                <w:lang w:eastAsia="ru-RU"/>
              </w:rPr>
              <w:lastRenderedPageBreak/>
              <w:t xml:space="preserve">Чеки к </w:t>
            </w:r>
            <w:r w:rsidRPr="0048337C">
              <w:rPr>
                <w:rFonts w:ascii="Verdana" w:eastAsia="Times New Roman" w:hAnsi="Verdana" w:cs="Times New Roman"/>
                <w:color w:val="000066"/>
                <w:spacing w:val="-6"/>
                <w:sz w:val="28"/>
                <w:szCs w:val="28"/>
                <w:lang w:eastAsia="ru-RU"/>
              </w:rPr>
              <w:lastRenderedPageBreak/>
              <w:t>получению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lastRenderedPageBreak/>
              <w:t xml:space="preserve">Расчеты с </w:t>
            </w: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lastRenderedPageBreak/>
              <w:t>покупателями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5"/>
                <w:sz w:val="28"/>
                <w:szCs w:val="28"/>
                <w:lang w:eastAsia="ru-RU"/>
              </w:rPr>
              <w:t>Поступили деньги на счет в банке после предъявления чека банку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5"/>
                <w:sz w:val="28"/>
                <w:szCs w:val="28"/>
                <w:lang w:eastAsia="ru-RU"/>
              </w:rPr>
              <w:t>Счет в банке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Чеки к получению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7"/>
                <w:sz w:val="28"/>
                <w:szCs w:val="28"/>
                <w:lang w:eastAsia="ru-RU"/>
              </w:rPr>
              <w:t>Проданы товары на условиях оплаты векселем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6"/>
                <w:sz w:val="28"/>
                <w:szCs w:val="28"/>
                <w:lang w:eastAsia="ru-RU"/>
              </w:rPr>
              <w:t>Расчеты с покупателями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Продаж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7"/>
                <w:sz w:val="28"/>
                <w:szCs w:val="28"/>
                <w:lang w:eastAsia="ru-RU"/>
              </w:rPr>
              <w:t>Получен вексель, акцептованный покупателем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6"/>
                <w:sz w:val="28"/>
                <w:szCs w:val="28"/>
                <w:lang w:eastAsia="ru-RU"/>
              </w:rPr>
              <w:t>Векселя к получению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Расчеты с покупателями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Передан вексель банку с целью  его оплаты</w:t>
            </w:r>
          </w:p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(банк взы</w:t>
            </w:r>
            <w:r w:rsidRPr="0048337C">
              <w:rPr>
                <w:rFonts w:ascii="Verdana" w:eastAsia="Times New Roman" w:hAnsi="Verdana" w:cs="Times New Roman"/>
                <w:color w:val="000066"/>
                <w:spacing w:val="-2"/>
                <w:sz w:val="28"/>
                <w:szCs w:val="28"/>
                <w:lang w:eastAsia="ru-RU"/>
              </w:rPr>
              <w:t xml:space="preserve">скал процент в сумме 20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pacing w:val="-2"/>
                <w:sz w:val="28"/>
                <w:szCs w:val="28"/>
                <w:lang w:eastAsia="ru-RU"/>
              </w:rPr>
              <w:t>ден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pacing w:val="-2"/>
                <w:sz w:val="28"/>
                <w:szCs w:val="28"/>
                <w:lang w:eastAsia="ru-RU"/>
              </w:rPr>
              <w:t>. ед.)</w:t>
            </w:r>
          </w:p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5"/>
                <w:sz w:val="28"/>
                <w:szCs w:val="28"/>
                <w:lang w:eastAsia="ru-RU"/>
              </w:rPr>
              <w:t>Счет в банке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8"/>
                <w:sz w:val="28"/>
                <w:szCs w:val="28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8"/>
                <w:sz w:val="28"/>
                <w:szCs w:val="28"/>
                <w:lang w:eastAsia="ru-RU"/>
              </w:rPr>
              <w:t>Расходы по финансовым операц</w:t>
            </w:r>
            <w:r w:rsidRPr="0048337C">
              <w:rPr>
                <w:rFonts w:ascii="Verdana" w:eastAsia="Times New Roman" w:hAnsi="Verdana" w:cs="Times New Roman"/>
                <w:color w:val="000066"/>
                <w:spacing w:val="-7"/>
                <w:sz w:val="28"/>
                <w:szCs w:val="28"/>
                <w:lang w:eastAsia="ru-RU"/>
              </w:rPr>
              <w:t>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Векселя к получению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Векселя к получению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7"/>
                <w:sz w:val="28"/>
                <w:szCs w:val="28"/>
                <w:lang w:eastAsia="ru-RU"/>
              </w:rPr>
              <w:t>Поступила дотация государства на производство готовой продукции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6"/>
                <w:sz w:val="28"/>
                <w:szCs w:val="28"/>
                <w:lang w:eastAsia="ru-RU"/>
              </w:rPr>
              <w:t>Счет в банке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Дотация на производство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 xml:space="preserve">Оприходована скидка, полученная </w:t>
            </w: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lastRenderedPageBreak/>
              <w:t>от поставщика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lastRenderedPageBreak/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6"/>
                <w:sz w:val="28"/>
                <w:szCs w:val="28"/>
                <w:lang w:eastAsia="ru-RU"/>
              </w:rPr>
              <w:t>Счет в банке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Скидки поставщиков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Начислена арендная плата за сданную в аренду автомашину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4"/>
                <w:sz w:val="28"/>
                <w:szCs w:val="28"/>
                <w:lang w:eastAsia="ru-RU"/>
              </w:rPr>
              <w:t>Расчеты с арендаторами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Доходы по сданным объектам в аренду</w:t>
            </w:r>
          </w:p>
        </w:tc>
      </w:tr>
    </w:tbl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Доходы от продажи учитываются, как правило, в момент продажи. Доход получен, т. е. продавец поставил продукцию по контракту и полу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чил обязательство покупателя оплатить ее. Это обязательство является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дебиторской задолженностью продавца. Она длится не более 30-60 дней.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Процент обычно не взыскивается, за исключением штрафов и санкций за просрочку платежа. Однако не все долги погашаются вовремя, хотя в учете они отражены как доход предприятия. Поэтому, в случае возник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новения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безнадежной задолженности, предприятие вырабатывает спо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собы для вычета этой задолженности из своих доходов. Имеются два метода: метод поправок и метод прямого списания.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 При методе поправок</w:t>
      </w:r>
      <w:r w:rsidRPr="0048337C">
        <w:rPr>
          <w:rFonts w:ascii="Verdana" w:eastAsia="Times New Roman" w:hAnsi="Verdana" w:cs="Times New Roman"/>
          <w:i/>
          <w:iCs/>
          <w:color w:val="FF00FF"/>
          <w:sz w:val="28"/>
          <w:szCs w:val="28"/>
          <w:lang w:eastAsia="ru-RU"/>
        </w:rPr>
        <w:t>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безнадежная задолженность рассматривается как часть операционных расходов в отчетном периоде.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Для этого дела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ют корректировочную запись на следующую задолженность: дебет сче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та "Расходы на безнадежные долги" и кредит счета "Поправка на безна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дежные долги". Счет "Поправка на безнадежные долги" является контр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счетом к счету "Расчеты с покупателями". Поправка позволяет предприятию показать, 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что</w:t>
      </w:r>
      <w:proofErr w:type="gram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 кредитуя счет "Расчеты с покупателями", какая-то сумма может быть не взыскана с должника. Если бы была точ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 известна сумма безнадежной задолженности, то ее можно было бы списать со счета "Расчеты с покупателями". Но так как точная сумма еще не известна, то списать нельзя. Когда долг какого-то покупателя призна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ется окончательно безнадежным, то делают такие записи: дебет счета "Поправка на безнадежные долги" и кредит счета "Расчеты с покупателя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ми". Счет "Расходы на безнадежные долги" в конце отчетного периода закрывается как все счета по учету текущих расходов предприятия.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Счет "Поправка на безнадежные долги" в конце года не закрывает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ся. По истечении нескольких лет сальдо этого счета покажет на сумму ошибок в оценках безнадежной 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задолженности, которую следует при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нимать во внимание при дальнейших оценках.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противоположность рассмотренному методу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метод прямого спи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сания</w:t>
      </w:r>
      <w:r w:rsidRPr="0048337C">
        <w:rPr>
          <w:rFonts w:ascii="Verdana" w:eastAsia="Times New Roman" w:hAnsi="Verdana" w:cs="Times New Roman"/>
          <w:i/>
          <w:iCs/>
          <w:color w:val="FF00FF"/>
          <w:sz w:val="28"/>
          <w:szCs w:val="28"/>
          <w:lang w:eastAsia="ru-RU"/>
        </w:rPr>
        <w:t>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предусматривает списание неполученных сумм задолженности сразу же на счет "Расходы по безнадежным долгам".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Для недопущения безнадежной задолженности предприятия зару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 xml:space="preserve">бежных стран используют различные формы расчетов, осуществляют постоянный </w:t>
      </w:r>
      <w:proofErr w:type="gramStart"/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контроль за</w:t>
      </w:r>
      <w:proofErr w:type="gramEnd"/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 xml:space="preserve"> платежеспособностью покупателей и их фи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нансовым состоянием.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Доходы и расходы предприятий, связанные с их основной деятель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 xml:space="preserve">ностью по производству и реализации продукции, в течение отчетного периода учитывают на отдельных счетах. В конце отчетного периода эти счета </w:t>
      </w:r>
      <w:proofErr w:type="gramStart"/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закрывают</w:t>
      </w:r>
      <w:proofErr w:type="gramEnd"/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 xml:space="preserve"> и результаты от производственной деятельности переносят на счет "Прибыли и убытки".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Однако имеется ряд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расходных и доходных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операций, сумма кото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рых сразу же списывается на счет "Прибыли и убытки"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еще до момента определения общего результата деятельности предприятия.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Финансо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вый результат по этим операциям, как правило, не связан с производ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ственной деятельностью предприятия за отчетный период. К таким доходам следует отнести: поступление на счет в банке сумм в погашение дебиторской задолженности, списанных ранее в убыток; возврат налогов за прошлый отчетный период по результатам перерас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чета; 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погашение неиспользованного резерва и другие.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К расходам, суммы которых прямо отражают на счете "Прибыли и убытки", относят: дополнительное взимание налогов за прошлый от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четный период; списание в убыток безнадежной дебиторской задолжен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ности в случае, 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когда резерв не создавался, и другие.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Кроме этого, к операциям, которые непосредственно находят отра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жение на счете "Прибыли и убытки", относят 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и операции по продаже ценных бумаг, амортизируемого и не амортизируемого имущества.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При этом выбытие амортизируемого имущества оказывает влияние на сум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мы начисленного по нему износа. Первоначальная стоимость выбыва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ющего объекта возмещается за счет начисленного износа, выручкой от его продажи и, в случае недостатка суммы, за счет прибыли предприя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тия. Если выручка от 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продажи имущества превышает его остаточную стоимость, то разница сразу же зачисляется на счет "Прибыли и убыт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ки".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bookmarkStart w:id="6" w:name="т246"/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2.4.6. Учет операций в конце отчетного периода</w:t>
      </w:r>
      <w:bookmarkEnd w:id="6"/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В конце отчетного периода до составления форм отчетности в фи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нансовой бухгалтерии отражаются суммы начисленного износа всех амортизируемых объектов, результаты инвентаризации товарно-матери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альных ценностей, итоги разграничения расходов и доходов между смеж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ными периодами, результаты отчисления в резервы, производится за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крытие счетов по учету расходов и доходов и определяется финансовый результат текущей деятельности предприятия.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Рассмотрим порядок проведения этих работ и отражения их в учете.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Износ начисляется по всем активам предприятия, за исключением земли. Амортизируются только те земельные участки, на которых пред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приятие добывает сырье, предназначенное для производства или прода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жи (участки добычи полезных ископаемых, лесные угодья). К аморти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softHyphen/>
        <w:t>зируемым объектам относят также нематериальные активы и расходы по устройству.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Износ расходов по устройству - это распределение рас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ходов на ряд лет, затем, чтобы не включать их в состав расходов одного отчетного года.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определении суммы износа учитывают четыре фактора: сто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имость актива; оценка реализационной стоимости; оценка полезного срока эксплуатации; метод начисления износа.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Оценка реализационной стоимости</w:t>
      </w:r>
      <w:r w:rsidRPr="0048337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- 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это сумма денег, которую пред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приятие рассчитывает получить, за минусом расходов на продажу, на дату списания (реализации) объекта. Реализационная стоимость зави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сит не только от состояния выбывающего актива, но и от наличия рынка сбыта.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Срок службы актива</w:t>
      </w:r>
      <w:r w:rsidRPr="0048337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- 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период, в течение которого он может быть использован в производстве. При определении полезного срока службы принимаются во внимание: физический износ, несоответствие объекта требованиям, моральный износ.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Существуют различные методы начисления износа.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Однако боль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шинство предприятий применяют следующие методы: прямолинейный, единиц продукции, ускоренный, двойной, остаточный. Предприятие вправе 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выбирать любой метод начисления износа, который наиболее подходит к практике его деятельности.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прямолинейном методе каждый год эксплуатации объекта амортизируется равная часть его стоимости. Он применяется для тех объектов, для которых главным является не устаревание, а время их служ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бы.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Метод единиц продукции применяется там, где изнашива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ние актива напрямую зависит от количества единиц продукции, произ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веденных им.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Ускоренный метод начисления износа предполагает, что большие суммы износа объектов осуществляются в первые годы эксплуатации, и меньшие в последние. Предприятие может использо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вать этот метод, учитывая следующие факторы: стоимость услуг, полу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чаемых от актива, уменьшается с возрастом; актив подвергается быст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рому моральному износу; расходы на ремонт увеличиваются со старе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нием объекта, и при использовании этого метода износ и ремонт вместе остаются на одинаковом уровне в течение всего срока его эксплуатации.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применении двойного остаточного метода сначала исполь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зуют прямолинейный метод. Затем стоимость актива делится на коли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чество периодов и подсчитывается износ за каждый период. Полу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ченная ставка износа умножается на два и применяется не к перво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начальной стоимости актива, а каждый год к остаточной, еще не </w:t>
      </w:r>
      <w:proofErr w:type="spell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самортизированной</w:t>
      </w:r>
      <w:proofErr w:type="spell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стоимости.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учета износа амортизируемого имущества используют балан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совые </w:t>
      </w:r>
      <w:proofErr w:type="spell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контрактивные</w:t>
      </w:r>
      <w:proofErr w:type="spell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счета амортизации, которые открывают на каж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дый вид имущества, и счет "Износ за отчетный период", который ис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пользуется для учета расходов на износ за отчетный период и для отра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жения общих итогов начисленного износа. В конце отчетного периода счет "Износ за отчетный период" наряду с другими счетами по учету расходов закрывается. Такой порядок учета позволяет определить оста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точную стоимость каждого вида объектов. Остаточная стоимость определяется как разница между первоначальной их стоимостью и на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численной суммой износа</w:t>
      </w:r>
      <w:r w:rsidRPr="0048337C">
        <w:rPr>
          <w:rFonts w:ascii="Verdana" w:eastAsia="Times New Roman" w:hAnsi="Verdana" w:cs="Times New Roman"/>
          <w:color w:val="FF00FF"/>
          <w:sz w:val="28"/>
          <w:szCs w:val="28"/>
          <w:lang w:eastAsia="ru-RU"/>
        </w:rPr>
        <w:t>. В балансе предприятия отражается только остаточная стоимость амортизируемого имущества.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Начисленные суммы износа списываются с дебета </w:t>
      </w:r>
      <w:proofErr w:type="spell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контрактивных</w:t>
      </w:r>
      <w:proofErr w:type="spell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счетов при списании амортизируемых 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объектов, по причине их прода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жи или невозможности дальнейшей эксплуатации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.(</w:t>
      </w:r>
      <w:proofErr w:type="gram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табл.8.)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Таблица 8</w:t>
      </w:r>
    </w:p>
    <w:p w:rsidR="0048337C" w:rsidRPr="0048337C" w:rsidRDefault="0048337C" w:rsidP="0048337C">
      <w:pPr>
        <w:shd w:val="clear" w:color="auto" w:fill="FFFFFF"/>
        <w:spacing w:before="240" w:after="60" w:line="240" w:lineRule="auto"/>
        <w:jc w:val="center"/>
        <w:outlineLvl w:val="8"/>
        <w:rPr>
          <w:rFonts w:ascii="Verdana" w:eastAsia="Times New Roman" w:hAnsi="Verdana" w:cs="Times New Roman"/>
          <w:color w:val="000066"/>
          <w:lang w:eastAsia="ru-RU"/>
        </w:rPr>
      </w:pPr>
      <w:r w:rsidRPr="0048337C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Порядок начисления сумм износа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 </w:t>
      </w:r>
    </w:p>
    <w:tbl>
      <w:tblPr>
        <w:tblW w:w="954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604"/>
        <w:gridCol w:w="980"/>
        <w:gridCol w:w="1351"/>
        <w:gridCol w:w="2553"/>
      </w:tblGrid>
      <w:tr w:rsidR="0048337C" w:rsidRPr="0048337C" w:rsidTr="0048337C">
        <w:trPr>
          <w:cantSplit/>
        </w:trPr>
        <w:tc>
          <w:tcPr>
            <w:tcW w:w="108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4"/>
                <w:szCs w:val="24"/>
                <w:lang w:eastAsia="ru-RU"/>
              </w:rPr>
              <w:t>Номер</w:t>
            </w: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операции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Содержание хозяйственных операций</w:t>
            </w:r>
          </w:p>
        </w:tc>
        <w:tc>
          <w:tcPr>
            <w:tcW w:w="903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Сумма</w:t>
            </w:r>
          </w:p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(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ден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. ед.</w:t>
            </w:r>
            <w:r w:rsidRPr="0048337C">
              <w:rPr>
                <w:rFonts w:ascii="Verdana" w:eastAsia="Times New Roman" w:hAnsi="Verdana" w:cs="Times New Roman"/>
                <w:color w:val="000066"/>
                <w:spacing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7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48337C" w:rsidRPr="0048337C" w:rsidTr="0048337C">
        <w:trPr>
          <w:cantSplit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Кредит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Начислен износ по объектам: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  здания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 производственное оборудование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  расходы по устройству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  нематериальные активы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12 000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8 000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2 000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3 000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Износ за отчетный период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Износ зданий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Износ производственного оборудования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Износ расходов по устройству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Износ нематериальных активов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Списаны расходы по устройству по окончании срока их амортизации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10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Продано оборудование (балансовая стоимость – 12 000, износ – 8 000))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</w:tr>
    </w:tbl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конце отчетного периода до определения результата хозяйствен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ной деятельности устанавливают суммы, которые хотя и были записа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ны по счетам расходов и доходов, однако не относятся к отчетному периоду. На эти суммы следует уменьшить сальдо по счетам, на кото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рых учитывались расходы и доходы на протяжении отчетного периода, и отнести их на счета "Расходы будущих периодов" и "Доходы будущих периодов". Одновременно выявляют предстоящие расходы и доходы, не оплаченные и не начисленные в отчетном периоде, но фактически к нему относящиеся. Суммы эти должны быть включены в состав теку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щих расходов и доходов, т. к. оказывают влияние на реальность резуль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татов хозяйственной деятельности.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 течение отчетного периода на счете "Расходы будущих периодов" найдут отражение вперед оплаченные расходы. К таким расходам мож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 отнести страховые платежи, которые предприятие может произвести до начала действия страховых гарантий, а также оплату за аренду како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го-нибудь имущества, произведенную за все время его аренды. Эти рас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ходы в течение отчетного периода будут отражены по дебету счетов для учета соответствующих расходов с кредита счетов "Счет в банке", "Кас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са" и др.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Например, предприятием взнос страховой суммы был произведен в отчетном периоде за время страховки имущества в размере 500 </w:t>
      </w:r>
      <w:proofErr w:type="spell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ед. Срок действия страховых гарантий договором был установлен с 1 июля отчетного года по 1 октября следующего года. По мере оплаты этой сум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мы будет сделана запись по дебету счета "Расходы по страхованию иму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щества" и кредиту счета "Счет в банке". Однако 60%, или 300 </w:t>
      </w:r>
      <w:proofErr w:type="spell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ед. этих расходов не имеют отношения к результатам отчетного периода. В конце отчетного периода они должны быть списаны на счет "Расходы будущих периодов", на что будет сделана запись по дебету счета "Рас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ходы будущих периодов" и кредиту счета "Расходы по страхованию иму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щества".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Аналогичные записи будут произведены и по отражению в учете расчетов по аренде имущества сразу за весь срок аренды.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практике предприятий могут иметь место </w:t>
      </w:r>
      <w:proofErr w:type="spell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неотфактурованные</w:t>
      </w:r>
      <w:proofErr w:type="spell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ставки материальных ценностей. Эти материальные ценности будут включены в сумму запасов, которая будет установлена при инвентари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зации, и включена в актив баланса. Если же стоимость этих материаль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ных ценностей не будет включена в общую сумму текущих расходов, то на нее будет завышена прибыль предприятия за отчетный период. Оче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видно, что стоимость </w:t>
      </w:r>
      <w:proofErr w:type="spell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неотфактурованных</w:t>
      </w:r>
      <w:proofErr w:type="spell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поставок материальных цен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ностей нужно включить в состав расходов на закупки товарно-матери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альных ценностей за отчетный период.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отчетном году предприятие может получать доходы, которые полностью или частично относятся к доходам следующего года. В этом случае в конце отчетного периода суммы доходов, фактически относящиеся к будущим периодам, будут списаны с кредита счета "Доходы от аренды имущества" в дебет счета "Доходы будущих пери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одов".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После записей на счетах разграничения доходов и расходов между смежными периодами на дебете счетов расходов и кредите счетов дохо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дов останутся лишь расходы и 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доходы</w:t>
      </w:r>
      <w:proofErr w:type="gram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действительно относящиеся к отчетному периоду. Записи на счетах операций подобного рода позво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ляют определить реальный результат деятельности предприятия за от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четный период.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Отчисления в резервы производятся в конце отчетного периода, когда нужно определить результаты деятельности предприятия. Для учета резервов каждого вида открывается отдельный синтетиче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ский счет, наименование которого соответствует наименованию резерва. Отчисления в оценочные резервы производятся за счет ва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ловой прибыли. Однако суммы отчислений в резервы не коррес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пондируют напрямую со счетом "Финансовый результат текущей дея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тельности". Вначале суммы всех резервов отражается по дебету спе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циально открываемого счета "Отчисления в резервы за отчетный период", который, как и все счета для учета расходов, закрывается в корреспонденции со счетом "Финансовый результат текущей деятель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ности".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Однако если счет "Финансовый результат текущей деятельности" в финансовой бухгалтерии не применяется и все ее счета по учету расхо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дов напрямую корреспондируют со счетами управленческой бухгалте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рии, то отчисления в оценочные резервы записывают по кредиту счетов для учета резервов и дебету счета "Прибыли и убытки".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Резервы создаются по результатам инвентаризации активов. При ин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вентаризации им делают "современную" оценку с учетом их рыночной стоимости. Если эта оценка выше первоначальной, то никаких резервов не создается. Если же оценка при инвентаризации кажется ниже пер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воначальной, то на разницу между двумя оценками создается резерв оценки соответствующих средств. При этом стоимость этих средств не изменяется.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по счету "Резерв уценки соответствующих средств" имеется сальдо, которое меньше суммы уценки по результатам инвентаризации, то резерв создается только на разницу.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Рассмотрим операции по отчислениям в резервы (табл.9.)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right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Таблица 9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Порядок формирования резервов.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54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537"/>
        <w:gridCol w:w="1015"/>
        <w:gridCol w:w="1712"/>
        <w:gridCol w:w="2141"/>
      </w:tblGrid>
      <w:tr w:rsidR="0048337C" w:rsidRPr="0048337C" w:rsidTr="0048337C">
        <w:trPr>
          <w:cantSplit/>
        </w:trPr>
        <w:tc>
          <w:tcPr>
            <w:tcW w:w="90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pacing w:val="3"/>
                <w:sz w:val="28"/>
                <w:szCs w:val="28"/>
                <w:lang w:eastAsia="ru-RU"/>
              </w:rPr>
              <w:lastRenderedPageBreak/>
              <w:t>Номер</w:t>
            </w: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операции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80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Сумма</w:t>
            </w:r>
          </w:p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(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ден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. ед.</w:t>
            </w:r>
            <w:r w:rsidRPr="0048337C">
              <w:rPr>
                <w:rFonts w:ascii="Verdana" w:eastAsia="Times New Roman" w:hAnsi="Verdana" w:cs="Times New Roman"/>
                <w:color w:val="000066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Корреспонденция счетов</w:t>
            </w:r>
          </w:p>
        </w:tc>
      </w:tr>
      <w:tr w:rsidR="0048337C" w:rsidRPr="0048337C" w:rsidTr="0048337C">
        <w:trPr>
          <w:cantSplit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Кредит</w:t>
            </w:r>
          </w:p>
        </w:tc>
      </w:tr>
      <w:tr w:rsidR="0048337C" w:rsidRPr="0048337C" w:rsidTr="0048337C"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Произведены отчисления в резервы: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    на затраты и потери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    </w:t>
            </w:r>
            <w:r w:rsidRPr="0048337C">
              <w:rPr>
                <w:rFonts w:ascii="Verdana" w:eastAsia="Times New Roman" w:hAnsi="Verdana" w:cs="Times New Roman"/>
                <w:color w:val="000066"/>
                <w:spacing w:val="-2"/>
                <w:sz w:val="28"/>
                <w:szCs w:val="28"/>
                <w:lang w:eastAsia="ru-RU"/>
              </w:rPr>
              <w:t>уценки дебиторской задолженности     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pacing w:val="-2"/>
                <w:sz w:val="28"/>
                <w:szCs w:val="28"/>
                <w:lang w:eastAsia="ru-RU"/>
              </w:rPr>
              <w:t>      </w:t>
            </w: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уценки ценных бумаг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8 000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3 000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200</w:t>
            </w:r>
          </w:p>
          <w:p w:rsidR="0048337C" w:rsidRPr="0048337C" w:rsidRDefault="0048337C" w:rsidP="0048337C">
            <w:pPr>
              <w:spacing w:after="0" w:line="240" w:lineRule="auto"/>
              <w:ind w:left="72" w:hanging="72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Отчисления в резервы за отчетный период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Резерв на затраты и потери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Резерв уценки дебиторской задолженности</w:t>
            </w:r>
          </w:p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Резерв уценки ценных бумаг</w:t>
            </w:r>
          </w:p>
        </w:tc>
      </w:tr>
    </w:tbl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При проведении операций учтено, что по счету «Резерв на затраты и потери» имелось сальдо до начисления резерва на сумму 4000 </w:t>
      </w:r>
      <w:proofErr w:type="spell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ед</w:t>
      </w:r>
      <w:proofErr w:type="gramStart"/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Но может иметь место ситуация, когда необходимо уменьшить или ликвидировать резерв. Это делается путем присоединения частичной или полной суммы резерва к прибыли отчетного года, на что делают запись по дебету счетов соответствующих резервов и кредиту счета "Прибыли и убытки".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же на предприятии в течение отчетного периода имелись рас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ходы, которые должны быть покрыты за счет средств созданного резер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ва, то они и списываются за счет этих средств. Для учета таких расходов в финансовой бухгалтерии выделяется специальный счет "Расходы, по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крытые ранее созданным резервом".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Обобщение данных финансовой бухгалтерии в конце отчетного пе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риода осуществляется на счете "Финансовый результат текущей деятель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ности". Он открывается в том случае, когда отсутствует прямая коррес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понденция между счетами финансовой и управленческой бухгалтерий. Счет "Финансовый результат текущей деятельности" служит для 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опре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деления финансового результата текущей хозяйственной деятельности. А общий окончательный финансовый результат определяется на счете "Прибыли и убытки".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Счет "Финансовый результат текущей деятельности" составляется по окончании отчетного периода и выведения сальдо по счетам, откры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ваемым в финансовой бухгалтерии. На дебет этого счета относят остат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ки товарно-материальных ценностей на начало отчетного периода и сум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му их уценки на конец отчетного периода в корреспонденции с креди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том счетов запасов и резервов уценки, определяемых по данным инвентаризации. Далее на дебет счета "Финансовый результат текущей деятельности" списывают дебетовые сальдо со всех счетов по учету рас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ходов. На кредит счета "Финансовый результат текущей деятельности" перечисляются кредитовые сальдо счетов учета доходов, а также остат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ки товарно-материальных ценностей на конец отчетного периода и сум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му уценки запасов на начало отчетного периода.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Сальдо счета "Финансовый результат текущей деятельности" дает нам общий результат хозяйственной деятельности, которое в конце от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четного периода переносится на счет "Прибыли и убытки".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дебете счета "Финансовый результат текущей деятельности" могут оказаться расходы, представляющие собой капитальные затраты (работы, выполненные предприятием для себя), либо покрытые специ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ально образованными резервами.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определения реального результата хозяйственной деятельности эти расходы необходимо вычесть из общей суммы расходов, отражен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ных на дебете счета "Финансовый результат текущей деятельности", что делается путем отражения стоимости таких работ по кредиту этого же счета в корреспонденции с дебетом счетов "Работы, выполненные пред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приятием для себя" и "Расходы, покрытые ранее созданными резерва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ми".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Счет "Работы, выполненные предприятием для себя" показывают расходы не на производство и реализацию продукции, а на приобрете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ние или строительство новых активов предприятия. Величина расходов дает себестоимость имущества, которая определяется управленческой бухгалтерией. Такие расходы списывают в дебет счетов "Здания", "Про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изводственное оборудование" и др. с кредита счета "Работы, выполнен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ные предприятием для себя".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Счет "Расходы, покрытые ранее созданными резервами" показыва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ет, какую сумму необходимо вычесть из общей суммы расходов, отра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женной на счете "Финансовый результат текущей деятельности", пото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му что она уже включена в расходы при создании резерва на эти цели.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Отражение по кредиту счета "Финансовый результат текущей дея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тельности" расходов на изготовление амортизируемого имущества и расходов, покрываемых ранее созданными резервами, позволяет опре</w:t>
      </w: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делить реальные расходы, относящиеся к хозяйственной деятельности предприятия и сумму этих расходов в отдельности.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bookmarkStart w:id="7" w:name="т25"/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2.5.Учетные регистры и порядок их составления.</w:t>
      </w:r>
      <w:bookmarkEnd w:id="7"/>
    </w:p>
    <w:p w:rsidR="0048337C" w:rsidRPr="0048337C" w:rsidRDefault="0048337C" w:rsidP="004833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proofErr w:type="spell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Учетно</w:t>
      </w:r>
      <w:proofErr w:type="spell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–аналитическая система является частью процесса управления предприятием. Основные элементы: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Times New Roman" w:eastAsia="Times New Roman" w:hAnsi="Times New Roman" w:cs="Times New Roman"/>
          <w:color w:val="000066"/>
          <w:sz w:val="14"/>
          <w:szCs w:val="14"/>
          <w:lang w:eastAsia="ru-RU"/>
        </w:rPr>
        <w:t>    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специальная методика системных записей, объективно отражающих свершившие факты хозяйственной жизни предприятия;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Times New Roman" w:eastAsia="Times New Roman" w:hAnsi="Times New Roman" w:cs="Times New Roman"/>
          <w:color w:val="000066"/>
          <w:sz w:val="14"/>
          <w:szCs w:val="14"/>
          <w:lang w:eastAsia="ru-RU"/>
        </w:rPr>
        <w:t>    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вычислительная техника (компьютеры, калькуляторы и т. п.);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Times New Roman" w:eastAsia="Times New Roman" w:hAnsi="Times New Roman" w:cs="Times New Roman"/>
          <w:color w:val="000066"/>
          <w:sz w:val="14"/>
          <w:szCs w:val="14"/>
          <w:lang w:eastAsia="ru-RU"/>
        </w:rPr>
        <w:t>    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персонал, осуществляющий ведение бухгалтерских записей, обеспечивающий непосредственное формирование учетно-аналитической информации и ответственный за составление отчетности.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В общем виде процесс отражения в учете хозяйственных операций</w:t>
      </w:r>
      <w:r w:rsidRPr="0048337C">
        <w:rPr>
          <w:rFonts w:ascii="Verdana" w:eastAsia="Times New Roman" w:hAnsi="Verdana" w:cs="Times New Roman"/>
          <w:i/>
          <w:iCs/>
          <w:color w:val="000066"/>
          <w:sz w:val="28"/>
          <w:szCs w:val="28"/>
          <w:lang w:eastAsia="ru-RU"/>
        </w:rPr>
        <w:t> 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рассматривается как совокупность взаимосвязанных последовательных стадий: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1.</w:t>
      </w:r>
      <w:r w:rsidRPr="0048337C">
        <w:rPr>
          <w:rFonts w:ascii="Times New Roman" w:eastAsia="Times New Roman" w:hAnsi="Times New Roman" w:cs="Times New Roman"/>
          <w:color w:val="000066"/>
          <w:sz w:val="14"/>
          <w:szCs w:val="14"/>
          <w:lang w:eastAsia="ru-RU"/>
        </w:rPr>
        <w:t>   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Формирование первичной аналитической бухгалтерской информации путем документирования хозяйственных операций предприятия и путем составления первичных исходных бухгалтерских документов и записей.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2.</w:t>
      </w:r>
      <w:r w:rsidRPr="0048337C">
        <w:rPr>
          <w:rFonts w:ascii="Times New Roman" w:eastAsia="Times New Roman" w:hAnsi="Times New Roman" w:cs="Times New Roman"/>
          <w:color w:val="000066"/>
          <w:sz w:val="14"/>
          <w:szCs w:val="14"/>
          <w:lang w:eastAsia="ru-RU"/>
        </w:rPr>
        <w:t>   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Формирование по специальной методике на отдельных бухгалтерских счетах сгруппированной учетной информации и отражение ее в особых регистрах сводного синтетического учета путем классификации первичной бухгалтерской информации.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Обобщение сгруппированной информации и формирование на ее основе по специальной методике отчетной информации, которая отражается в особых формах 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lastRenderedPageBreak/>
        <w:t>финансовой и управленческой отчетности. Составление отчетности является завершающим этапом учетного процесса.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Под учетно-аналитическим процессом (циклом) 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понимается определенная последовательность формирования первичной, сводной и отчетной информации в рамках единого системного бухгалтерского учета.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В наиболее общем виде основные этапы формирования учетной информации на зарубежных предприятиях можно представить следующим образом: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1-й этап. Хозяйственная операция. Ее анализ.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2-й этап. Оформление соответствующих первичных документов, подтверждающих фактическое совершение хозяйственной операции.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3-й этап. Запись аналитической учетной информации первичных документов в Главный регистрационный журнал (книгу) или в специальные регистрационные журналы (книги).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4-й этап. Разноска информации из Главного регистрационного журнала (книги) или из специальных регистрационных журналов (книг) в сводные журналы (книги) синтетических бухгалтерских счетов.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5-й этап. Регулирующие бухгалтерские записи (проводки). Закрытие счетов доходов и расходов (затрат) (проводки). Обратные (реверсные) записи (проводки). Составление предварительного пробного баланса. Составление разработочной тетради-таблицы.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6-й этап. Составление основных форм финансовой отчетности, бухгалтерского баланса, отчета о прибылях и отчета о капитале собственника.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Процесс формирования учетно-аналитической информации начинается с составления первичных документов. Каждая хозяйственная операция подлежит оформлению соответствующими первичными документами. Количество, форма и содержание реквизитов первичных документов </w:t>
      </w:r>
      <w:proofErr w:type="gram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многообразны</w:t>
      </w:r>
      <w:proofErr w:type="gram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и зависят от особенностей конкретных хозяйственных операций.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Оформленные соответствующим образом первичные документы подтверждают факт свершения хозяйственной операции и являются основанием для </w:t>
      </w:r>
      <w:proofErr w:type="gram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записи</w:t>
      </w:r>
      <w:proofErr w:type="gram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содержащейся в них исходной учетной информации в Главный регистрационный журнал (книгу) (таблица 12) или в специальные регистрационные журналы (книги).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lastRenderedPageBreak/>
        <w:t>В этих журналах указывается дата совершения хозяйственных операций, дается их краткое описание, приводится корреспонденция бухгалтерских счетов и проставляется сумма.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Регистрационные журналы используются с целями: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обеспечения хронологически точного отражения последовательности совершаемых хозяйственных операций;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обеспечения единого информационного звена между многочисленными хозяйственными операциями, первичными документами и синтетическими бухгалтерскими счетами;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Times New Roman" w:eastAsia="Times New Roman" w:hAnsi="Times New Roman" w:cs="Times New Roman"/>
          <w:color w:val="000066"/>
          <w:sz w:val="14"/>
          <w:szCs w:val="14"/>
          <w:lang w:eastAsia="ru-RU"/>
        </w:rPr>
        <w:t>    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облегчения поиска и устранения возможных ошибок, а также облегчения проведения аудиторских проверок.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Главный регистрационный журнал и специальные регистрационные журналы являются однотипными по своему назначению документами. На предприятии используется либо один Главный регистрационный журнал, либо один Главный и несколько (4—5) специальных регистрационных журналов.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Если на предприятии используется только Главный журнал, то в нем регистрируются все без исключения хозяйственные операции, имевшие место на предприятии. Обычно это характерно для небольших и средних предприятий, где число ежедневно совершаемых хозяйственных операций относительно невелико.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Если на предприятии Главный журнал ведется наряду </w:t>
      </w:r>
      <w:proofErr w:type="gram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со</w:t>
      </w:r>
      <w:proofErr w:type="gram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</w:t>
      </w:r>
      <w:proofErr w:type="gram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специальными</w:t>
      </w:r>
      <w:proofErr w:type="gram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, то в нем записываются лишь те операции, которые не находят отражения в этих специальных журналах.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Специальные журналы применяются для регистрации групп наиболее часто и постоянно встречающихся хозяйственных операций. Основными специальными регистрационными журналами являются </w:t>
      </w:r>
      <w:proofErr w:type="gram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следующие</w:t>
      </w:r>
      <w:proofErr w:type="gram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журнал учета поступлений денежных средств. Он служит для отражения операций по дебету счета «Денежные средства»;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журнал учета платежей. В нем отражаются операции по кредиту счета «Денежные средства»;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журнал учета неоплаченных приобретений (покупок) товарно-материальных ценностей у поставщиков. Используется для отражения неоплаченной кредиторской задолженности перед поставщиками товаров, работ, услуг. Оплата задолженности отражается в журнале учета платежей;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- журнал учета продаж. Применяется для отражения операций по кредиту счета «Реализация товаров». 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lastRenderedPageBreak/>
        <w:t>Поступления денежных средств за реализованную продукцию отражаются в журнале учета поступлений.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Следующим этапом после отражения учетной информации в Главном и в специальных регистрационных журналах является разноска сумм по так называемым сводным журналам синтетических бухгалтерских счетов. Эти сводные журналы открываются для каждого синтетического бухгалтерского счета, применяемого данным предприятием. В сводных журналах записываются суммы по дебету и кредиту соответствующих бухгалтерских счетов.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В практике зарубежного бухгалтерского учета используются </w:t>
      </w:r>
      <w:proofErr w:type="spell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трехколонковые</w:t>
      </w:r>
      <w:proofErr w:type="spell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и </w:t>
      </w:r>
      <w:proofErr w:type="spell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четырехколонковые</w:t>
      </w:r>
      <w:proofErr w:type="spell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сводные журналы. </w:t>
      </w:r>
      <w:proofErr w:type="spell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Трехколонковый</w:t>
      </w:r>
      <w:proofErr w:type="spell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журнал выглядит следующим образом: (таблица 10).</w:t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right"/>
        <w:outlineLvl w:val="1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Таблица 10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proofErr w:type="spellStart"/>
      <w:r w:rsidRPr="0048337C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сч</w:t>
      </w:r>
      <w:proofErr w:type="spellEnd"/>
      <w:r w:rsidRPr="0048337C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. 101 «Денежные средства в банке»</w:t>
      </w:r>
    </w:p>
    <w:tbl>
      <w:tblPr>
        <w:tblW w:w="10632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628"/>
        <w:gridCol w:w="2895"/>
        <w:gridCol w:w="1662"/>
        <w:gridCol w:w="1019"/>
        <w:gridCol w:w="754"/>
        <w:gridCol w:w="1628"/>
        <w:gridCol w:w="2895"/>
        <w:gridCol w:w="1662"/>
        <w:gridCol w:w="1019"/>
      </w:tblGrid>
      <w:tr w:rsidR="0048337C" w:rsidRPr="0048337C" w:rsidTr="0048337C">
        <w:trPr>
          <w:cantSplit/>
        </w:trPr>
        <w:tc>
          <w:tcPr>
            <w:tcW w:w="5104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Дебет</w:t>
            </w:r>
          </w:p>
        </w:tc>
        <w:tc>
          <w:tcPr>
            <w:tcW w:w="5528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Кредит</w:t>
            </w:r>
          </w:p>
        </w:tc>
      </w:tr>
      <w:tr w:rsidR="0048337C" w:rsidRPr="0048337C" w:rsidTr="0048337C">
        <w:tc>
          <w:tcPr>
            <w:tcW w:w="76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Дата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Содержание операций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Корреспондирующийся счет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Источник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Сумма, долл.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Содержание операций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Корреспондирующийся счет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Источник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 xml:space="preserve">Сумма, </w:t>
            </w:r>
            <w:proofErr w:type="spellStart"/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долл</w:t>
            </w:r>
            <w:proofErr w:type="spellEnd"/>
            <w:proofErr w:type="gramEnd"/>
          </w:p>
        </w:tc>
      </w:tr>
      <w:tr w:rsidR="0048337C" w:rsidRPr="0048337C" w:rsidTr="0048337C">
        <w:tc>
          <w:tcPr>
            <w:tcW w:w="76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</w:tr>
    </w:tbl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120" w:line="240" w:lineRule="auto"/>
        <w:ind w:left="283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proofErr w:type="spell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Трехколонковый</w:t>
      </w:r>
      <w:proofErr w:type="spell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журнал близко напоминает форму и структуру Т-счета. Свое название он получил за то, что вся основная информация отражается в трех графах (колонках): содержание операции, сумма по дебету и сумма по кредиту.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Более распространенным является использование </w:t>
      </w:r>
      <w:proofErr w:type="spell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четырехколонковых</w:t>
      </w:r>
      <w:proofErr w:type="spell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сводных журналов синтетических бухгалтерских счетов. Они имеют следующий вид: (таблица 11).</w:t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right"/>
        <w:outlineLvl w:val="1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Таблица 11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proofErr w:type="spellStart"/>
      <w:r w:rsidRPr="0048337C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сч</w:t>
      </w:r>
      <w:proofErr w:type="spellEnd"/>
      <w:r w:rsidRPr="0048337C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. 101 «Денежные средства в банке»</w:t>
      </w:r>
    </w:p>
    <w:tbl>
      <w:tblPr>
        <w:tblW w:w="10632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628"/>
        <w:gridCol w:w="2895"/>
        <w:gridCol w:w="1662"/>
        <w:gridCol w:w="990"/>
        <w:gridCol w:w="1132"/>
        <w:gridCol w:w="860"/>
        <w:gridCol w:w="1002"/>
      </w:tblGrid>
      <w:tr w:rsidR="0048337C" w:rsidRPr="0048337C" w:rsidTr="0048337C">
        <w:trPr>
          <w:cantSplit/>
        </w:trPr>
        <w:tc>
          <w:tcPr>
            <w:tcW w:w="85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Дата</w:t>
            </w:r>
          </w:p>
        </w:tc>
        <w:tc>
          <w:tcPr>
            <w:tcW w:w="1692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Содержание операции</w:t>
            </w:r>
          </w:p>
        </w:tc>
        <w:tc>
          <w:tcPr>
            <w:tcW w:w="1712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Корреспондирующийся счет</w:t>
            </w:r>
          </w:p>
        </w:tc>
        <w:tc>
          <w:tcPr>
            <w:tcW w:w="1984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Источник информации</w:t>
            </w:r>
          </w:p>
        </w:tc>
        <w:tc>
          <w:tcPr>
            <w:tcW w:w="226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 xml:space="preserve">Сумма </w:t>
            </w: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Остаток</w:t>
            </w:r>
          </w:p>
        </w:tc>
      </w:tr>
      <w:tr w:rsidR="0048337C" w:rsidRPr="0048337C" w:rsidTr="0048337C">
        <w:trPr>
          <w:cantSplit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дебету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кредиту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дебет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кредит</w:t>
            </w:r>
          </w:p>
        </w:tc>
      </w:tr>
      <w:tr w:rsidR="0048337C" w:rsidRPr="0048337C" w:rsidTr="0048337C">
        <w:tc>
          <w:tcPr>
            <w:tcW w:w="85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85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  <w:t> </w:t>
            </w:r>
          </w:p>
        </w:tc>
      </w:tr>
    </w:tbl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По сравнению с </w:t>
      </w:r>
      <w:proofErr w:type="spell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трехколонковым</w:t>
      </w:r>
      <w:proofErr w:type="spell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журналом в этом журнале присутствует дополнительная четвертая колонка для отражения остатков по синтетическому счету.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Использование </w:t>
      </w:r>
      <w:proofErr w:type="spell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четырехколонкового</w:t>
      </w:r>
      <w:proofErr w:type="spell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журнала позволяет более четко отслеживать хронологию хозяйственных операций по соответствующему синтетическому счету, а также обеспечивает более наглядное восприятие информации о 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lastRenderedPageBreak/>
        <w:t xml:space="preserve">дебетовых и кредитовых оборотах и об остатках средств на счете. Форма </w:t>
      </w:r>
      <w:proofErr w:type="spell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четырехколонкового</w:t>
      </w:r>
      <w:proofErr w:type="spell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журнала положена в основу большинства зарубежных компьютерных программ по автоматизации бухгалтерского учета.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Информация об остатках средств на конец отчетного периода по каждому синтетическому бухгалтерскому счету, содержащаяся в сводных журналах, служит основой для составления обобщающего документа, который носит название «разработочная тетрадь-таблица». В этой разработочной тетради-таблице составляется пробный подготовительный баланс, отражаются регулирующие записи и затем на их основе формируется информация, необходимая для составления конечной реальной финансовой отчетности предприятия — бухгалтерского баланса, отчета о при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softHyphen/>
        <w:t>были и отчета о капитале собственника.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В наиболее общем виде взаимосвязь перечисленных выше документов, которые традиционно применяются для формирования учетно-аналитической информации на зарубежных предприятиях, может быть представлена следующим образом: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center"/>
        <w:outlineLvl w:val="0"/>
        <w:rPr>
          <w:rFonts w:ascii="Verdana" w:eastAsia="Times New Roman" w:hAnsi="Verdana" w:cs="Times New Roman"/>
          <w:b/>
          <w:bCs/>
          <w:color w:val="000066"/>
          <w:kern w:val="36"/>
          <w:sz w:val="32"/>
          <w:szCs w:val="32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kern w:val="3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center"/>
        <w:outlineLvl w:val="0"/>
        <w:rPr>
          <w:rFonts w:ascii="Verdana" w:eastAsia="Times New Roman" w:hAnsi="Verdana" w:cs="Times New Roman"/>
          <w:b/>
          <w:bCs/>
          <w:color w:val="000066"/>
          <w:kern w:val="36"/>
          <w:sz w:val="32"/>
          <w:szCs w:val="32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kern w:val="36"/>
          <w:sz w:val="32"/>
          <w:szCs w:val="32"/>
          <w:lang w:eastAsia="ru-RU"/>
        </w:rPr>
        <w:lastRenderedPageBreak/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center"/>
        <w:outlineLvl w:val="0"/>
        <w:rPr>
          <w:rFonts w:ascii="Verdana" w:eastAsia="Times New Roman" w:hAnsi="Verdana" w:cs="Times New Roman"/>
          <w:b/>
          <w:bCs/>
          <w:color w:val="000066"/>
          <w:kern w:val="36"/>
          <w:sz w:val="32"/>
          <w:szCs w:val="32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kern w:val="36"/>
          <w:sz w:val="32"/>
          <w:szCs w:val="32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center"/>
        <w:outlineLvl w:val="0"/>
        <w:rPr>
          <w:rFonts w:ascii="Verdana" w:eastAsia="Times New Roman" w:hAnsi="Verdana" w:cs="Times New Roman"/>
          <w:b/>
          <w:bCs/>
          <w:color w:val="000066"/>
          <w:kern w:val="36"/>
          <w:sz w:val="32"/>
          <w:szCs w:val="32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kern w:val="36"/>
          <w:sz w:val="32"/>
          <w:szCs w:val="32"/>
          <w:lang w:eastAsia="ru-RU"/>
        </w:rPr>
        <w:t>Рис. 1. Схема отражения хозяйственных операций в учетных регистрах</w:t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right"/>
        <w:outlineLvl w:val="1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right"/>
        <w:outlineLvl w:val="1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right"/>
        <w:outlineLvl w:val="1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right"/>
        <w:outlineLvl w:val="1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Таблица 12</w:t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center"/>
        <w:outlineLvl w:val="0"/>
        <w:rPr>
          <w:rFonts w:ascii="Verdana" w:eastAsia="Times New Roman" w:hAnsi="Verdana" w:cs="Times New Roman"/>
          <w:b/>
          <w:bCs/>
          <w:color w:val="000066"/>
          <w:kern w:val="36"/>
          <w:sz w:val="32"/>
          <w:szCs w:val="32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kern w:val="36"/>
          <w:sz w:val="32"/>
          <w:szCs w:val="32"/>
          <w:lang w:eastAsia="ru-RU"/>
        </w:rPr>
        <w:t> </w:t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center"/>
        <w:outlineLvl w:val="0"/>
        <w:rPr>
          <w:rFonts w:ascii="Verdana" w:eastAsia="Times New Roman" w:hAnsi="Verdana" w:cs="Times New Roman"/>
          <w:b/>
          <w:bCs/>
          <w:color w:val="000066"/>
          <w:kern w:val="36"/>
          <w:sz w:val="32"/>
          <w:szCs w:val="32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66"/>
          <w:kern w:val="36"/>
          <w:sz w:val="32"/>
          <w:szCs w:val="32"/>
          <w:lang w:eastAsia="ru-RU"/>
        </w:rPr>
        <w:t>Главный регистрационный журнал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tbl>
      <w:tblPr>
        <w:tblW w:w="992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623"/>
        <w:gridCol w:w="1155"/>
        <w:gridCol w:w="1247"/>
        <w:gridCol w:w="1548"/>
      </w:tblGrid>
      <w:tr w:rsidR="0048337C" w:rsidRPr="0048337C" w:rsidTr="0048337C">
        <w:trPr>
          <w:cantSplit/>
        </w:trPr>
        <w:tc>
          <w:tcPr>
            <w:tcW w:w="127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Дата (месяц)</w:t>
            </w:r>
          </w:p>
        </w:tc>
        <w:tc>
          <w:tcPr>
            <w:tcW w:w="4678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корреспондирующихся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 синтетических бухгалтерских счетов и краткое описание хозяйственной операции</w:t>
            </w:r>
          </w:p>
        </w:tc>
        <w:tc>
          <w:tcPr>
            <w:tcW w:w="1157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color w:val="000066"/>
                <w:sz w:val="26"/>
                <w:szCs w:val="26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6"/>
                <w:szCs w:val="26"/>
                <w:lang w:eastAsia="ru-RU"/>
              </w:rPr>
              <w:t>Коды счетов</w:t>
            </w:r>
          </w:p>
        </w:tc>
        <w:tc>
          <w:tcPr>
            <w:tcW w:w="281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48337C" w:rsidRPr="0048337C" w:rsidTr="0048337C">
        <w:trPr>
          <w:cantSplit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Дебету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Кредиту</w:t>
            </w:r>
          </w:p>
        </w:tc>
      </w:tr>
      <w:tr w:rsidR="0048337C" w:rsidRPr="0048337C" w:rsidTr="0048337C"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5</w:t>
            </w:r>
          </w:p>
        </w:tc>
      </w:tr>
      <w:tr w:rsidR="0048337C" w:rsidRPr="0048337C" w:rsidTr="0048337C"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12/01/01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color w:val="000066"/>
                <w:sz w:val="26"/>
                <w:szCs w:val="26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6"/>
                <w:szCs w:val="26"/>
                <w:lang w:eastAsia="ru-RU"/>
              </w:rPr>
              <w:t>Денежные средства в банке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Капитал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Нормана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 Шмидта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6000</w:t>
            </w:r>
          </w:p>
        </w:tc>
      </w:tr>
      <w:tr w:rsidR="0048337C" w:rsidRPr="0048337C" w:rsidTr="0048337C"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Первоначальное помещение капитала собственником в предприятие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</w:tr>
    </w:tbl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После стадий регистрации и разноски информации по синтетическим счетам следующим (пятым) этапом </w:t>
      </w:r>
      <w:proofErr w:type="spellStart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учетно</w:t>
      </w:r>
      <w:proofErr w:type="spellEnd"/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- аналитического процесса является: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lastRenderedPageBreak/>
        <w:t>- составление регулирующих бухгалтерских записей (проводок);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закрытие счетов доходов и расходов (затрат), а также счета «Извлечения капитала собственником из оборотов предприятия» (проводки);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составление обратных (реверсных) записей (проводок) (когда это необходимо);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составление предварительного пробного баланса;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составление разработочной тетради-таблицы.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Необходимость составления регулирующих бухгалтерских проводок обусловливается тем, что существует целый ряд таких хозяйственных операций, которые оказывают влияние на учетную информацию и на стоимость определенных объектов учета на протяжении не одного, а нескольких отчетных периодов. Поэтому в конце каждого учетного периода возникает необходимость объективно оценивать и отражать стоимость этих объектов учета. Для этого составляются бухгалтерские проводки.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Большинство регулирующих проводок связано либо с отнесением к данному отчетному периоду полученных (или не полученных) предприятием доходов, либо со списанием затрат, соответствующих этим доходам и, следовательно, относящихся к данному отчетному периоду. Существование регулирующих проводок обусловливается требованием общепринятого концептуального учетного принципа «Соответствия (согласования) затрат и доходов».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Типичными примерами регулирующих проводок являются: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списание на затраты данного отчетного периода сумм амортизации основных фондов;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списание на затраты данного отчетного периода сумм предварительно оплаченных и потребленных в данном периоде арендных услуг и т.п. Списание остальных прямых и косвенных затрат, относящихся к данному отчетному периоду;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отнесение на доходы данного отчетного периода сумм, полученных от покупателей (потребителей, клиентов) за проданные им товары, оказанные услуги, выполненные работы как фактически, так и в порядке предварительной оплаты;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отнесение на доходы данного отчетного периода стоимости фактически выполненных в этом периоде работ (оказанных услуг), деньги за которые еще не поступили.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lastRenderedPageBreak/>
        <w:t>Правильное отражение в учете регулирующих записей является исключительно ответственным этапом учетно-аналитического цикла (процесса) и играет очень большую роль в обеспечении достоверности учетно-аналитической информации.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Счета доходов и расходов (затрат), «Сводный счет доходов и расходов», а также счет «Извлечения капитала собственником из оборота предприятия» относятся к так называемым номинальным счетам. Это значит, что они используются для аккумуляции соответствующей учетной информации только в рамках конкретного отчетного периода. По истечении данного отчетного периода эти счета закрываются. Они не имеют остатков на конец отчетного периода и не отражаются в бухгалтерском балансе.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Накопленная на счетах доходов и расходов (затрат) в течение отчетного периода информация (дебетовые и кредитовые обороты) отражается в отчете о прибылях.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Основной целью процедуры закрытия счетов доходов и расходов (затрат) является определение конечного финансового результата хозяйственной деятельности предприятия — прибыли  или убытков.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Процесс закрытия счетов осуществляется в три этапа: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- 1-й этап — закрытие счетов доходов;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- 2-й этап — закрытие счетов расходов (затрат);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-3-й этап — определение конечного финансового результата и закрытие «Сводного счета доходов и расходов».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Для выявления конечного финансового результата используется специальный «Сводный счет доходов и расходов». Первые два этапа процедуры закрытия предполагают параллельное списание в дебет этого счета всех затрат, которые имели место на предприятии в течение отчетного периода, а в кредит — всех его доходов за этот же промежуток времени. Затем на сводном счете производится сравнение этих двух показателей и определяется конечный финансовый результат. Превышение доходов (кредита «Сводного счета») над расходами (над дебетом «Сводного счета») характеризует прибыль, которая для обеспечения балансировки «Сводного счета» отражается по его дебету в корреспонденции с кредитом балансового счета «Накопленная прибыль собственника». Если же доходы (кредит) предприятия оказываются меньше его расходов (дебет), то это указывает на наличие убытков, которые затем списываются с 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lastRenderedPageBreak/>
        <w:t>кредита «Сводного счета» в дебет балансового счета «Убытки собственника». В итоге «Сводный счет доходов и расходов» также закрывается.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Важным документом, обеспечивающим единство документооборота в рамках единого учетно-аналитического цикла, является разработочная тетрадь-таблица (табл. 13). Это — единый сквозной документ, который служит для отражения последовательного переноса учетной информации из сводных журналов синтетического учета в основные формы финансовой отчетности — в бухгалтерский баланс и в отчет о прибыли.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Разработочная тетрадь-таблица состоит из следующих разделов: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предварительного пробного баланса;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регулирующих бухгалтерских проводок;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отчета о прибыли;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бухгалтерского баланса.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Разработочная тетрадь-таблица составляется поэтапно.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keepNext/>
        <w:shd w:val="clear" w:color="auto" w:fill="FFFFFF"/>
        <w:spacing w:after="0" w:line="240" w:lineRule="auto"/>
        <w:ind w:firstLine="720"/>
        <w:jc w:val="right"/>
        <w:outlineLvl w:val="1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Таблица 13</w:t>
      </w:r>
    </w:p>
    <w:p w:rsidR="0048337C" w:rsidRPr="0048337C" w:rsidRDefault="0048337C" w:rsidP="0048337C">
      <w:pPr>
        <w:shd w:val="clear" w:color="auto" w:fill="FFFFFF"/>
        <w:spacing w:after="120" w:line="240" w:lineRule="auto"/>
        <w:ind w:left="283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Разработочная тетрадь-таблица по состоянию на 31 декабря 200_г.</w:t>
      </w:r>
    </w:p>
    <w:tbl>
      <w:tblPr>
        <w:tblW w:w="10571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109"/>
        <w:gridCol w:w="1177"/>
        <w:gridCol w:w="887"/>
        <w:gridCol w:w="1025"/>
        <w:gridCol w:w="992"/>
        <w:gridCol w:w="1024"/>
        <w:gridCol w:w="887"/>
        <w:gridCol w:w="1037"/>
      </w:tblGrid>
      <w:tr w:rsidR="0048337C" w:rsidRPr="0048337C" w:rsidTr="0048337C">
        <w:trPr>
          <w:cantSplit/>
        </w:trPr>
        <w:tc>
          <w:tcPr>
            <w:tcW w:w="24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Название бухгалтерского счета</w:t>
            </w:r>
          </w:p>
        </w:tc>
        <w:tc>
          <w:tcPr>
            <w:tcW w:w="1985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Предварительный пробный баланс</w:t>
            </w:r>
          </w:p>
        </w:tc>
        <w:tc>
          <w:tcPr>
            <w:tcW w:w="187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Регулирующие бухгалтерские проводки</w:t>
            </w:r>
          </w:p>
        </w:tc>
        <w:tc>
          <w:tcPr>
            <w:tcW w:w="234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Отчет о прибылях</w:t>
            </w:r>
          </w:p>
        </w:tc>
        <w:tc>
          <w:tcPr>
            <w:tcW w:w="1957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Бухгалтерский баланс</w:t>
            </w:r>
          </w:p>
        </w:tc>
      </w:tr>
      <w:tr w:rsidR="0048337C" w:rsidRPr="0048337C" w:rsidTr="0048337C">
        <w:trPr>
          <w:cantSplit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48337C" w:rsidRPr="0048337C" w:rsidRDefault="0048337C" w:rsidP="0048337C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66"/>
                <w:sz w:val="28"/>
                <w:szCs w:val="28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Дебет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Кредит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Дебет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Кредит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Дебет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Кредит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Дебет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Кредит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9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b/>
                <w:bCs/>
                <w:color w:val="000066"/>
                <w:lang w:eastAsia="ru-RU"/>
              </w:rPr>
              <w:t>Счета бухгалтерского баланса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Денежные средства в банке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32 00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3200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b/>
                <w:bCs/>
                <w:color w:val="000066"/>
                <w:lang w:eastAsia="ru-RU"/>
              </w:rPr>
              <w:t>Счета к получению</w:t>
            </w: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 xml:space="preserve">Дебиторская задолженность торгового предприятия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Чака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 xml:space="preserve"> Осборна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Дебиторская задолженность магазина Петера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Штайна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Дебиторская задолженность торговой фирмы </w:t>
            </w: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lastRenderedPageBreak/>
              <w:t xml:space="preserve">Диего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Маццола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lastRenderedPageBreak/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2650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2650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Мебель и торговое оборудование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Начисленная амортизация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Торговые товарные запасы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3000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а.2300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Арендные услуги, полученные по предоплате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в.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Страховые услуги, полученные по предоплате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б</w:t>
            </w:r>
            <w:proofErr w:type="gramEnd"/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. 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г. 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Финансовые обязательства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Счета к оплате: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Кредиторская задолженность перед фирмой «Фултон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Фенич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200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Счета к оплате: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Кредиторская задолженность перед фирмой «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Бенеттон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100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Векселя к оплате за кредит, предоставленный банком «Голден Стар»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1000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1300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Капитал </w:t>
            </w:r>
            <w:proofErr w:type="spellStart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Нормана</w:t>
            </w:r>
            <w:proofErr w:type="spellEnd"/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 Шмидта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6000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Счета отчета о прибылях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Реализация товаров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Затраты по оплате труда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202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Всего баланс: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 xml:space="preserve">Закупочная стоимость </w:t>
            </w: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lastRenderedPageBreak/>
              <w:t>реализованных товаров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lastRenderedPageBreak/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а. 2300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2300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lastRenderedPageBreak/>
              <w:t>Страховые расходы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б</w:t>
            </w:r>
            <w:proofErr w:type="gramEnd"/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. 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в. 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г. 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Амортизация мебели и торгового оборудования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д. 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х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2449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2449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2631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7779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7310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Накопительная прибыль собственника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469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--------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-----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469</w:t>
            </w:r>
          </w:p>
        </w:tc>
      </w:tr>
      <w:tr w:rsidR="0048337C" w:rsidRPr="0048337C" w:rsidTr="0048337C"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3100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7779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7C" w:rsidRPr="0048337C" w:rsidRDefault="0048337C" w:rsidP="00483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48337C">
              <w:rPr>
                <w:rFonts w:ascii="Verdana" w:eastAsia="Times New Roman" w:hAnsi="Verdana" w:cs="Times New Roman"/>
                <w:color w:val="000066"/>
                <w:lang w:eastAsia="ru-RU"/>
              </w:rPr>
              <w:t>7779</w:t>
            </w:r>
          </w:p>
        </w:tc>
      </w:tr>
    </w:tbl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 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Вначале в 1-й графе записываются названия тех бухгалтерских счетов, которые применялись на данном предприятии для отражения информации о соответствующих объектах учета. При этом счета группируются в разрезе форм финансовой отчетности на счета бухгалтерского баланса и счета отчета о прибыли.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Затем в сводных журналах синтетических счетов определяются дебетовые и кредитовые остатки по каждому финансовому бухгалтерскому счету. После этого они  переносят в графы 2 и 3 разработочной тетради-таблицы.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Следующим этапом является составление регулирующих бухгалтерских записей и отражение их в сводных журналах синтетических бухгалтерских счетов, в Главном регистрационном журнале и в графах 4 и 5 разработочной тетради-таблицы.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Затем в графах 6 и 7 разработочной тетради - таблицы определяются показатели отчета о прибылях, а в графах 8 и 9 — показатели бухгалтерского баланса. При этом в графах 6 и 7 рассчитывается конечный финансовый результат хозяйственной деятельности предприятия (прибыль или убыток собственника), посредством которого осуществляется балансировка отчета о прибылях и бухгалтерского баланса.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Заключительным (шестым) этапом учетно-аналитического цикла является составление основных форм финансовой отчет отчетности — бухгалтерского баланса и отчета о прибылях. Основным базовым документом для составления этих форм </w:t>
      </w:r>
      <w:r w:rsidRPr="0048337C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lastRenderedPageBreak/>
        <w:t>отчетности является разработочная тетрадь-таблица. Для заполнения баланса используется информация, содержащаяся в графах 8 и 9 разработочной тетради-таблицы, а для заполнения отчета о прибыли — информация граф 6 и 7.</w:t>
      </w:r>
    </w:p>
    <w:p w:rsidR="0048337C" w:rsidRPr="0048337C" w:rsidRDefault="0048337C" w:rsidP="004833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8337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0B1B" w:rsidRDefault="000A0B1B">
      <w:bookmarkStart w:id="8" w:name="_GoBack"/>
      <w:bookmarkEnd w:id="8"/>
    </w:p>
    <w:sectPr w:rsidR="000A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7C"/>
    <w:rsid w:val="000A0B1B"/>
    <w:rsid w:val="000A1415"/>
    <w:rsid w:val="000C3A26"/>
    <w:rsid w:val="001B17ED"/>
    <w:rsid w:val="00211E9B"/>
    <w:rsid w:val="002E3E08"/>
    <w:rsid w:val="0048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3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33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48337C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3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3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33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37C"/>
  </w:style>
  <w:style w:type="character" w:customStyle="1" w:styleId="apple-converted-space">
    <w:name w:val="apple-converted-space"/>
    <w:basedOn w:val="a0"/>
    <w:rsid w:val="0048337C"/>
  </w:style>
  <w:style w:type="paragraph" w:styleId="21">
    <w:name w:val="Body Text Indent 2"/>
    <w:basedOn w:val="a"/>
    <w:link w:val="22"/>
    <w:uiPriority w:val="99"/>
    <w:semiHidden/>
    <w:unhideWhenUsed/>
    <w:rsid w:val="0048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8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3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3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33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48337C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3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3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33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37C"/>
  </w:style>
  <w:style w:type="character" w:customStyle="1" w:styleId="apple-converted-space">
    <w:name w:val="apple-converted-space"/>
    <w:basedOn w:val="a0"/>
    <w:rsid w:val="0048337C"/>
  </w:style>
  <w:style w:type="paragraph" w:styleId="21">
    <w:name w:val="Body Text Indent 2"/>
    <w:basedOn w:val="a"/>
    <w:link w:val="22"/>
    <w:uiPriority w:val="99"/>
    <w:semiHidden/>
    <w:unhideWhenUsed/>
    <w:rsid w:val="0048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8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3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8496</Words>
  <Characters>48428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2015-02-24T16:35:00Z</dcterms:created>
  <dcterms:modified xsi:type="dcterms:W3CDTF">2015-02-24T16:36:00Z</dcterms:modified>
</cp:coreProperties>
</file>