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FE" w:rsidRDefault="004954FE" w:rsidP="00400C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1B1E">
        <w:rPr>
          <w:rFonts w:ascii="Times New Roman" w:hAnsi="Times New Roman" w:cs="Times New Roman"/>
          <w:b/>
          <w:bCs/>
          <w:sz w:val="32"/>
          <w:szCs w:val="32"/>
        </w:rPr>
        <w:t xml:space="preserve">Урок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 презентация </w:t>
      </w:r>
      <w:r w:rsidRPr="00A51B1E">
        <w:rPr>
          <w:rFonts w:ascii="Times New Roman" w:hAnsi="Times New Roman" w:cs="Times New Roman"/>
          <w:b/>
          <w:bCs/>
          <w:sz w:val="32"/>
          <w:szCs w:val="32"/>
        </w:rPr>
        <w:t>на тему</w:t>
      </w:r>
      <w:r>
        <w:rPr>
          <w:rFonts w:ascii="Times New Roman" w:hAnsi="Times New Roman" w:cs="Times New Roman"/>
          <w:b/>
          <w:bCs/>
          <w:sz w:val="32"/>
          <w:szCs w:val="32"/>
        </w:rPr>
        <w:t>: «Ц</w:t>
      </w:r>
      <w:r w:rsidRPr="00A51B1E">
        <w:rPr>
          <w:rFonts w:ascii="Times New Roman" w:hAnsi="Times New Roman" w:cs="Times New Roman"/>
          <w:b/>
          <w:bCs/>
          <w:sz w:val="32"/>
          <w:szCs w:val="32"/>
        </w:rPr>
        <w:t>веток и его строение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954FE" w:rsidRPr="00400C1C" w:rsidRDefault="004954FE" w:rsidP="00400C1C">
      <w:pPr>
        <w:spacing w:line="360" w:lineRule="auto"/>
        <w:jc w:val="right"/>
        <w:rPr>
          <w:sz w:val="24"/>
          <w:szCs w:val="24"/>
        </w:rPr>
      </w:pPr>
      <w:r w:rsidRPr="00400C1C">
        <w:rPr>
          <w:sz w:val="24"/>
          <w:szCs w:val="24"/>
        </w:rPr>
        <w:t xml:space="preserve">Выполнила учитель биологии школы </w:t>
      </w:r>
    </w:p>
    <w:p w:rsidR="004954FE" w:rsidRPr="00400C1C" w:rsidRDefault="004954FE" w:rsidP="00400C1C">
      <w:pPr>
        <w:spacing w:line="360" w:lineRule="auto"/>
        <w:jc w:val="right"/>
        <w:rPr>
          <w:sz w:val="24"/>
          <w:szCs w:val="24"/>
        </w:rPr>
      </w:pPr>
      <w:r w:rsidRPr="00400C1C">
        <w:rPr>
          <w:b/>
          <w:bCs/>
          <w:sz w:val="24"/>
          <w:szCs w:val="24"/>
        </w:rPr>
        <w:t>№1743</w:t>
      </w:r>
      <w:r w:rsidRPr="00400C1C">
        <w:rPr>
          <w:sz w:val="24"/>
          <w:szCs w:val="24"/>
        </w:rPr>
        <w:t xml:space="preserve"> г. Москвы</w:t>
      </w:r>
    </w:p>
    <w:p w:rsidR="004954FE" w:rsidRPr="00400C1C" w:rsidRDefault="004954FE" w:rsidP="00400C1C">
      <w:pPr>
        <w:spacing w:line="360" w:lineRule="auto"/>
        <w:jc w:val="right"/>
        <w:rPr>
          <w:sz w:val="24"/>
          <w:szCs w:val="24"/>
        </w:rPr>
      </w:pPr>
      <w:r w:rsidRPr="00400C1C">
        <w:rPr>
          <w:sz w:val="24"/>
          <w:szCs w:val="24"/>
        </w:rPr>
        <w:t>Конохова Людмила Николаевна</w:t>
      </w:r>
    </w:p>
    <w:p w:rsidR="004954FE" w:rsidRDefault="004954FE" w:rsidP="001662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836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усвоение учащимися знаний о строении цветка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работы с раздаточным материалом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продолжить умение работать с учебником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рисунком. </w:t>
      </w:r>
    </w:p>
    <w:p w:rsidR="004954FE" w:rsidRDefault="004954FE" w:rsidP="001662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836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2548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анализировать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выделять особенности строения цветка.</w:t>
      </w:r>
    </w:p>
    <w:p w:rsidR="004954FE" w:rsidRDefault="004954FE" w:rsidP="001662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B1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позитивное отношение к природе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развивать чувство прекрасного.</w:t>
      </w:r>
    </w:p>
    <w:p w:rsidR="004954FE" w:rsidRDefault="004954FE" w:rsidP="001662C3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54836">
        <w:rPr>
          <w:rFonts w:ascii="Times New Roman" w:hAnsi="Times New Roman" w:cs="Times New Roman"/>
          <w:b/>
          <w:bCs/>
          <w:sz w:val="28"/>
          <w:szCs w:val="28"/>
        </w:rPr>
        <w:t>Оборудовани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5483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B1E">
        <w:rPr>
          <w:rFonts w:ascii="Times New Roman" w:hAnsi="Times New Roman" w:cs="Times New Roman"/>
          <w:sz w:val="28"/>
          <w:szCs w:val="28"/>
        </w:rPr>
        <w:t>таблицы,</w:t>
      </w:r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модели цветков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тюльпаны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яблони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живые цветы</w:t>
      </w:r>
      <w:r w:rsidRPr="00A5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аппликации в конвертах (строение цветка).</w:t>
      </w:r>
    </w:p>
    <w:p w:rsidR="004954FE" w:rsidRPr="00254836" w:rsidRDefault="004954FE" w:rsidP="00037D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4836">
        <w:rPr>
          <w:rFonts w:ascii="Times New Roman" w:hAnsi="Times New Roman" w:cs="Times New Roman"/>
          <w:b/>
          <w:bCs/>
          <w:sz w:val="28"/>
          <w:szCs w:val="28"/>
        </w:rPr>
        <w:t>Проверка знаний учащихся.</w:t>
      </w:r>
    </w:p>
    <w:p w:rsidR="004954FE" w:rsidRDefault="004954FE" w:rsidP="00037D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размножение? (это увеличение количества растений).</w:t>
      </w:r>
    </w:p>
    <w:p w:rsidR="004954FE" w:rsidRDefault="004954FE" w:rsidP="00037D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два способа размножения у растений вы знаете? (вегетативное и семенное)</w:t>
      </w:r>
    </w:p>
    <w:p w:rsidR="004954FE" w:rsidRDefault="004954FE" w:rsidP="00037D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вегетативное размножение? (это размножение с помощью вегетативных органов)</w:t>
      </w:r>
    </w:p>
    <w:p w:rsidR="004954FE" w:rsidRDefault="004954FE" w:rsidP="00037D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может быть вегетативное размножение растений? (естественное и искусственное)</w:t>
      </w:r>
    </w:p>
    <w:p w:rsidR="004954FE" w:rsidRDefault="004954FE" w:rsidP="00037D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естественное размножение растений? (это размножение растений в природе с помощью вегетативных органов) </w:t>
      </w:r>
    </w:p>
    <w:p w:rsidR="004954FE" w:rsidRDefault="004954FE" w:rsidP="00037D3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естественного размножения растений.</w:t>
      </w:r>
    </w:p>
    <w:p w:rsidR="004954FE" w:rsidRPr="001E6B53" w:rsidRDefault="004954FE" w:rsidP="00037D3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</w:t>
      </w:r>
      <w:r w:rsidRPr="001E6B53">
        <w:rPr>
          <w:rFonts w:ascii="Times New Roman" w:hAnsi="Times New Roman" w:cs="Times New Roman"/>
          <w:sz w:val="28"/>
          <w:szCs w:val="28"/>
        </w:rPr>
        <w:t>обегами ползучими (клевер,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53">
        <w:rPr>
          <w:rFonts w:ascii="Times New Roman" w:hAnsi="Times New Roman" w:cs="Times New Roman"/>
          <w:sz w:val="28"/>
          <w:szCs w:val="28"/>
        </w:rPr>
        <w:t>земляника)</w:t>
      </w:r>
    </w:p>
    <w:p w:rsidR="004954FE" w:rsidRPr="001E6B53" w:rsidRDefault="004954FE" w:rsidP="00037D3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E6B53">
        <w:rPr>
          <w:rFonts w:ascii="Times New Roman" w:hAnsi="Times New Roman" w:cs="Times New Roman"/>
          <w:sz w:val="28"/>
          <w:szCs w:val="28"/>
        </w:rPr>
        <w:t>2.корневищами (ландыш,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53">
        <w:rPr>
          <w:rFonts w:ascii="Times New Roman" w:hAnsi="Times New Roman" w:cs="Times New Roman"/>
          <w:sz w:val="28"/>
          <w:szCs w:val="28"/>
        </w:rPr>
        <w:t>черника)</w:t>
      </w:r>
    </w:p>
    <w:p w:rsidR="004954FE" w:rsidRDefault="004954FE" w:rsidP="00037D3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E6B53">
        <w:rPr>
          <w:rFonts w:ascii="Times New Roman" w:hAnsi="Times New Roman" w:cs="Times New Roman"/>
          <w:sz w:val="28"/>
          <w:szCs w:val="28"/>
        </w:rPr>
        <w:t>3.клубнями (картофель)</w:t>
      </w:r>
    </w:p>
    <w:p w:rsidR="004954FE" w:rsidRDefault="004954FE" w:rsidP="00037D3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4.луковицами (лук</w:t>
      </w:r>
      <w:r w:rsidRPr="001E6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тюльпан)</w:t>
      </w:r>
    </w:p>
    <w:p w:rsidR="004954FE" w:rsidRDefault="004954FE" w:rsidP="00037D3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5.листьями (сердечник луговой)</w:t>
      </w:r>
    </w:p>
    <w:p w:rsidR="004954FE" w:rsidRDefault="004954FE" w:rsidP="00037D3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6.корневыми отпрысками (осина</w:t>
      </w:r>
      <w:r w:rsidRPr="001E6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малина)</w:t>
      </w:r>
    </w:p>
    <w:p w:rsidR="004954FE" w:rsidRDefault="004954FE" w:rsidP="00037D3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Что такое искусственное размножение растений? </w:t>
      </w:r>
    </w:p>
    <w:p w:rsidR="004954FE" w:rsidRDefault="004954FE" w:rsidP="00037D3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(это размножение растений с помощью вегетативных органов   </w:t>
      </w:r>
    </w:p>
    <w:p w:rsidR="004954FE" w:rsidRDefault="004954FE" w:rsidP="00037D3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человеком)</w:t>
      </w:r>
    </w:p>
    <w:p w:rsidR="004954FE" w:rsidRPr="00A86503" w:rsidRDefault="004954FE" w:rsidP="00037D3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503">
        <w:rPr>
          <w:rFonts w:ascii="Times New Roman" w:hAnsi="Times New Roman" w:cs="Times New Roman"/>
          <w:sz w:val="28"/>
          <w:szCs w:val="28"/>
        </w:rPr>
        <w:t>Примеры:</w:t>
      </w:r>
    </w:p>
    <w:p w:rsidR="004954FE" w:rsidRDefault="004954FE" w:rsidP="00037D35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1.побеговыми черенками (ива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тополь)</w:t>
      </w:r>
    </w:p>
    <w:p w:rsidR="004954FE" w:rsidRDefault="004954FE" w:rsidP="00037D35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2.отводками (крыжовник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смородина)</w:t>
      </w:r>
    </w:p>
    <w:p w:rsidR="004954FE" w:rsidRDefault="004954FE" w:rsidP="00037D35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3.корневыми черенками (малина)</w:t>
      </w:r>
    </w:p>
    <w:p w:rsidR="004954FE" w:rsidRDefault="004954FE" w:rsidP="00037D35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4.листовыми черенками (комнатные растения бегония</w:t>
      </w:r>
      <w:r w:rsidRPr="00A86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фиалка)</w:t>
      </w:r>
    </w:p>
    <w:p w:rsidR="004954FE" w:rsidRDefault="004954FE" w:rsidP="00037D35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5.прививкой (плодовые деревья)</w:t>
      </w:r>
    </w:p>
    <w:p w:rsidR="004954FE" w:rsidRDefault="004954FE" w:rsidP="00037D35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6.культурой ткани (жень-шень)</w:t>
      </w:r>
    </w:p>
    <w:p w:rsidR="004954FE" w:rsidRDefault="004954FE" w:rsidP="00037D35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954FE" w:rsidRDefault="004954FE" w:rsidP="00037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FE" w:rsidRPr="00254836" w:rsidRDefault="004954FE" w:rsidP="001662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83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4836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</w:t>
      </w:r>
    </w:p>
    <w:p w:rsidR="004954FE" w:rsidRDefault="004954FE" w:rsidP="00037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на таблице цветковое растение. Как оно называется ?(мак-самосейка). Откройте учебник страница 13 рисунок 10. Вспомните какие органы мы уже изучили? </w:t>
      </w:r>
    </w:p>
    <w:p w:rsidR="004954FE" w:rsidRDefault="004954FE" w:rsidP="00037D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Корень. Что это за орган? (орган</w:t>
      </w:r>
      <w:r w:rsidRPr="00A86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обеспечивающий растение водой и минеральными веществами и укрепляющий его в почве)</w:t>
      </w:r>
    </w:p>
    <w:p w:rsidR="004954FE" w:rsidRPr="00A86503" w:rsidRDefault="004954FE" w:rsidP="00037D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Побег. Что это за орган? (это наземная часть растения</w:t>
      </w:r>
      <w:r w:rsidRPr="00A86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состоящая из стебля и находящихся на нём почек</w:t>
      </w:r>
      <w:r w:rsidRPr="000421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листьев</w:t>
      </w:r>
      <w:r w:rsidRPr="000421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цветков)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какой орган есть у растения? (это цветок)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начинаем изучать интересный орган у растения. Открываем тетради и пишем тему урока «Цветок и его строение».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урока: «Цветы как люди</w:t>
      </w:r>
      <w:r w:rsidRPr="000421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добро щедры</w:t>
      </w:r>
      <w:r w:rsidRPr="000421C2">
        <w:rPr>
          <w:rFonts w:ascii="Times New Roman" w:hAnsi="Times New Roman" w:cs="Times New Roman"/>
          <w:sz w:val="28"/>
          <w:szCs w:val="28"/>
        </w:rPr>
        <w:t>,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щедро нежность людям отдавая</w:t>
      </w:r>
      <w:r w:rsidRPr="000421C2">
        <w:rPr>
          <w:rFonts w:ascii="Times New Roman" w:hAnsi="Times New Roman" w:cs="Times New Roman"/>
          <w:sz w:val="28"/>
          <w:szCs w:val="28"/>
        </w:rPr>
        <w:t>,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Они цветут сердца отогревая</w:t>
      </w:r>
      <w:r w:rsidRPr="00037D35">
        <w:rPr>
          <w:rFonts w:ascii="Times New Roman" w:hAnsi="Times New Roman" w:cs="Times New Roman"/>
          <w:sz w:val="28"/>
          <w:szCs w:val="28"/>
        </w:rPr>
        <w:t>,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маленькие тёплые костры».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К.Жане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вопрос: Зачем растению нужен цветок?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учащихся: Я приглашаю вас в живой природы мир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Где интерес - наш главный ориентир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Узнаем мы</w:t>
      </w:r>
      <w:r w:rsidRPr="00D34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всё здесь не случайно</w:t>
      </w:r>
      <w:r w:rsidRPr="00D341C6">
        <w:rPr>
          <w:rFonts w:ascii="Times New Roman" w:hAnsi="Times New Roman" w:cs="Times New Roman"/>
          <w:sz w:val="28"/>
          <w:szCs w:val="28"/>
        </w:rPr>
        <w:t>,</w:t>
      </w:r>
    </w:p>
    <w:p w:rsidR="004954FE" w:rsidRPr="00D341C6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Найдём ответы</w:t>
      </w:r>
      <w:r w:rsidRPr="00B17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разгадаем тайны…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цветкам у нас особое отношение</w:t>
      </w:r>
      <w:r w:rsidRPr="00B17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всегда привлекают внимание людей. Ещё великий поэт Данте писал : «Я шёл вперед</w:t>
      </w:r>
      <w:r w:rsidRPr="00B17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всюду замедлялись мои шаги при взгляде на цветы».Цветы широко вошли в жизнь человека. Наиболее торжественные и радостные дни в нашей жизни мы стараемся отметить цветами и дарим цветы тем</w:t>
      </w:r>
      <w:r w:rsidRPr="00B17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любим. Цветы нас радуют своей красотой. Изображение цветов можно встретить на самых разных предметах: посуде</w:t>
      </w:r>
      <w:r w:rsidRPr="00B17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женской одежде</w:t>
      </w:r>
      <w:r w:rsidRPr="00B17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картинах. О цветах сочиняют стихи</w:t>
      </w:r>
      <w:r w:rsidRPr="00B17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поют песни</w:t>
      </w:r>
      <w:r w:rsidRPr="00B17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них сложено много красивых легенд и преданий. У себя в квартирах люди заводят цветущие растения</w:t>
      </w:r>
      <w:r w:rsidRPr="00B17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часто привозя их с отдалённых концов земного шара. Многие цветы не только прекрасны</w:t>
      </w:r>
      <w:r w:rsidRPr="001E56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ещё полезны. Это настоящая аптека природы</w:t>
      </w:r>
      <w:r w:rsidRPr="001E56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помогает человеку сохранить здоровье. Великий французский философ Ж.Ж.Руссо говорил однажды своим друзья : «Если вы увидите</w:t>
      </w:r>
      <w:r w:rsidRPr="001E56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очень болен и нет никакой надежды на моё выздоровление</w:t>
      </w:r>
      <w:r w:rsidRPr="001E56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отнесите меня на цветущий луг и вы заметите</w:t>
      </w:r>
      <w:r w:rsidRPr="001E56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мне опять станет хорошо».Все мы любим цветы. У каждого есть любимый цветок. Какие цветы вы любите ? (розы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ромашки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орхидеи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хризантемы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тюльпаны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гвоздики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лилии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нарциссы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астры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гладиолусы). Сегодня вы узнаете о строении и функции цветка. Что такое цветок? (ответы учащихся). Цветок-орган семенного размножения. По происхождению является видоизменённым генеративным побегом с ограниченным ростом. Самый крупный цветок имеет Раффлезия Арнольди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диаметр его около метра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растёт на островах Сумматра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Ява. Раффлезия-паразит. Семя её прорастает в случае попадания на корни Циссуса- дикого винограда. Развитие занимает пять лет. Три года уходит на образование бутона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полтора года на образование цветка. Цветёт Раффлезия 2-4 суток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издавая запах гниющего мяса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привлекая насекомых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осуществляют опыление. Когда семена созревают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цветок превращается в клейкую массу. Семена вместе с этой массой прилипают к ногам животных и переносятся на другое место. Основными переносчиками семян являются слоны</w:t>
      </w:r>
      <w:r w:rsidRPr="00A92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растёт Раффлезия обычно вдоль слоновьих троп. Самые мелкие цветки имеет плавающая ряска из Австралии. Цветки имеют диаметр всего 0</w:t>
      </w:r>
      <w:r w:rsidRPr="00F76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 мм. Самым крупным цветущим растением в мире является гигантская глициния (США штат Калифорния). Глициния была посажена в 1982 году. Сейчас её ветви достигают 152 метра в длину</w:t>
      </w:r>
      <w:r w:rsidRPr="00F76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цветения (5 недель) образуется до 1.5 цветков.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какую функцию будет выполнять цветок?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Функция: образования плода с семенами!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цветка обеспечивают осуществление этой функции. Несмотря на то</w:t>
      </w:r>
      <w:r w:rsidRPr="00B15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цветки очень разнообразны по размерам</w:t>
      </w:r>
      <w:r w:rsidRPr="00B15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B15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окраске они имеют сходное строение.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со строением цветка (демонстрация строения цветка яблони</w:t>
      </w:r>
      <w:r w:rsidRPr="00096F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тюльпана).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Цветок-орган семенного размножения</w:t>
      </w:r>
      <w:r w:rsidRPr="00246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состоит из.</w:t>
      </w:r>
    </w:p>
    <w:p w:rsidR="004954FE" w:rsidRPr="00246822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1-цветоножка-</w:t>
      </w:r>
      <w:r w:rsidRPr="00246822">
        <w:rPr>
          <w:rFonts w:ascii="Times New Roman" w:hAnsi="Times New Roman" w:cs="Times New Roman"/>
          <w:sz w:val="28"/>
          <w:szCs w:val="28"/>
        </w:rPr>
        <w:t>последнее междоузлие под цветком.</w:t>
      </w:r>
    </w:p>
    <w:p w:rsidR="004954FE" w:rsidRPr="00246822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2-цветоложе- верхний конец цветоножки</w:t>
      </w:r>
      <w:r w:rsidRPr="00246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располагается цветок.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3-чашелистики- органы защиты цветка.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4-лепестки- служат для привлечения опылителей</w:t>
      </w:r>
      <w:r w:rsidRPr="00246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самая красивая часть     </w:t>
      </w:r>
    </w:p>
    <w:p w:rsidR="004954FE" w:rsidRPr="00246822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цветка.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52.2pt;margin-top:5.2pt;width:8.25pt;height:24pt;z-index:251655168"/>
        </w:pict>
      </w:r>
      <w:r>
        <w:rPr>
          <w:rFonts w:ascii="Times New Roman" w:hAnsi="Times New Roman" w:cs="Times New Roman"/>
          <w:sz w:val="28"/>
          <w:szCs w:val="28"/>
        </w:rPr>
        <w:t>5-тычиночная нить- тонкая нить</w:t>
      </w:r>
      <w:r w:rsidRPr="00246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поднимающая пыльник.</w:t>
      </w:r>
    </w:p>
    <w:p w:rsidR="004954FE" w:rsidRPr="00246822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6-пыльник- в нём формируются мужские половые клетки.      </w:t>
      </w:r>
      <w:r w:rsidRPr="00070604">
        <w:rPr>
          <w:rFonts w:ascii="Times New Roman" w:hAnsi="Times New Roman" w:cs="Times New Roman"/>
          <w:b/>
          <w:bCs/>
          <w:sz w:val="28"/>
          <w:szCs w:val="28"/>
        </w:rPr>
        <w:t>ТЫЧИНКА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88" style="position:absolute;margin-left:352.2pt;margin-top:8.65pt;width:14.25pt;height:56.25pt;z-index:251656192"/>
        </w:pict>
      </w:r>
      <w:r>
        <w:rPr>
          <w:rFonts w:ascii="Times New Roman" w:hAnsi="Times New Roman" w:cs="Times New Roman"/>
          <w:sz w:val="28"/>
          <w:szCs w:val="28"/>
        </w:rPr>
        <w:t>7-завязь</w:t>
      </w:r>
      <w:r w:rsidRPr="002468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расширенная часть пестика</w:t>
      </w:r>
      <w:r w:rsidRPr="000706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формируются                           </w:t>
      </w:r>
    </w:p>
    <w:p w:rsidR="004954FE" w:rsidRPr="00070604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женские половые клетки.                                             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8-столбик- поднимает рыльце.</w:t>
      </w:r>
      <w:r w:rsidRPr="00070604">
        <w:rPr>
          <w:rFonts w:ascii="Times New Roman" w:hAnsi="Times New Roman" w:cs="Times New Roman"/>
          <w:b/>
          <w:bCs/>
          <w:sz w:val="28"/>
          <w:szCs w:val="28"/>
        </w:rPr>
        <w:t>ПЕСТИК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9-рыльце- служит для восприятия пыльцы.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тычинка- это мужской половой орган растений</w:t>
      </w:r>
      <w:r w:rsidRPr="00410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пестик- это женский половой орган растений. Тычинка и пестик главные части цветка.</w:t>
      </w:r>
    </w:p>
    <w:p w:rsidR="004954FE" w:rsidRPr="00410201" w:rsidRDefault="004954FE" w:rsidP="00037D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2.7pt;margin-top:17.6pt;width:48pt;height:36pt;flip:x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32.2pt;margin-top:17.6pt;width:42.75pt;height:36pt;z-index:251658240" o:connectortype="straight">
            <v:stroke endarrow="block"/>
          </v:shape>
        </w:pict>
      </w:r>
      <w:r w:rsidRPr="00410201">
        <w:rPr>
          <w:rFonts w:ascii="Times New Roman" w:hAnsi="Times New Roman" w:cs="Times New Roman"/>
          <w:b/>
          <w:bCs/>
          <w:sz w:val="28"/>
          <w:szCs w:val="28"/>
        </w:rPr>
        <w:t>Цветки бывают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0201">
        <w:rPr>
          <w:rFonts w:ascii="Times New Roman" w:hAnsi="Times New Roman" w:cs="Times New Roman"/>
          <w:b/>
          <w:bCs/>
          <w:sz w:val="28"/>
          <w:szCs w:val="28"/>
        </w:rPr>
        <w:t>обоеполые</w:t>
      </w:r>
      <w:r w:rsidRPr="00410201">
        <w:rPr>
          <w:rFonts w:ascii="Times New Roman" w:hAnsi="Times New Roman" w:cs="Times New Roman"/>
          <w:sz w:val="28"/>
          <w:szCs w:val="28"/>
        </w:rPr>
        <w:t>(рис.66</w:t>
      </w:r>
      <w:r>
        <w:rPr>
          <w:rFonts w:ascii="Times New Roman" w:hAnsi="Times New Roman" w:cs="Times New Roman"/>
          <w:sz w:val="28"/>
          <w:szCs w:val="28"/>
        </w:rPr>
        <w:t>-шиповник</w:t>
      </w:r>
      <w:r w:rsidRPr="00410201">
        <w:rPr>
          <w:rFonts w:ascii="Times New Roman" w:hAnsi="Times New Roman" w:cs="Times New Roman"/>
          <w:sz w:val="28"/>
          <w:szCs w:val="28"/>
        </w:rPr>
        <w:t>)</w:t>
      </w:r>
      <w:r w:rsidRPr="00410201">
        <w:rPr>
          <w:rFonts w:ascii="Times New Roman" w:hAnsi="Times New Roman" w:cs="Times New Roman"/>
          <w:b/>
          <w:bCs/>
          <w:sz w:val="28"/>
          <w:szCs w:val="28"/>
        </w:rPr>
        <w:t xml:space="preserve">раздельнополые </w:t>
      </w:r>
      <w:r w:rsidRPr="00410201">
        <w:rPr>
          <w:rFonts w:ascii="Times New Roman" w:hAnsi="Times New Roman" w:cs="Times New Roman"/>
          <w:sz w:val="28"/>
          <w:szCs w:val="28"/>
        </w:rPr>
        <w:t>(рис.67</w:t>
      </w:r>
      <w:r>
        <w:rPr>
          <w:rFonts w:ascii="Times New Roman" w:hAnsi="Times New Roman" w:cs="Times New Roman"/>
          <w:sz w:val="28"/>
          <w:szCs w:val="28"/>
        </w:rPr>
        <w:t>-огурец</w:t>
      </w:r>
      <w:r w:rsidRPr="00410201">
        <w:rPr>
          <w:rFonts w:ascii="Times New Roman" w:hAnsi="Times New Roman" w:cs="Times New Roman"/>
          <w:sz w:val="28"/>
          <w:szCs w:val="28"/>
        </w:rPr>
        <w:t>)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30" type="#_x0000_t32" style="position:absolute;margin-left:221.7pt;margin-top:16.8pt;width:54pt;height:36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13.7pt;margin-top:16.8pt;width:54.75pt;height:36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Растения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Однодомные                                      Двудомные                </w:t>
      </w:r>
      <w:r>
        <w:rPr>
          <w:rFonts w:ascii="Times New Roman" w:hAnsi="Times New Roman" w:cs="Times New Roman"/>
          <w:sz w:val="28"/>
          <w:szCs w:val="28"/>
        </w:rPr>
        <w:t xml:space="preserve">(пестичные и тычиночные                            (пестичные и тычиночные 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цветки- на одном растении)                         цветки- на разных растениях) 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поработаем с учебником страница 88 и дополним эту схему примерами растений.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4FE" w:rsidRPr="00150B62" w:rsidRDefault="004954FE" w:rsidP="00037D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0B62">
        <w:rPr>
          <w:rFonts w:ascii="Times New Roman" w:hAnsi="Times New Roman" w:cs="Times New Roman"/>
          <w:b/>
          <w:bCs/>
          <w:sz w:val="28"/>
          <w:szCs w:val="28"/>
        </w:rPr>
        <w:t xml:space="preserve">Однодомные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Двудомные</w:t>
      </w:r>
    </w:p>
    <w:p w:rsidR="004954FE" w:rsidRPr="00150B62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(огурец</w:t>
      </w:r>
      <w:r w:rsidRPr="00150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тыква</w:t>
      </w:r>
      <w:r w:rsidRPr="00150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кукуруза</w:t>
      </w:r>
      <w:r w:rsidRPr="00150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ольха</w:t>
      </w:r>
      <w:r w:rsidRPr="00150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(тополь</w:t>
      </w:r>
      <w:r w:rsidRPr="00150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осина</w:t>
      </w:r>
      <w:r w:rsidRPr="00150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ива</w:t>
      </w:r>
      <w:r w:rsidRPr="00150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хмель</w:t>
      </w:r>
      <w:r w:rsidRPr="00150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крапива)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орешник</w:t>
      </w:r>
      <w:r w:rsidRPr="00037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дуб)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4FE" w:rsidRDefault="004954FE" w:rsidP="001662C3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47C0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47C0A"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Закрепление.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1-Что такое цветок?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2-Какова его функция?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3-Зачем нужен растению цветок?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4-Как он устроен?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5-Главные части цветка?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6-Обоеполые цветки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73C">
        <w:rPr>
          <w:rFonts w:ascii="Times New Roman" w:hAnsi="Times New Roman" w:cs="Times New Roman"/>
          <w:sz w:val="28"/>
          <w:szCs w:val="28"/>
        </w:rPr>
        <w:t>- что это за цветки?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7-Однополые цветки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73C">
        <w:rPr>
          <w:rFonts w:ascii="Times New Roman" w:hAnsi="Times New Roman" w:cs="Times New Roman"/>
          <w:sz w:val="28"/>
          <w:szCs w:val="28"/>
        </w:rPr>
        <w:t>- что это за цветки?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8-Тычиночные или какие? (мужские)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9-Пестичные или какие? (женские)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10-Растения однодомные?</w:t>
      </w:r>
    </w:p>
    <w:p w:rsidR="004954FE" w:rsidRPr="0033273C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11-Растения двудомные?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4FE" w:rsidRDefault="004954FE" w:rsidP="001662C3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Письменное закрепление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73C">
        <w:rPr>
          <w:rFonts w:ascii="Times New Roman" w:hAnsi="Times New Roman" w:cs="Times New Roman"/>
          <w:sz w:val="28"/>
          <w:szCs w:val="28"/>
        </w:rPr>
        <w:t>Терминологический диктант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1-Цветок- орган …… размножения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2-Главные части цветка а)……….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б)……….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3-Цветки</w:t>
      </w:r>
      <w:r w:rsidRPr="00332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которых есть тычинки и пестик</w:t>
      </w:r>
      <w:r w:rsidRPr="00332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 ………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4-Раздельнополые цветки имеют только …… или только …….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5-У двудомных растений тычиночные и …….. цветки расположены на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разных растениях.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семенного</w:t>
      </w:r>
      <w:r w:rsidRPr="00332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пестик</w:t>
      </w:r>
      <w:r w:rsidRPr="00332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тычинки</w:t>
      </w:r>
      <w:r w:rsidRPr="00332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обоеполые</w:t>
      </w:r>
      <w:r w:rsidRPr="00332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пестичные</w:t>
      </w:r>
      <w:r w:rsidRPr="00332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тычиночные</w:t>
      </w:r>
      <w:r w:rsidRPr="00332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пестичные.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4FE" w:rsidRPr="00553CF1" w:rsidRDefault="004954FE" w:rsidP="001662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553CF1">
        <w:rPr>
          <w:rFonts w:ascii="Times New Roman" w:hAnsi="Times New Roman" w:cs="Times New Roman"/>
          <w:sz w:val="28"/>
          <w:szCs w:val="28"/>
        </w:rPr>
        <w:t>Собрать цветок из имеющихся в конверте его частей. Для каждого ученика выдаётся конверт. Учитель оценивает.</w:t>
      </w:r>
      <w:r>
        <w:rPr>
          <w:rFonts w:ascii="Times New Roman" w:hAnsi="Times New Roman" w:cs="Times New Roman"/>
          <w:sz w:val="28"/>
          <w:szCs w:val="28"/>
        </w:rPr>
        <w:t xml:space="preserve"> Один ученик работает с магнитной доской и в конце работы показывает как нужно было правильно собрать цветок.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4FE" w:rsidRDefault="004954FE" w:rsidP="001662C3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1CC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CF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на уроке</w:t>
      </w:r>
      <w:r w:rsidRPr="00641CCF">
        <w:rPr>
          <w:rFonts w:ascii="Times New Roman" w:hAnsi="Times New Roman" w:cs="Times New Roman"/>
          <w:sz w:val="28"/>
          <w:szCs w:val="28"/>
        </w:rPr>
        <w:t>? Что было интересным? Чему научились? Понравился ли урок?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3A6">
        <w:rPr>
          <w:rFonts w:ascii="Times New Roman" w:hAnsi="Times New Roman" w:cs="Times New Roman"/>
          <w:color w:val="000000"/>
          <w:sz w:val="28"/>
          <w:szCs w:val="28"/>
        </w:rPr>
        <w:t>§ 23, рабочая тетрадь задание № 1</w:t>
      </w:r>
      <w:r w:rsidRPr="00037D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23A6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Творческое задание: сделать аппликацию цветка из цветного картона</w:t>
      </w:r>
      <w:r w:rsidRPr="004423A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пластилина</w:t>
      </w:r>
      <w:r w:rsidRPr="004423A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показав строение цветка.</w:t>
      </w:r>
    </w:p>
    <w:p w:rsidR="004954FE" w:rsidRDefault="004954FE" w:rsidP="00037D3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4FE" w:rsidRDefault="004954FE" w:rsidP="00037D3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4FE" w:rsidRDefault="004954FE" w:rsidP="00037D3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используемой литературы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1.Агеева И.Д. «Веселая биология на уроках и праздниках». М.</w:t>
      </w:r>
      <w:r w:rsidRPr="00E42E7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ТЦ Сфера 2009 год.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2.Акимушкин А. «Занимательная биология» М.</w:t>
      </w:r>
      <w:r w:rsidRPr="00E42E7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Молодая гвардия 1972 год.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3.Головкин В.И. «Рассказы о растениях переселенцах» М.</w:t>
      </w:r>
      <w:r w:rsidRPr="00E42E7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 1984 год.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4.Пономарёва И.Н. «Биология. Растения. Бактерии. Грибы. Лишайники». М.</w:t>
      </w:r>
      <w:r w:rsidRPr="00E42E7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Вентана-Граф 2005 год.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5.Сонин Н.И. «Биология. Пособие для учителя» М.</w:t>
      </w:r>
      <w:r w:rsidRPr="00E42E7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Айрис 2003 год.</w:t>
      </w:r>
    </w:p>
    <w:p w:rsidR="004954FE" w:rsidRDefault="004954FE" w:rsidP="00037D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6.Трайдак Д.И. «Книга для чтения по ботанике». М.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 1978 год.</w:t>
      </w:r>
    </w:p>
    <w:p w:rsidR="004954FE" w:rsidRPr="00C452A1" w:rsidRDefault="004954FE" w:rsidP="00037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картинки для презентации заимствованы из Интернета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r w:rsidRPr="00C452A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C452A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sectPr w:rsidR="004954FE" w:rsidRPr="00C452A1" w:rsidSect="00F8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85F"/>
    <w:multiLevelType w:val="hybridMultilevel"/>
    <w:tmpl w:val="A0EE5000"/>
    <w:lvl w:ilvl="0" w:tplc="E4C4F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8160CD"/>
    <w:multiLevelType w:val="hybridMultilevel"/>
    <w:tmpl w:val="E1FC0A72"/>
    <w:lvl w:ilvl="0" w:tplc="FE72F7A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02E49"/>
    <w:multiLevelType w:val="hybridMultilevel"/>
    <w:tmpl w:val="E20C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27F80"/>
    <w:multiLevelType w:val="hybridMultilevel"/>
    <w:tmpl w:val="183C1EAA"/>
    <w:lvl w:ilvl="0" w:tplc="E98C2684">
      <w:start w:val="1"/>
      <w:numFmt w:val="decimal"/>
      <w:lvlText w:val="%1-"/>
      <w:lvlJc w:val="left"/>
      <w:pPr>
        <w:ind w:left="2130" w:hanging="1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11743"/>
    <w:multiLevelType w:val="hybridMultilevel"/>
    <w:tmpl w:val="6B74D6AA"/>
    <w:lvl w:ilvl="0" w:tplc="D234C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45E91"/>
    <w:multiLevelType w:val="hybridMultilevel"/>
    <w:tmpl w:val="57CA7D04"/>
    <w:lvl w:ilvl="0" w:tplc="DFEE63C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B1E"/>
    <w:rsid w:val="00037D35"/>
    <w:rsid w:val="000421C2"/>
    <w:rsid w:val="00070604"/>
    <w:rsid w:val="00096F97"/>
    <w:rsid w:val="0011395F"/>
    <w:rsid w:val="00150B62"/>
    <w:rsid w:val="00157EF2"/>
    <w:rsid w:val="001662C3"/>
    <w:rsid w:val="001A5D46"/>
    <w:rsid w:val="001E5626"/>
    <w:rsid w:val="001E6B53"/>
    <w:rsid w:val="00246822"/>
    <w:rsid w:val="00254836"/>
    <w:rsid w:val="0033273C"/>
    <w:rsid w:val="00400C1C"/>
    <w:rsid w:val="00410201"/>
    <w:rsid w:val="00411289"/>
    <w:rsid w:val="004423A6"/>
    <w:rsid w:val="00450318"/>
    <w:rsid w:val="004954FE"/>
    <w:rsid w:val="00553CF1"/>
    <w:rsid w:val="00573EE9"/>
    <w:rsid w:val="00641CCF"/>
    <w:rsid w:val="007639EE"/>
    <w:rsid w:val="008945AF"/>
    <w:rsid w:val="00915F37"/>
    <w:rsid w:val="00A51B1E"/>
    <w:rsid w:val="00A86503"/>
    <w:rsid w:val="00A92472"/>
    <w:rsid w:val="00AF03AE"/>
    <w:rsid w:val="00B15118"/>
    <w:rsid w:val="00B172E2"/>
    <w:rsid w:val="00B17F7A"/>
    <w:rsid w:val="00C452A1"/>
    <w:rsid w:val="00C574DD"/>
    <w:rsid w:val="00CB24A5"/>
    <w:rsid w:val="00CF28C2"/>
    <w:rsid w:val="00D341C6"/>
    <w:rsid w:val="00D47C0A"/>
    <w:rsid w:val="00D52704"/>
    <w:rsid w:val="00E42E74"/>
    <w:rsid w:val="00F2226A"/>
    <w:rsid w:val="00F76913"/>
    <w:rsid w:val="00F8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B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3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7</Pages>
  <Words>1328</Words>
  <Characters>7572</Characters>
  <Application>Microsoft Office Outlook</Application>
  <DocSecurity>0</DocSecurity>
  <Lines>0</Lines>
  <Paragraphs>0</Paragraphs>
  <ScaleCrop>false</ScaleCrop>
  <Company>LOGO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Marina</cp:lastModifiedBy>
  <cp:revision>39</cp:revision>
  <cp:lastPrinted>2011-01-10T19:08:00Z</cp:lastPrinted>
  <dcterms:created xsi:type="dcterms:W3CDTF">2010-12-12T15:51:00Z</dcterms:created>
  <dcterms:modified xsi:type="dcterms:W3CDTF">2011-01-30T15:26:00Z</dcterms:modified>
</cp:coreProperties>
</file>