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55" w:rsidRPr="00DE7355" w:rsidRDefault="00DE7355" w:rsidP="00DE73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355">
        <w:rPr>
          <w:rFonts w:ascii="Times New Roman" w:hAnsi="Times New Roman" w:cs="Times New Roman"/>
          <w:b/>
          <w:sz w:val="28"/>
          <w:szCs w:val="28"/>
          <w:u w:val="single"/>
        </w:rPr>
        <w:t>Сценарий литературно-музыкальной композиции «Помните!..»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проведения данной литературно-музыкальной композиции: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расширение кругозора школьников путём самостоятельного поиска необходимой информации;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формирование умений анализа и систематизации собранной информации;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знакомство со стихотворениями различных поэтов о Великой Отечественной войне;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знакомство с песнями военных лет;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закрепление навыков выразительного чтения наизусть;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-эстетическое, нравственное и патриотическое воспитание школьников.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рисунки учащихся на тему Великой Отечественной войны;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- музыкальное оформление.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мероприятия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Звучит запись песни «Случайный вальс» (автор слов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 xml:space="preserve">, композитор М. Фрадкин). Девочки, одетые в школьные платья, танцуют с мальчиками. Внезапно песня прерывается. Ребята в растерянности смотрят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друга и по сторонам.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Звучит запись песни «Священная война» (автор слов В.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Лебелев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-Кумач, композитор А. Александров). После 1-го куплета</w:t>
      </w:r>
      <w:r>
        <w:rPr>
          <w:rFonts w:ascii="Times New Roman" w:hAnsi="Times New Roman" w:cs="Times New Roman"/>
          <w:sz w:val="28"/>
          <w:szCs w:val="28"/>
        </w:rPr>
        <w:t xml:space="preserve"> музыка затихает, звучит фоном.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1-ый ведущий.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Вот так неожиданно в обычный летний день 22 июня 1941 года началась самая страшная, самая кровавая из всех Великая Отечественная война. Сейчас о ней много спорят и рассуждают, пишут и снимают, подвергают сомнению многие факты и обличают вымыслы.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Да, время пришло другое, изменилась страна, изменилась идеология, но неизменным осталось одно - это те люди, которые на своих плечах вынесли все тяготы войны, которые боялись, но шли, которые ненавидели смерть, но рвались в объятия смерти, чтобы сохранить жизнь.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Этим людям не нужно ничего объяснять и доказывать, они были там, они знают это не понаслышке, и только вера в правое дело давала им силы.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сколько лет, месяцев и дней длилась война, сколько было разрушено и потеряно, но как сосчитать количество горя и слёз, которые заставила пролить эта страшная война! Мы как нация живы, пока жива наша память, пока мы хотим, чтобы память была жива!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Звучит громче запись песни «Священная война». На сцене мальчики и девочки выстраиваются в шеренги и маршируют на месте. Останавливаются, расходятся по сторонам (девочки и мальчики по разные стороны). Музыка затихает.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Девочка. 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Ах, война! Что ж ты, подлая, сделала?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Стали тихими наши дворы.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На дороге едва помаячили, и ушли за солдатом солдат.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До свидания, мальчики! Мальчики!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Мальчик.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Ах, война! Что ж ты сделала, подлая?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Вместо свадеб - разлуки и дым.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Наши девочки платьица белые раздарили сестрёнкам своим.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Сапоги.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куда от них денешься? Да зелёные крылья погон.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Вы наплюйте на сплетников, девочки,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Мы сведём с ними счёты потом!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Пусть болтают, что верить вам не во что,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Что бредёте войной наугад.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До свидания, девочки! Девочки!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Постарайтесь вернуться назад! (Б. Окуджава «Ах, война, что ж ты сделала, подлая…»).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Звучит 1 куплет песни «Огонёк» (автор слов М. Исаковский, композитор неизвестен).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1-ый чтец (мальчик).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…И Кама, и Волга на битву сынов провожали,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>И матери долго цветными платками махали.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Прощались невесты — косички девчоночьи мяли,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Впервые по-женски любимых своих целовали.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Гремели колеса, литые колеса гремели,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пели солдаты, совсем по-мальчишески пели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Про белые хаты, про верную Катю-Катюшу…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И рвали те песни комбата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отцовскую</w:t>
      </w:r>
      <w:proofErr w:type="gramEnd"/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7355">
        <w:rPr>
          <w:rFonts w:ascii="Times New Roman" w:hAnsi="Times New Roman" w:cs="Times New Roman"/>
          <w:sz w:val="28"/>
          <w:szCs w:val="28"/>
        </w:rPr>
        <w:t xml:space="preserve">Душу… (М.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Гриезане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«Обелиски»).</w:t>
      </w:r>
      <w:proofErr w:type="gramEnd"/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Звучит (фоном) песня «Катюша» (автор слов М. Исаковский, композитор М.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).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2-ой ведущий.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1941 год. Один из гитлеровских генералов так докладывал в ставку Гитлера о прорыве Брестского укрепрайона: «Русские, однако, оказались настолько хорошими солдатами, что не растерялись от неожиданного нападения. На отдельных позициях доходило до ожесточенных боев».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Звучит громко песня </w:t>
      </w:r>
      <w:r>
        <w:rPr>
          <w:rFonts w:ascii="Times New Roman" w:hAnsi="Times New Roman" w:cs="Times New Roman"/>
          <w:sz w:val="28"/>
          <w:szCs w:val="28"/>
        </w:rPr>
        <w:t>«Катюша» до конца 1-го куплета.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2-ой чтец (девочка).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Вокзал был тихим,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Маленьким и грустным.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Жевали с хрустом лошади овес.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Но вот под шпалой резко гравий хрустнул,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задрожали рельсы от колес.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к полустанку выплыли теплушки.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Березы у перрона встали в строй.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запоздало охнула частушка,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7355">
        <w:rPr>
          <w:rFonts w:ascii="Times New Roman" w:hAnsi="Times New Roman" w:cs="Times New Roman"/>
          <w:sz w:val="28"/>
          <w:szCs w:val="28"/>
        </w:rPr>
        <w:t>Наполненная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болью и тоской: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Милый едет воевать,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Надел рубашку белую.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Я все время буду ждать,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Изменушки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 xml:space="preserve"> не сделаю.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лопнуло мгновенно напряженье,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>Хлестнуло в сердце жарким и тугим,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с дрожью взвился женский голос: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— Женя!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 как же мы… Себя побереги!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 он пошел, уже солдат России,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 теплушкам, к погрустневшим землякам,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сыновья с ним рядышком босые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По-взрослому шагали по бокам.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 женщина осталась небольшая,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С нее печаль бы русскую писать!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Она в карманах суетливо шарит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все платка не может отыскать.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в толкотне ей удалось всмотреться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Целует муж заплаканных ребят…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сквозь поселок, словно через сердце,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Ушел состав в пылающий закат.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(В. Соловьев.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«Полустанок»).</w:t>
      </w:r>
      <w:proofErr w:type="gramEnd"/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Звучит припев песни «Эх, дороги» (автор слов Л.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, композитор А. Новиков).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1-ый ведущий.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Из письма Михаила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Евдокимовича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 xml:space="preserve"> Ревы, жене. Письмо с фронта. «…Прошу тебя, Анна, не плакать. На мою долю выпало большое счастье — защищать город Ленина. Большего счастья не надо, только бы мы увиделись с тобой. Если надо будет отдать жизнь во имя поставленной командованием задачи, я отдам ее с гордостью. К вам в Донбасс движется банда Гитлера. Если ты не сможешь эвакуироваться, то поезжай к моим родным и делай хотя бы что-нибудь на пользу нашей армии. Береги нашего сына. Целую тебя и сына. Михаил».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3-ий чтец (мальчик).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Только очень жди.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Жёлтые дожди.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>Жди, когда снега метут,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4-ый чтец (мальчик).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Писем не придёт.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Жди, когда уж надоест тем,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Кто вместе ждёт.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5-ый чтец (мальчик).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Не желай добра тем,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Кто знает наизусть,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 то, что нет меня.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Выпьют горькое вино на помин души.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Жди, и с ними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выпить не спеши.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6-ой чтец (мальчик).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Жди меня, и я вернусь всем смертям назло.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Кто не ждал меня, тот пусть скажет: «Повезло!»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Не понять не ждавшим им, как среди огня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Ожиданием своим ты спасла меня.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Как я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выжил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будем знать только мы с тобой.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Просто ты умела ждать как никто другой. (К. Симонов «Жди меня, и я вернусь…»).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Звучит 1-ый куплет песни  «В землянке» (автор слов А. Сурков, композитор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Листов).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 xml:space="preserve">2-ой ведущий. 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Ленинград. Зима 1941—1942 гг. была на редкость суровой. Блокада. Только в декабре от голода умерло 53 тыс. человек. В январе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еврале еще больше.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Несмотря на это, осажденный город, погруженный во тьму, голод, холод, подвергаемый бомбежкам и артобстрелам, жил, работал, боролся.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взрослыми к станкам встали подростки. За этот период было изготовлено: 95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>орпусов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 xml:space="preserve"> снарядов и мин.; 380 тыс. гранат; 435 тыс. взрывателей.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Люди были сплоченными, и эта сплоченность помогала жить.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Из сводок того времени, публикуемых в газетах Осенью 1942 г. Сталинградскому, Донскому, Юго-Западному фронтам было отправлено: валенок — 41 тыс. пар; полушубков — 19 тыс.; стеганых фуфаек и шаровар — 112 тыс.; рукавиц и шерстяных носков — 52 тыс. пар; шапок-ушанок — 42 тыс.</w:t>
      </w:r>
      <w:proofErr w:type="gramEnd"/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1-ый ведущий.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 Среди обвинительных докумен</w:t>
      </w:r>
      <w:r>
        <w:rPr>
          <w:rFonts w:ascii="Times New Roman" w:hAnsi="Times New Roman" w:cs="Times New Roman"/>
          <w:sz w:val="28"/>
          <w:szCs w:val="28"/>
        </w:rPr>
        <w:t>тов, представленных на Нюрнберг</w:t>
      </w:r>
      <w:r w:rsidRPr="00DE7355">
        <w:rPr>
          <w:rFonts w:ascii="Times New Roman" w:hAnsi="Times New Roman" w:cs="Times New Roman"/>
          <w:sz w:val="28"/>
          <w:szCs w:val="28"/>
        </w:rPr>
        <w:t>ском процессе, была маленькая записная книжка ленинградской школьницы Тани Савичевой. В ней всего девять страниц. Из них на шести — даты. И за каждой — сме</w:t>
      </w:r>
      <w:r>
        <w:rPr>
          <w:rFonts w:ascii="Times New Roman" w:hAnsi="Times New Roman" w:cs="Times New Roman"/>
          <w:sz w:val="28"/>
          <w:szCs w:val="28"/>
        </w:rPr>
        <w:t>рть. Шесть страниц — шесть смер</w:t>
      </w:r>
      <w:r w:rsidRPr="00DE7355">
        <w:rPr>
          <w:rFonts w:ascii="Times New Roman" w:hAnsi="Times New Roman" w:cs="Times New Roman"/>
          <w:sz w:val="28"/>
          <w:szCs w:val="28"/>
        </w:rPr>
        <w:t>тей. Больше ничего, кроме сжатых лаконичных записей: «28 декабря 1941 года. Женя умерла... Бабушка умерла 25 января 1942-го, 17 марта - Лека умер, дядя Вася умер 13 апреля. 10 мая—дядя Леша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>ама — 15 мая». А дальше — без даты: «Савичевы умерли. Умерли все. Осталась одна Таня».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1-ый чтец.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Победа! Как она досталась?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Каким путем вы к ней пришли?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раны были, и усталость,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шрамы на груди земли.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Броня во вмятинах глубоких,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дали пройденных дорог,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ордена на гимнастерках,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Где пот нещадно ткань прожег.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Могилы братские, в которых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Друзья погибшие лежат.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(И. Дашков.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«Победа»).</w:t>
      </w:r>
      <w:proofErr w:type="gramEnd"/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2-ой чтец.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>Давно закончилась война,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Давно с войны пришли солдаты.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на груди их ордена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Горят, как памятные даты,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За Брест, Москву, за Сталинград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за блокаду Ленинграда,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За Керчь, Одессу и Белград,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За все осколки от снарядов.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3-ий чтец.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 по ночам вам до сих пор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Бои под Бугом где-то снятся,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» строчат в упор,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из ложбинки не подняться.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Зовет в атаку лейтенант,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Но тут же падает, сраженный…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А дома долго будут ждать,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Но лишь дождутся похоронной.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4-ый чтец.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 один и тот же день и час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На встречу вы к друзьям спешите,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Но с каждым годом меньше вас,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нас за это вы простите,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Что не сумели вас сберечь,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Не залечили ваши раны.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вот на место этих встреч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Приходят внуки ветеранов.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355">
        <w:rPr>
          <w:rFonts w:ascii="Times New Roman" w:hAnsi="Times New Roman" w:cs="Times New Roman"/>
          <w:b/>
          <w:i/>
          <w:sz w:val="28"/>
          <w:szCs w:val="28"/>
        </w:rPr>
        <w:t>5-ый чтец.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Давно закончилась война.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Давно с войны пришли солдаты.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И на груди их ордена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Горят, как памятные даты.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lastRenderedPageBreak/>
        <w:t>Вам всем, кто вынес ту войну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 тылу иль на полях сражений,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Принес победную весну,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Поклон и память поколений. (С. </w:t>
      </w:r>
      <w:proofErr w:type="spellStart"/>
      <w:r w:rsidRPr="00DE735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DE7355">
        <w:rPr>
          <w:rFonts w:ascii="Times New Roman" w:hAnsi="Times New Roman" w:cs="Times New Roman"/>
          <w:sz w:val="28"/>
          <w:szCs w:val="28"/>
        </w:rPr>
        <w:t>).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Звучит 1-ый куплет и припев песни «Одна победа» (автор слов и композитор Б. Окуджава).</w:t>
      </w:r>
    </w:p>
    <w:p w:rsidR="00DE7355" w:rsidRPr="00DE7355" w:rsidRDefault="00DE7355" w:rsidP="00DE735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E7355">
        <w:rPr>
          <w:rFonts w:ascii="Times New Roman" w:hAnsi="Times New Roman" w:cs="Times New Roman"/>
          <w:b/>
          <w:i/>
          <w:sz w:val="28"/>
          <w:szCs w:val="28"/>
        </w:rPr>
        <w:t>6-ой чтец.</w:t>
      </w:r>
    </w:p>
    <w:bookmarkEnd w:id="0"/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Помните!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года, — помните!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О тех, кто уже не придет никогда,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помните!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DE735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Люди!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7355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E7355">
        <w:rPr>
          <w:rFonts w:ascii="Times New Roman" w:hAnsi="Times New Roman" w:cs="Times New Roman"/>
          <w:sz w:val="28"/>
          <w:szCs w:val="28"/>
        </w:rPr>
        <w:t xml:space="preserve"> сердца стучат, — помните!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Какою ценой завоевано счастье, —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чтоб запомнили!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Детям детей расскажите о них,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чтобы тоже помнили! (Р. Рождественский «Реквием»)</w:t>
      </w:r>
    </w:p>
    <w:p w:rsidR="00DE7355" w:rsidRPr="00DE7355" w:rsidRDefault="00DE7355" w:rsidP="00DE7355">
      <w:pPr>
        <w:rPr>
          <w:rFonts w:ascii="Times New Roman" w:hAnsi="Times New Roman" w:cs="Times New Roman"/>
          <w:sz w:val="28"/>
          <w:szCs w:val="28"/>
        </w:rPr>
      </w:pPr>
      <w:r w:rsidRPr="00DE7355">
        <w:rPr>
          <w:rFonts w:ascii="Times New Roman" w:hAnsi="Times New Roman" w:cs="Times New Roman"/>
          <w:sz w:val="28"/>
          <w:szCs w:val="28"/>
        </w:rPr>
        <w:t>Звучит песня «Журавли» (автор слов Р. Гамзатов, композитор Я Френкель). Минута молчания. Под продолжающую звучать музыку после минуты молчания дети уходят со сцены.</w:t>
      </w:r>
    </w:p>
    <w:p w:rsidR="00796A4B" w:rsidRDefault="00796A4B"/>
    <w:sectPr w:rsidR="00796A4B" w:rsidSect="00DE73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B8" w:rsidRDefault="008015B8" w:rsidP="00DE7355">
      <w:pPr>
        <w:spacing w:line="240" w:lineRule="auto"/>
      </w:pPr>
      <w:r>
        <w:separator/>
      </w:r>
    </w:p>
  </w:endnote>
  <w:endnote w:type="continuationSeparator" w:id="0">
    <w:p w:rsidR="008015B8" w:rsidRDefault="008015B8" w:rsidP="00DE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24733"/>
      <w:docPartObj>
        <w:docPartGallery w:val="Page Numbers (Bottom of Page)"/>
        <w:docPartUnique/>
      </w:docPartObj>
    </w:sdtPr>
    <w:sdtContent>
      <w:p w:rsidR="00DE7355" w:rsidRDefault="00DE7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355" w:rsidRDefault="00DE7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B8" w:rsidRDefault="008015B8" w:rsidP="00DE7355">
      <w:pPr>
        <w:spacing w:line="240" w:lineRule="auto"/>
      </w:pPr>
      <w:r>
        <w:separator/>
      </w:r>
    </w:p>
  </w:footnote>
  <w:footnote w:type="continuationSeparator" w:id="0">
    <w:p w:rsidR="008015B8" w:rsidRDefault="008015B8" w:rsidP="00DE7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5"/>
    <w:rsid w:val="00796A4B"/>
    <w:rsid w:val="008015B8"/>
    <w:rsid w:val="00D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355"/>
  </w:style>
  <w:style w:type="paragraph" w:styleId="a5">
    <w:name w:val="footer"/>
    <w:basedOn w:val="a"/>
    <w:link w:val="a6"/>
    <w:uiPriority w:val="99"/>
    <w:unhideWhenUsed/>
    <w:rsid w:val="00DE73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355"/>
  </w:style>
  <w:style w:type="paragraph" w:styleId="a5">
    <w:name w:val="footer"/>
    <w:basedOn w:val="a"/>
    <w:link w:val="a6"/>
    <w:uiPriority w:val="99"/>
    <w:unhideWhenUsed/>
    <w:rsid w:val="00DE73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Чемодановы</dc:creator>
  <cp:lastModifiedBy>Чемодановы</cp:lastModifiedBy>
  <cp:revision>1</cp:revision>
  <dcterms:created xsi:type="dcterms:W3CDTF">2014-08-31T12:22:00Z</dcterms:created>
  <dcterms:modified xsi:type="dcterms:W3CDTF">2014-08-31T12:28:00Z</dcterms:modified>
</cp:coreProperties>
</file>