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ПЛАН КОУЧИНГА  НА ТЕМУ: НОВЫЕ ПОДХОДЫ, СТРАТЕГИИ И ПРИЕМЫ В ОБРАЗОВАНИИ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Есмаганбетова  Аида Жанарсыновна</w:t>
      </w:r>
      <w:r/>
    </w:p>
    <w:tbl>
      <w:tblPr>
        <w:tblStyle w:val="a3"/>
        <w:tblW w:w="90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8"/>
        <w:gridCol w:w="6238"/>
      </w:tblGrid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Коучинг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деятельности</w:t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занятия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Новые подходы: стратегии и приемы в образовании</w:t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Ссылки, ресурсы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Презентации: « Технология проблемно - диалогического обучения», « Инструменты  дискуссии», ресурс 2 неделя 2-й день : модель учителя «А» и «В»</w:t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цель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и показать учителям на примере наличие многообразия приемов и стратегий, которые способны активизировать урок, сделать его интересным и продуктивным</w:t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обучения для учителей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-Научить своих коллег  применять те или иные приемы и стратегии для улучшения качества преподавания урока, его эффективности</w:t>
            </w:r>
            <w:r>
              <w:rPr/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Показать учителям недостаточность использования новых приемов, увидеть  будущие возможности, обрести новые навыки и как результат - успешность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идеи, значимые для занятия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Правильно подобранные стратегии и приемы активизируют урок</w:t>
            </w:r>
            <w:r/>
          </w:p>
        </w:tc>
      </w:tr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</w:t>
            </w:r>
            <w:r/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минуты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2минуты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минуты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1минута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5-7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минуты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5-7 минут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1час 25 минут</w:t>
            </w:r>
            <w:r/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1.Создание групп по принципу  « классическая тройка»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2.Рефлексия предыдущего занятия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3.Презентация домашнего задания « Модель учителя «А», и «В»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Обсуждение. Подведение к теме коучинга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модели «В» предоставляет учащимся возможность вступать в диалог, активизирует деятельность детей через правильную постановку вопросов.  А , также можно активизировать урок применяя новые подходы: стратегии и приемы. Это и будет темой нашего сегодняшнего занятия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5.Знакомство с  теоретическим материалом, работа с презентацией « Технология проблемно - диалогического обучения»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Обсуждение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Практическая работа в  группах. Прием «таблица Фила». Учителя в группах работают с проблемным сценарием, заполняя таблицу.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Презентация работы групп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Работа в группах. Мы все знаем сказку про Красную шапочку. Сейчас мы предлагаем вам выполнить следующее задание:  представьте, что вы  редакция газеты, придумайте себе название. На страницах вашей газеты обсуждается   вопрос, насколько нравственным был поступок мамы девочки, которая отправила ее в лес. Ваша задача: броскими лозунгами, рисунками привлечь внимание общественности к данной проблеме.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Презентация работы групп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А сейчас проведем пресс- конференцию с приглашением мамы девочки . Прием «Горячий стул». Редакции газет задают вопросы маме, которая пытается на них ответить.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12.Прием «Тоннель». Участники групп выстраиваются в 2 шеренги, один проходит сквозь строй. С обеих сторон участники групп пытаются убедить ее в правильности принятого решения. Пройдя сквозь «тоннель» должна встать на сторону тех участников групп, которые были более убедительны.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Обсуждение. Положительные и отрицательные стороны приема.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Знакомство с презентацией « Инструменты  дискуссии»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Обсуждение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Рефлексия. Заполнение таблицы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знал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Нашел сам, знаю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Хочу поделиться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jc w:val="center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3ef8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LibreOffice/4.3.3.2$Windows_x86 LibreOffice_project/9bb7eadab57b6755b1265afa86e04bf45fbfc644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2014-03-22T18:44:00Z</dcterms:created>
  <dc:creator>Hp</dc:creator>
  <dc:language>ru-RU</dc:language>
  <cp:lastPrinted>2013-11-05T10:49:00Z</cp:lastPrinted>
  <dcterms:modified xsi:type="dcterms:W3CDTF">2015-03-11T17:55:26Z</dcterms:modified>
  <cp:revision>4</cp:revision>
</cp:coreProperties>
</file>