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32" w:rsidRPr="00FA2232" w:rsidRDefault="005C4618" w:rsidP="00FA2232">
      <w:pPr>
        <w:jc w:val="center"/>
        <w:rPr>
          <w:b/>
          <w:color w:val="0D0D0D"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Контрольная работа для 7 класса</w:t>
      </w:r>
    </w:p>
    <w:p w:rsidR="00FA2232" w:rsidRPr="00FA2232" w:rsidRDefault="005C4618" w:rsidP="00FA2232">
      <w:pPr>
        <w:jc w:val="center"/>
        <w:rPr>
          <w:b/>
          <w:color w:val="0D0D0D"/>
          <w:sz w:val="28"/>
          <w:szCs w:val="28"/>
        </w:rPr>
      </w:pPr>
      <w:r>
        <w:rPr>
          <w:b/>
          <w:color w:val="0D0D0D"/>
          <w:sz w:val="28"/>
          <w:szCs w:val="28"/>
        </w:rPr>
        <w:t>«</w:t>
      </w:r>
      <w:r w:rsidR="00FA2232" w:rsidRPr="00FA2232">
        <w:rPr>
          <w:b/>
          <w:color w:val="0D0D0D"/>
          <w:sz w:val="28"/>
          <w:szCs w:val="28"/>
        </w:rPr>
        <w:t>Наблюдение многообрази</w:t>
      </w:r>
      <w:r>
        <w:rPr>
          <w:b/>
          <w:color w:val="0D0D0D"/>
          <w:sz w:val="28"/>
          <w:szCs w:val="28"/>
        </w:rPr>
        <w:t>я водных одноклеточных животных»</w:t>
      </w:r>
      <w:bookmarkEnd w:id="0"/>
    </w:p>
    <w:p w:rsidR="00FA2232" w:rsidRPr="00FA2232" w:rsidRDefault="00FA2232" w:rsidP="00FA2232">
      <w:pPr>
        <w:ind w:right="-54"/>
        <w:jc w:val="center"/>
        <w:rPr>
          <w:b/>
          <w:sz w:val="28"/>
          <w:szCs w:val="28"/>
        </w:rPr>
      </w:pPr>
    </w:p>
    <w:p w:rsidR="00FA2232" w:rsidRPr="00FA2232" w:rsidRDefault="00FA2232" w:rsidP="00FA2232">
      <w:pPr>
        <w:pStyle w:val="Style62"/>
        <w:widowControl/>
        <w:spacing w:before="163"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Fonts w:ascii="Times New Roman" w:hAnsi="Times New Roman"/>
          <w:b/>
          <w:sz w:val="28"/>
          <w:szCs w:val="28"/>
        </w:rPr>
        <w:t>Цель:</w:t>
      </w:r>
      <w:r w:rsidRPr="00FA2232">
        <w:rPr>
          <w:rFonts w:ascii="Times New Roman" w:hAnsi="Times New Roman"/>
          <w:sz w:val="28"/>
          <w:szCs w:val="28"/>
        </w:rPr>
        <w:t xml:space="preserve">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знакомство с многообразием водных простейших</w:t>
      </w:r>
    </w:p>
    <w:p w:rsidR="00FA2232" w:rsidRPr="00FA2232" w:rsidRDefault="00FA2232" w:rsidP="00FA2232">
      <w:pPr>
        <w:pStyle w:val="Style14"/>
        <w:widowControl/>
        <w:spacing w:before="101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готовые микропрепараты «Инфузория-туфелька», «Эвглена зеленая», «Амеба обыкновенная», микроскоп, таблицы.</w:t>
      </w:r>
    </w:p>
    <w:p w:rsidR="00FA2232" w:rsidRPr="00FA2232" w:rsidRDefault="00FA2232" w:rsidP="00FA2232">
      <w:pPr>
        <w:pStyle w:val="Style14"/>
        <w:widowControl/>
        <w:spacing w:before="101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8"/>
        <w:widowControl/>
        <w:numPr>
          <w:ilvl w:val="0"/>
          <w:numId w:val="1"/>
        </w:numPr>
        <w:tabs>
          <w:tab w:val="left" w:pos="744"/>
        </w:tabs>
        <w:spacing w:before="58" w:line="240" w:lineRule="auto"/>
        <w:rPr>
          <w:rStyle w:val="FontStyle83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Рассмотрите микропрепараты под микроскопом.</w:t>
      </w:r>
    </w:p>
    <w:p w:rsidR="00FA2232" w:rsidRPr="00FA2232" w:rsidRDefault="00FA2232" w:rsidP="00FA2232">
      <w:pPr>
        <w:pStyle w:val="Style12"/>
        <w:widowControl/>
        <w:numPr>
          <w:ilvl w:val="0"/>
          <w:numId w:val="1"/>
        </w:numPr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Определите форму тела, величину и окраску простейшего.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b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b/>
          <w:sz w:val="28"/>
          <w:szCs w:val="28"/>
        </w:rPr>
        <w:t>Оформление результатов: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зарисуйте инфузорию, амебу, эвглену и обозначьте основные части.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b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b/>
          <w:sz w:val="28"/>
          <w:szCs w:val="28"/>
        </w:rPr>
        <w:t>Сделайте вывод: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заполните таблицу «Сравнительная характеристика простейших».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tbl>
      <w:tblPr>
        <w:tblStyle w:val="a3"/>
        <w:tblW w:w="9108" w:type="dxa"/>
        <w:tblLook w:val="01E0" w:firstRow="1" w:lastRow="1" w:firstColumn="1" w:lastColumn="1" w:noHBand="0" w:noVBand="0"/>
      </w:tblPr>
      <w:tblGrid>
        <w:gridCol w:w="3348"/>
        <w:gridCol w:w="2160"/>
        <w:gridCol w:w="1620"/>
        <w:gridCol w:w="1980"/>
      </w:tblGrid>
      <w:tr w:rsidR="00FA2232" w:rsidRPr="00FA2232" w:rsidTr="00F71526">
        <w:tc>
          <w:tcPr>
            <w:tcW w:w="3348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  <w:r w:rsidRPr="00FA2232">
              <w:rPr>
                <w:sz w:val="28"/>
                <w:szCs w:val="28"/>
              </w:rPr>
              <w:t xml:space="preserve">Простейшие </w:t>
            </w:r>
          </w:p>
        </w:tc>
        <w:tc>
          <w:tcPr>
            <w:tcW w:w="216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  <w:r w:rsidRPr="00FA2232">
              <w:rPr>
                <w:sz w:val="28"/>
                <w:szCs w:val="28"/>
              </w:rPr>
              <w:t xml:space="preserve">Способ питания </w:t>
            </w:r>
          </w:p>
        </w:tc>
        <w:tc>
          <w:tcPr>
            <w:tcW w:w="162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  <w:r w:rsidRPr="00FA2232">
              <w:rPr>
                <w:sz w:val="28"/>
                <w:szCs w:val="28"/>
              </w:rPr>
              <w:t>Форма тела</w:t>
            </w:r>
          </w:p>
        </w:tc>
        <w:tc>
          <w:tcPr>
            <w:tcW w:w="198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  <w:r w:rsidRPr="00FA2232">
              <w:rPr>
                <w:sz w:val="28"/>
                <w:szCs w:val="28"/>
              </w:rPr>
              <w:t xml:space="preserve">Передвижение </w:t>
            </w:r>
          </w:p>
        </w:tc>
      </w:tr>
      <w:tr w:rsidR="00FA2232" w:rsidRPr="00FA2232" w:rsidTr="00F71526">
        <w:tc>
          <w:tcPr>
            <w:tcW w:w="3348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  <w:r w:rsidRPr="00FA2232">
              <w:rPr>
                <w:sz w:val="28"/>
                <w:szCs w:val="28"/>
              </w:rPr>
              <w:t>Инфузория-туфелька</w:t>
            </w:r>
          </w:p>
        </w:tc>
        <w:tc>
          <w:tcPr>
            <w:tcW w:w="216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FA2232" w:rsidRPr="00FA2232" w:rsidTr="00F71526">
        <w:tc>
          <w:tcPr>
            <w:tcW w:w="3348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  <w:r w:rsidRPr="00FA2232">
              <w:rPr>
                <w:sz w:val="28"/>
                <w:szCs w:val="28"/>
              </w:rPr>
              <w:t>Эвглена зеленая</w:t>
            </w:r>
          </w:p>
        </w:tc>
        <w:tc>
          <w:tcPr>
            <w:tcW w:w="216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  <w:tr w:rsidR="00FA2232" w:rsidRPr="00FA2232" w:rsidTr="00F71526">
        <w:tc>
          <w:tcPr>
            <w:tcW w:w="3348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  <w:r w:rsidRPr="00FA2232">
              <w:rPr>
                <w:sz w:val="28"/>
                <w:szCs w:val="28"/>
              </w:rPr>
              <w:t>Амеба обыкновенная</w:t>
            </w:r>
          </w:p>
        </w:tc>
        <w:tc>
          <w:tcPr>
            <w:tcW w:w="216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FA2232" w:rsidRPr="00FA2232" w:rsidRDefault="00FA2232" w:rsidP="00F71526">
            <w:pPr>
              <w:ind w:right="-54"/>
              <w:jc w:val="both"/>
              <w:rPr>
                <w:sz w:val="28"/>
                <w:szCs w:val="28"/>
              </w:rPr>
            </w:pPr>
          </w:p>
        </w:tc>
      </w:tr>
    </w:tbl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sz w:val="28"/>
          <w:szCs w:val="28"/>
        </w:rPr>
        <w:lastRenderedPageBreak/>
        <w:t>Лабораторная работа № 2</w:t>
      </w: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Знакомство с многообразием кольчатых червей.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Цель:</w:t>
      </w:r>
      <w:r w:rsidRPr="00FA2232">
        <w:rPr>
          <w:color w:val="0D0D0D"/>
          <w:sz w:val="28"/>
          <w:szCs w:val="28"/>
        </w:rPr>
        <w:t xml:space="preserve"> изучение внешнего строения дождевого червя на натуральном объекте, знакомство с многообразием кольчатых червей.</w:t>
      </w:r>
    </w:p>
    <w:p w:rsidR="00FA2232" w:rsidRPr="00FA2232" w:rsidRDefault="00FA2232" w:rsidP="00FA2232">
      <w:pPr>
        <w:pStyle w:val="Style14"/>
        <w:widowControl/>
        <w:spacing w:before="120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чашка Петри, влажная фильтровальная бумага, лупа, таблицы. </w:t>
      </w:r>
    </w:p>
    <w:p w:rsidR="00FA2232" w:rsidRPr="00FA2232" w:rsidRDefault="00FA2232" w:rsidP="00FA2232">
      <w:pPr>
        <w:pStyle w:val="Style14"/>
        <w:widowControl/>
        <w:spacing w:before="120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33"/>
        <w:widowControl/>
        <w:numPr>
          <w:ilvl w:val="0"/>
          <w:numId w:val="6"/>
        </w:numPr>
        <w:tabs>
          <w:tab w:val="left" w:pos="754"/>
        </w:tabs>
        <w:spacing w:before="38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Рассмотрите тело дождевого червя. </w:t>
      </w:r>
    </w:p>
    <w:p w:rsidR="00FA2232" w:rsidRPr="00FA2232" w:rsidRDefault="00FA2232" w:rsidP="00FA2232">
      <w:pPr>
        <w:pStyle w:val="Style33"/>
        <w:widowControl/>
        <w:tabs>
          <w:tab w:val="left" w:pos="754"/>
        </w:tabs>
        <w:spacing w:before="38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Определите форму тела, окраску, размеры, </w:t>
      </w:r>
      <w:proofErr w:type="spellStart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сегментированность</w:t>
      </w:r>
      <w:proofErr w:type="spellEnd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туло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вища.</w:t>
      </w:r>
    </w:p>
    <w:p w:rsidR="00FA2232" w:rsidRPr="00FA2232" w:rsidRDefault="00FA2232" w:rsidP="00FA2232">
      <w:pPr>
        <w:pStyle w:val="Style1"/>
        <w:widowControl/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Найдите передний и задний концы тела, поясок. </w:t>
      </w:r>
    </w:p>
    <w:p w:rsidR="00FA2232" w:rsidRPr="00FA2232" w:rsidRDefault="00FA2232" w:rsidP="00FA2232">
      <w:pPr>
        <w:pStyle w:val="Style1"/>
        <w:widowControl/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Определите, на каких сегментах тела находится поясок.</w:t>
      </w:r>
    </w:p>
    <w:p w:rsidR="00FA2232" w:rsidRPr="00FA2232" w:rsidRDefault="00FA2232" w:rsidP="00FA2232">
      <w:pPr>
        <w:pStyle w:val="Style1"/>
        <w:widowControl/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33"/>
        <w:widowControl/>
        <w:numPr>
          <w:ilvl w:val="0"/>
          <w:numId w:val="2"/>
        </w:numPr>
        <w:tabs>
          <w:tab w:val="left" w:pos="-180"/>
        </w:tabs>
        <w:ind w:firstLine="360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Найдите выпуклую (спинную) и плоскую (брюшную) части тела. </w:t>
      </w:r>
      <w:proofErr w:type="gramStart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Осторожно проведите пальцем по брюшной или боковой стороне тела червя от заднего к переднему концу (вы ощутите прикосновение щетинок).</w:t>
      </w:r>
      <w:proofErr w:type="gramEnd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Рассмотрите с помощью лупы расположение щетинок на теле червя.</w:t>
      </w:r>
    </w:p>
    <w:p w:rsidR="00FA2232" w:rsidRPr="00FA2232" w:rsidRDefault="00FA2232" w:rsidP="00FA2232">
      <w:pPr>
        <w:pStyle w:val="Style33"/>
        <w:widowControl/>
        <w:tabs>
          <w:tab w:val="left" w:pos="-180"/>
        </w:tabs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33"/>
        <w:widowControl/>
        <w:numPr>
          <w:ilvl w:val="0"/>
          <w:numId w:val="2"/>
        </w:numPr>
        <w:tabs>
          <w:tab w:val="left" w:pos="754"/>
        </w:tabs>
        <w:spacing w:before="5"/>
        <w:ind w:firstLine="360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Обратите внимание на кожу червя. Определите, какая она – сухая или влажная? Как вы думаете, какое значение имеют такая кожа и такие щетинки для жизни червя в почве?</w:t>
      </w:r>
    </w:p>
    <w:p w:rsidR="00FA2232" w:rsidRPr="00FA2232" w:rsidRDefault="00FA2232" w:rsidP="00FA2232">
      <w:pPr>
        <w:pStyle w:val="Style33"/>
        <w:widowControl/>
        <w:tabs>
          <w:tab w:val="left" w:pos="754"/>
        </w:tabs>
        <w:spacing w:before="5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33"/>
        <w:widowControl/>
        <w:numPr>
          <w:ilvl w:val="0"/>
          <w:numId w:val="2"/>
        </w:numPr>
        <w:tabs>
          <w:tab w:val="left" w:pos="754"/>
        </w:tabs>
        <w:spacing w:before="5"/>
        <w:ind w:firstLine="360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Рассмотрите рисунки кольчатых червей. Какие представители относятся к классу кольчецов?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b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b/>
          <w:sz w:val="28"/>
          <w:szCs w:val="28"/>
        </w:rPr>
        <w:t>Оформление результатов: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зарисуйте дождевого червя с обозначением переднего, заднего концов тела, члеников и пояска.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b/>
          <w:sz w:val="28"/>
          <w:szCs w:val="28"/>
        </w:rPr>
        <w:t xml:space="preserve">Сделайте вывод,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ответив на вопрос.</w:t>
      </w:r>
    </w:p>
    <w:p w:rsidR="00FA2232" w:rsidRPr="00FA2232" w:rsidRDefault="00FA2232" w:rsidP="00FA2232">
      <w:pPr>
        <w:pStyle w:val="Style12"/>
        <w:widowControl/>
        <w:tabs>
          <w:tab w:val="left" w:pos="744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- Каковы приспособления дождевого червя  к условиям жизни в почве?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sz w:val="28"/>
          <w:szCs w:val="28"/>
        </w:rPr>
        <w:t>Лабораторная работа № 3</w:t>
      </w: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 xml:space="preserve">Знакомство с разнообразием </w:t>
      </w:r>
      <w:proofErr w:type="gramStart"/>
      <w:r w:rsidRPr="00FA2232">
        <w:rPr>
          <w:b/>
          <w:color w:val="0D0D0D"/>
          <w:sz w:val="28"/>
          <w:szCs w:val="28"/>
        </w:rPr>
        <w:t>ракообразных</w:t>
      </w:r>
      <w:proofErr w:type="gramEnd"/>
      <w:r w:rsidRPr="00FA2232">
        <w:rPr>
          <w:b/>
          <w:color w:val="0D0D0D"/>
          <w:sz w:val="28"/>
          <w:szCs w:val="28"/>
        </w:rPr>
        <w:t>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pStyle w:val="Style51"/>
        <w:widowControl/>
        <w:spacing w:before="34"/>
        <w:ind w:left="509" w:right="-5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b/>
          <w:sz w:val="28"/>
          <w:szCs w:val="28"/>
        </w:rPr>
        <w:t>Цель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: изучение  внешнего строения представителей ракообразных.</w:t>
      </w:r>
    </w:p>
    <w:p w:rsidR="00FA2232" w:rsidRPr="00FA2232" w:rsidRDefault="00FA2232" w:rsidP="00FA2232">
      <w:pPr>
        <w:pStyle w:val="Style51"/>
        <w:widowControl/>
        <w:spacing w:before="34"/>
        <w:ind w:left="509" w:right="-5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14"/>
        <w:widowControl/>
        <w:ind w:left="504"/>
        <w:rPr>
          <w:rStyle w:val="FontStyle82"/>
          <w:rFonts w:ascii="Times New Roman" w:hAnsi="Times New Roman" w:cs="Times New Roman"/>
          <w:i/>
          <w:iCs/>
          <w:sz w:val="28"/>
          <w:szCs w:val="28"/>
        </w:rPr>
      </w:pPr>
      <w:proofErr w:type="gramStart"/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ручная лупа, микроскоп, культуры даф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ний, циклопов, ракушковых рачков; влажные препараты: раки, кре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ветки и др.</w:t>
      </w:r>
      <w:proofErr w:type="gramEnd"/>
    </w:p>
    <w:p w:rsidR="00FA2232" w:rsidRPr="00FA2232" w:rsidRDefault="00FA2232" w:rsidP="00FA2232">
      <w:pPr>
        <w:pStyle w:val="Style14"/>
        <w:widowControl/>
        <w:spacing w:before="163"/>
        <w:ind w:left="494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8"/>
        <w:widowControl/>
        <w:numPr>
          <w:ilvl w:val="0"/>
          <w:numId w:val="3"/>
        </w:numPr>
        <w:tabs>
          <w:tab w:val="left" w:pos="725"/>
        </w:tabs>
        <w:spacing w:before="110" w:line="240" w:lineRule="auto"/>
        <w:ind w:left="494"/>
        <w:rPr>
          <w:rStyle w:val="FontStyle82"/>
          <w:rFonts w:ascii="Times New Roman" w:hAnsi="Times New Roman" w:cs="Times New Roman"/>
          <w:b/>
          <w:bCs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Рассмотрите с помощью лупы живых ракообразных в пробирках. Отметьте их размеры, окраску, характер передвижения в воде.</w:t>
      </w: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10" w:line="240" w:lineRule="auto"/>
        <w:ind w:left="494"/>
        <w:rPr>
          <w:rStyle w:val="FontStyle94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numPr>
          <w:ilvl w:val="0"/>
          <w:numId w:val="3"/>
        </w:numPr>
        <w:tabs>
          <w:tab w:val="left" w:pos="725"/>
        </w:tabs>
        <w:spacing w:line="240" w:lineRule="auto"/>
        <w:ind w:left="494"/>
        <w:rPr>
          <w:rStyle w:val="FontStyle82"/>
          <w:rFonts w:ascii="Times New Roman" w:hAnsi="Times New Roman" w:cs="Times New Roman"/>
          <w:b/>
          <w:bCs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Рассмотрите микропрепараты под микроскопом. Отметьте сходство и различие во внешнем строении тела, в характерных движе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ниях, окраске.</w:t>
      </w: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line="240" w:lineRule="auto"/>
        <w:rPr>
          <w:rStyle w:val="FontStyle106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line="240" w:lineRule="auto"/>
        <w:ind w:left="494"/>
        <w:rPr>
          <w:rStyle w:val="FontStyle106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numPr>
          <w:ilvl w:val="0"/>
          <w:numId w:val="3"/>
        </w:numPr>
        <w:tabs>
          <w:tab w:val="left" w:pos="725"/>
        </w:tabs>
        <w:spacing w:before="14" w:line="240" w:lineRule="auto"/>
        <w:ind w:left="494"/>
        <w:rPr>
          <w:rStyle w:val="FontStyle82"/>
          <w:rFonts w:ascii="Times New Roman" w:hAnsi="Times New Roman" w:cs="Times New Roman"/>
          <w:b/>
          <w:bCs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Сравните между собой крупных ракообразных: креветок и раков. Выявите сходство и различие во внешнем строении.</w:t>
      </w: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Оформление результатов:</w:t>
      </w: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b w:val="0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зарисуйте контуры тела рака и дафнии с обозначением видимых органов и частей тела.</w:t>
      </w: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b w:val="0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94"/>
          <w:rFonts w:ascii="Times New Roman" w:hAnsi="Times New Roman" w:cs="Times New Roman"/>
          <w:b w:val="0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b/>
          <w:sz w:val="28"/>
          <w:szCs w:val="28"/>
        </w:rPr>
        <w:t>Обоснуйте вывод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о принадлежности исследованных ракообразных к      одному классу в типе членистоногих.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sz w:val="28"/>
          <w:szCs w:val="28"/>
        </w:rPr>
        <w:lastRenderedPageBreak/>
        <w:t>Лабораторная работа № 4</w:t>
      </w: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Изучение представителей отрядов насекомых.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color w:val="0D0D0D"/>
          <w:sz w:val="28"/>
          <w:szCs w:val="28"/>
        </w:rPr>
        <w:t xml:space="preserve">       Цель: знакомство с представителями отрядов насекомых.</w:t>
      </w:r>
    </w:p>
    <w:p w:rsidR="00FA2232" w:rsidRPr="00FA2232" w:rsidRDefault="00FA2232" w:rsidP="00FA2232">
      <w:pPr>
        <w:pStyle w:val="Style14"/>
        <w:widowControl/>
        <w:spacing w:before="130"/>
        <w:ind w:left="533"/>
        <w:rPr>
          <w:rStyle w:val="FontStyle97"/>
          <w:rFonts w:ascii="Times New Roman" w:hAnsi="Times New Roman" w:cs="Times New Roman"/>
          <w:b/>
          <w:iCs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коллекции насекомых различных отрядов, коллекции насекомых-вре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softHyphen/>
        <w:t xml:space="preserve">дителей леса, сада, огорода, продовольственных запасов и другие </w:t>
      </w:r>
      <w:proofErr w:type="gramStart"/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из</w:t>
      </w:r>
      <w:proofErr w:type="gramEnd"/>
      <w:r w:rsidRPr="00FA2232">
        <w:rPr>
          <w:rStyle w:val="FontStyle97"/>
          <w:rFonts w:ascii="Times New Roman" w:hAnsi="Times New Roman" w:cs="Times New Roman"/>
          <w:sz w:val="28"/>
          <w:szCs w:val="28"/>
        </w:rPr>
        <w:t xml:space="preserve"> имеющихся в школе.</w:t>
      </w:r>
    </w:p>
    <w:p w:rsidR="00FA2232" w:rsidRPr="00FA2232" w:rsidRDefault="00FA2232" w:rsidP="00FA2232">
      <w:pPr>
        <w:pStyle w:val="Style14"/>
        <w:widowControl/>
        <w:spacing w:before="125"/>
        <w:ind w:left="538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54"/>
        <w:widowControl/>
        <w:tabs>
          <w:tab w:val="left" w:pos="778"/>
        </w:tabs>
        <w:spacing w:before="82" w:line="240" w:lineRule="auto"/>
        <w:ind w:left="557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83"/>
          <w:rFonts w:ascii="Times New Roman" w:hAnsi="Times New Roman" w:cs="Times New Roman"/>
          <w:sz w:val="28"/>
          <w:szCs w:val="28"/>
        </w:rPr>
        <w:t>1.</w:t>
      </w:r>
      <w:r w:rsidRPr="00FA2232">
        <w:rPr>
          <w:rStyle w:val="FontStyle83"/>
          <w:rFonts w:ascii="Times New Roman" w:hAnsi="Times New Roman" w:cs="Times New Roman"/>
          <w:sz w:val="28"/>
          <w:szCs w:val="28"/>
        </w:rPr>
        <w:tab/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Рассмотрите предлагаемые коллекции.</w:t>
      </w:r>
    </w:p>
    <w:p w:rsidR="00FA2232" w:rsidRPr="00FA2232" w:rsidRDefault="00FA2232" w:rsidP="00FA2232">
      <w:pPr>
        <w:pStyle w:val="Style58"/>
        <w:widowControl/>
        <w:spacing w:line="240" w:lineRule="auto"/>
        <w:ind w:left="547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Выявите сходство и различия между отдельными насекомыми, обра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softHyphen/>
        <w:t>тив внимание на их размеры, форму тела, окраску, расположение и число крыльев, усиков, глаз.</w:t>
      </w:r>
    </w:p>
    <w:p w:rsidR="00FA2232" w:rsidRPr="00FA2232" w:rsidRDefault="00FA2232" w:rsidP="00FA2232">
      <w:pPr>
        <w:pStyle w:val="Style58"/>
        <w:widowControl/>
        <w:spacing w:line="240" w:lineRule="auto"/>
        <w:ind w:left="557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Отметьте, каковы их местные названия, каково их значение в природе и жизни человека.</w:t>
      </w:r>
    </w:p>
    <w:p w:rsidR="00FA2232" w:rsidRPr="00FA2232" w:rsidRDefault="00FA2232" w:rsidP="00FA2232">
      <w:pPr>
        <w:pStyle w:val="Style58"/>
        <w:widowControl/>
        <w:spacing w:line="240" w:lineRule="auto"/>
        <w:ind w:left="557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4"/>
        <w:widowControl/>
        <w:numPr>
          <w:ilvl w:val="0"/>
          <w:numId w:val="4"/>
        </w:numPr>
        <w:tabs>
          <w:tab w:val="left" w:pos="778"/>
        </w:tabs>
        <w:spacing w:line="240" w:lineRule="auto"/>
        <w:ind w:left="557"/>
        <w:rPr>
          <w:rStyle w:val="FontStyle97"/>
          <w:rFonts w:ascii="Times New Roman" w:hAnsi="Times New Roman" w:cs="Times New Roman"/>
          <w:b/>
          <w:bCs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Составьте список названий видов насекомых из коллекции, относя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softHyphen/>
        <w:t>щихся к каждому отряду. Дополните его списком местных видов, хорошо вам известных.</w:t>
      </w:r>
    </w:p>
    <w:p w:rsidR="00FA2232" w:rsidRPr="00FA2232" w:rsidRDefault="00FA2232" w:rsidP="00FA2232">
      <w:pPr>
        <w:pStyle w:val="Style54"/>
        <w:widowControl/>
        <w:tabs>
          <w:tab w:val="left" w:pos="778"/>
        </w:tabs>
        <w:spacing w:line="240" w:lineRule="auto"/>
        <w:ind w:left="557"/>
        <w:rPr>
          <w:rStyle w:val="FontStyle106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4"/>
        <w:widowControl/>
        <w:numPr>
          <w:ilvl w:val="0"/>
          <w:numId w:val="4"/>
        </w:numPr>
        <w:tabs>
          <w:tab w:val="left" w:pos="778"/>
        </w:tabs>
        <w:spacing w:line="240" w:lineRule="auto"/>
        <w:ind w:left="557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Рассмотрите вредителей различных культур или продовольствен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softHyphen/>
        <w:t>ных запасов. Отметьте характер повреждений, наносимых ими. Вспом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softHyphen/>
        <w:t>ните, встречали ли вы подобные повреждения или таких насекомых в природе.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Оформление результатов: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color w:val="0D0D0D"/>
          <w:sz w:val="28"/>
          <w:szCs w:val="28"/>
        </w:rPr>
        <w:t xml:space="preserve">        заполните таблицу.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tbl>
      <w:tblPr>
        <w:tblStyle w:val="a3"/>
        <w:tblW w:w="0" w:type="auto"/>
        <w:tblInd w:w="682" w:type="dxa"/>
        <w:tblLook w:val="01E0" w:firstRow="1" w:lastRow="1" w:firstColumn="1" w:lastColumn="1" w:noHBand="0" w:noVBand="0"/>
      </w:tblPr>
      <w:tblGrid>
        <w:gridCol w:w="2392"/>
        <w:gridCol w:w="2393"/>
        <w:gridCol w:w="2393"/>
      </w:tblGrid>
      <w:tr w:rsidR="00FA2232" w:rsidRPr="00FA2232" w:rsidTr="00F71526">
        <w:tc>
          <w:tcPr>
            <w:tcW w:w="2392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  <w:r w:rsidRPr="00FA2232">
              <w:rPr>
                <w:color w:val="0D0D0D"/>
                <w:sz w:val="28"/>
                <w:szCs w:val="28"/>
              </w:rPr>
              <w:t>Отряды насекомых</w:t>
            </w:r>
          </w:p>
        </w:tc>
        <w:tc>
          <w:tcPr>
            <w:tcW w:w="2393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  <w:r w:rsidRPr="00FA2232">
              <w:rPr>
                <w:color w:val="0D0D0D"/>
                <w:sz w:val="28"/>
                <w:szCs w:val="28"/>
              </w:rPr>
              <w:t xml:space="preserve">Представители </w:t>
            </w:r>
          </w:p>
        </w:tc>
        <w:tc>
          <w:tcPr>
            <w:tcW w:w="2393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</w:p>
        </w:tc>
      </w:tr>
      <w:tr w:rsidR="00FA2232" w:rsidRPr="00FA2232" w:rsidTr="00F71526">
        <w:tc>
          <w:tcPr>
            <w:tcW w:w="2392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2393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center"/>
        <w:rPr>
          <w:b/>
          <w:sz w:val="28"/>
          <w:szCs w:val="28"/>
        </w:rPr>
      </w:pPr>
      <w:r w:rsidRPr="00FA2232">
        <w:rPr>
          <w:b/>
          <w:sz w:val="28"/>
          <w:szCs w:val="28"/>
        </w:rPr>
        <w:lastRenderedPageBreak/>
        <w:t>Лабораторная работа № 5</w:t>
      </w: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Наблюдение за внешним строением и передвижением рыб.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Цель:</w:t>
      </w:r>
      <w:r w:rsidRPr="00FA2232">
        <w:rPr>
          <w:color w:val="0D0D0D"/>
          <w:sz w:val="28"/>
          <w:szCs w:val="28"/>
        </w:rPr>
        <w:t xml:space="preserve"> изучение внешнего строения и особенности передвижения рыб.</w:t>
      </w:r>
    </w:p>
    <w:p w:rsidR="00FA2232" w:rsidRPr="00FA2232" w:rsidRDefault="00FA2232" w:rsidP="00FA2232">
      <w:pPr>
        <w:pStyle w:val="Style48"/>
        <w:widowControl/>
        <w:spacing w:before="120" w:line="240" w:lineRule="auto"/>
        <w:ind w:right="2765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строение и передвижение рыб</w:t>
      </w:r>
    </w:p>
    <w:p w:rsidR="00FA2232" w:rsidRPr="00FA2232" w:rsidRDefault="00FA2232" w:rsidP="00FA2232">
      <w:pPr>
        <w:pStyle w:val="Style14"/>
        <w:widowControl/>
        <w:spacing w:before="96"/>
        <w:rPr>
          <w:rStyle w:val="FontStyle82"/>
          <w:rFonts w:ascii="Times New Roman" w:hAnsi="Times New Roman" w:cs="Times New Roman"/>
          <w:i/>
          <w:iCs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демонстрационные аквариумы (2-3 шт.), аквариумные рыбы. Мик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роскопы, чешуя карпа.</w:t>
      </w:r>
    </w:p>
    <w:p w:rsidR="00FA2232" w:rsidRPr="00FA2232" w:rsidRDefault="00FA2232" w:rsidP="00FA2232">
      <w:pPr>
        <w:pStyle w:val="Style14"/>
        <w:widowControl/>
        <w:spacing w:before="130"/>
        <w:ind w:left="509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8"/>
        <w:widowControl/>
        <w:tabs>
          <w:tab w:val="left" w:pos="0"/>
        </w:tabs>
        <w:spacing w:before="62"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3"/>
          <w:rFonts w:ascii="Times New Roman" w:hAnsi="Times New Roman" w:cs="Times New Roman"/>
          <w:sz w:val="28"/>
          <w:szCs w:val="28"/>
        </w:rPr>
        <w:t>1.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Рассмотрите внешний вид плавающих рыб в аквариуме.</w:t>
      </w:r>
    </w:p>
    <w:p w:rsidR="00FA2232" w:rsidRPr="00FA2232" w:rsidRDefault="00FA2232" w:rsidP="00FA2232">
      <w:pPr>
        <w:pStyle w:val="Style1"/>
        <w:widowControl/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Отметьте, какова форма тела рыб; равномерно ли окрашено </w:t>
      </w:r>
      <w:proofErr w:type="gramStart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тело</w:t>
      </w:r>
      <w:proofErr w:type="gramEnd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рыб; видна ли боковая линия; </w:t>
      </w:r>
      <w:proofErr w:type="gramStart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каково</w:t>
      </w:r>
      <w:proofErr w:type="gramEnd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расположение рта; имеется ли чешуя. </w:t>
      </w:r>
    </w:p>
    <w:p w:rsidR="00FA2232" w:rsidRPr="00FA2232" w:rsidRDefault="00FA2232" w:rsidP="00FA2232">
      <w:pPr>
        <w:pStyle w:val="Style1"/>
        <w:widowControl/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Обратите внимание на расположение парных и непарных плавников; </w:t>
      </w:r>
    </w:p>
    <w:p w:rsidR="00FA2232" w:rsidRPr="00FA2232" w:rsidRDefault="00FA2232" w:rsidP="00FA2232">
      <w:pPr>
        <w:pStyle w:val="Style1"/>
        <w:widowControl/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на характер движения плавников, когда рыба стоит на месте; когда движется (лучше смотреть сверху); на синхронность движения рта и жабер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ных крышек; существует ли связь между ними; каково отношение осо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бей разных видов к резкому взмаху рукой у стекла, стуку по стеклу; каковы характер и скорость передвижения рыб в момент испуга.</w:t>
      </w:r>
    </w:p>
    <w:p w:rsidR="00FA2232" w:rsidRPr="00FA2232" w:rsidRDefault="00FA2232" w:rsidP="00FA2232">
      <w:pPr>
        <w:pStyle w:val="Style1"/>
        <w:widowControl/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numPr>
          <w:ilvl w:val="0"/>
          <w:numId w:val="5"/>
        </w:numPr>
        <w:tabs>
          <w:tab w:val="left" w:pos="744"/>
        </w:tabs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Рассмотрите чешую рыбы под микроскопом.</w:t>
      </w:r>
    </w:p>
    <w:p w:rsidR="00FA2232" w:rsidRPr="00FA2232" w:rsidRDefault="00FA2232" w:rsidP="00FA2232">
      <w:pPr>
        <w:pStyle w:val="Style8"/>
        <w:widowControl/>
        <w:tabs>
          <w:tab w:val="left" w:pos="744"/>
        </w:tabs>
        <w:spacing w:line="240" w:lineRule="auto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1"/>
        <w:widowControl/>
        <w:spacing w:line="240" w:lineRule="auto"/>
        <w:ind w:right="1195"/>
        <w:rPr>
          <w:rFonts w:ascii="Times New Roman" w:hAnsi="Times New Roman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Оформление результатов: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зарисуйте контуры тела рыбы и подпишите части тела.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Сделайте вывод</w:t>
      </w:r>
      <w:r w:rsidRPr="00FA2232">
        <w:rPr>
          <w:color w:val="0D0D0D"/>
          <w:sz w:val="28"/>
          <w:szCs w:val="28"/>
        </w:rPr>
        <w:t xml:space="preserve">, ответив на вопрос. 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color w:val="0D0D0D"/>
          <w:sz w:val="28"/>
          <w:szCs w:val="28"/>
        </w:rPr>
        <w:t>В чем выражается приспособление внешнего строения рыбы к жизни в воде?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sz w:val="28"/>
          <w:szCs w:val="28"/>
        </w:rPr>
        <w:lastRenderedPageBreak/>
        <w:t>Лабораторная работа № 6</w:t>
      </w: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Изучение внешнего строения птиц.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color w:val="0D0D0D"/>
          <w:sz w:val="28"/>
          <w:szCs w:val="28"/>
        </w:rPr>
        <w:t>Цель: изучение внешнего строения птиц и  их перьев.</w:t>
      </w:r>
    </w:p>
    <w:p w:rsidR="00FA2232" w:rsidRPr="00FA2232" w:rsidRDefault="00FA2232" w:rsidP="00FA2232">
      <w:pPr>
        <w:pStyle w:val="Style14"/>
        <w:widowControl/>
        <w:spacing w:before="43"/>
        <w:rPr>
          <w:rStyle w:val="FontStyle97"/>
          <w:rFonts w:ascii="Times New Roman" w:hAnsi="Times New Roman" w:cs="Times New Roman"/>
          <w:b/>
          <w:iCs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чучела птиц, наборы перьев, лупа ручная, микроскоп.</w:t>
      </w:r>
    </w:p>
    <w:p w:rsidR="00FA2232" w:rsidRPr="00FA2232" w:rsidRDefault="00FA2232" w:rsidP="00FA2232">
      <w:pPr>
        <w:pStyle w:val="Style14"/>
        <w:widowControl/>
        <w:ind w:left="730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</w:p>
    <w:p w:rsidR="00FA2232" w:rsidRPr="00FA2232" w:rsidRDefault="00FA2232" w:rsidP="00FA2232">
      <w:pPr>
        <w:pStyle w:val="Style14"/>
        <w:widowControl/>
        <w:ind w:left="730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58"/>
        <w:widowControl/>
        <w:numPr>
          <w:ilvl w:val="0"/>
          <w:numId w:val="7"/>
        </w:numPr>
        <w:spacing w:line="240" w:lineRule="auto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Рассмотрите чучело птицы.</w:t>
      </w:r>
    </w:p>
    <w:p w:rsidR="00FA2232" w:rsidRPr="00FA2232" w:rsidRDefault="00FA2232" w:rsidP="00FA2232">
      <w:pPr>
        <w:pStyle w:val="Style58"/>
        <w:widowControl/>
        <w:numPr>
          <w:ilvl w:val="0"/>
          <w:numId w:val="7"/>
        </w:numPr>
        <w:spacing w:line="240" w:lineRule="auto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 xml:space="preserve">Найдите голову. Какие органы расположены на голове? </w:t>
      </w:r>
    </w:p>
    <w:p w:rsidR="00FA2232" w:rsidRPr="00FA2232" w:rsidRDefault="00FA2232" w:rsidP="00FA2232">
      <w:pPr>
        <w:pStyle w:val="Style58"/>
        <w:widowControl/>
        <w:numPr>
          <w:ilvl w:val="0"/>
          <w:numId w:val="7"/>
        </w:numPr>
        <w:spacing w:line="240" w:lineRule="auto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Найдите конечности. Сколько их, что они собой представляют?</w:t>
      </w:r>
    </w:p>
    <w:p w:rsidR="00FA2232" w:rsidRPr="00FA2232" w:rsidRDefault="00FA2232" w:rsidP="00FA2232">
      <w:pPr>
        <w:pStyle w:val="Style58"/>
        <w:widowControl/>
        <w:numPr>
          <w:ilvl w:val="0"/>
          <w:numId w:val="7"/>
        </w:numPr>
        <w:spacing w:line="240" w:lineRule="auto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 xml:space="preserve">Рассмотрите покровы тела.  </w:t>
      </w:r>
    </w:p>
    <w:p w:rsidR="00FA2232" w:rsidRPr="00FA2232" w:rsidRDefault="00FA2232" w:rsidP="00FA2232">
      <w:pPr>
        <w:pStyle w:val="Style58"/>
        <w:widowControl/>
        <w:numPr>
          <w:ilvl w:val="0"/>
          <w:numId w:val="7"/>
        </w:numPr>
        <w:spacing w:line="240" w:lineRule="auto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 xml:space="preserve">Рассмотрите каждый вид пера. Рассмотрите их под лупу. Чем отличается пуховое перо от </w:t>
      </w:r>
      <w:proofErr w:type="gramStart"/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контурного</w:t>
      </w:r>
      <w:proofErr w:type="gramEnd"/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?</w:t>
      </w: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Оформление результатов: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зарисуйте  чучело птицы, запишите название; подпишите части туловища; зарисуйте виды перьев и обозначьте их.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Fonts w:ascii="Times New Roman" w:hAnsi="Times New Roman"/>
          <w:color w:val="0D0D0D"/>
          <w:sz w:val="28"/>
          <w:szCs w:val="28"/>
        </w:rPr>
      </w:pPr>
      <w:r w:rsidRPr="00FA2232">
        <w:rPr>
          <w:rFonts w:ascii="Times New Roman" w:hAnsi="Times New Roman"/>
          <w:b/>
          <w:color w:val="0D0D0D"/>
          <w:sz w:val="28"/>
          <w:szCs w:val="28"/>
        </w:rPr>
        <w:t>Сделайте вывод</w:t>
      </w:r>
      <w:r w:rsidRPr="00FA2232">
        <w:rPr>
          <w:rFonts w:ascii="Times New Roman" w:hAnsi="Times New Roman"/>
          <w:color w:val="0D0D0D"/>
          <w:sz w:val="28"/>
          <w:szCs w:val="28"/>
        </w:rPr>
        <w:t>:</w:t>
      </w: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Fonts w:ascii="Times New Roman" w:hAnsi="Times New Roman"/>
          <w:color w:val="0D0D0D"/>
          <w:sz w:val="28"/>
          <w:szCs w:val="28"/>
        </w:rPr>
        <w:t xml:space="preserve">Какие особенности строения птиц позволяют считать, что они произошли от пресмыкающихся? </w:t>
      </w: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8"/>
        <w:widowControl/>
        <w:spacing w:line="240" w:lineRule="auto"/>
        <w:ind w:left="658"/>
        <w:rPr>
          <w:rStyle w:val="FontStyle97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sz w:val="28"/>
          <w:szCs w:val="28"/>
        </w:rPr>
      </w:pP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sz w:val="28"/>
          <w:szCs w:val="28"/>
        </w:rPr>
        <w:t>Лабораторная работа № 7</w:t>
      </w:r>
    </w:p>
    <w:p w:rsidR="00FA2232" w:rsidRPr="00FA2232" w:rsidRDefault="00FA2232" w:rsidP="00FA2232">
      <w:pPr>
        <w:ind w:right="-54"/>
        <w:jc w:val="center"/>
        <w:rPr>
          <w:b/>
          <w:color w:val="0D0D0D"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Изучение особенностей различных покровов тела.</w:t>
      </w:r>
    </w:p>
    <w:p w:rsidR="00FA2232" w:rsidRPr="00FA2232" w:rsidRDefault="00FA2232" w:rsidP="00FA2232">
      <w:pPr>
        <w:pStyle w:val="Style1"/>
        <w:widowControl/>
        <w:spacing w:before="178" w:line="240" w:lineRule="auto"/>
        <w:ind w:left="504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 систематизирование знаний о покровах тела, начиная с простейших и включая покров тела млекопитающего.</w:t>
      </w:r>
    </w:p>
    <w:p w:rsidR="00FA2232" w:rsidRPr="00FA2232" w:rsidRDefault="00FA2232" w:rsidP="00FA2232">
      <w:pPr>
        <w:pStyle w:val="Style14"/>
        <w:widowControl/>
        <w:spacing w:before="130"/>
        <w:ind w:left="499"/>
        <w:rPr>
          <w:rStyle w:val="FontStyle82"/>
          <w:rFonts w:ascii="Times New Roman" w:hAnsi="Times New Roman" w:cs="Times New Roman"/>
          <w:b/>
          <w:iCs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микропрепараты: </w:t>
      </w:r>
      <w:proofErr w:type="gramStart"/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«Эвглена зеленая», «Амеба», «Инфузория-туфелька», «Гидра», «</w:t>
      </w:r>
      <w:proofErr w:type="spellStart"/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Планария</w:t>
      </w:r>
      <w:proofErr w:type="spellEnd"/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», «Муха», «Комар», таблицы «Покровы тела хордовых», «Покровы тела рыб», «покровы тела птиц», чучела птиц,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животные из уголка живой природы (червь дождевой, моллюск, ракообразное, насекомое, рыба, черепаха, птица, млекопитающее); чешуя карпа, перо, шерсть, ко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жа, волос, рог, микроскоп.</w:t>
      </w:r>
      <w:proofErr w:type="gramEnd"/>
    </w:p>
    <w:p w:rsidR="00FA2232" w:rsidRPr="00FA2232" w:rsidRDefault="00FA2232" w:rsidP="00FA2232">
      <w:pPr>
        <w:pStyle w:val="Style14"/>
        <w:widowControl/>
        <w:spacing w:before="154"/>
        <w:ind w:left="494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86" w:line="240" w:lineRule="auto"/>
        <w:ind w:left="494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1.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ab/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Внимательно рассмотрите предложенных вам животных, вначале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br/>
        <w:t>невооруженным глазом, затем – с помощью лупы.</w:t>
      </w:r>
    </w:p>
    <w:p w:rsidR="00FA2232" w:rsidRPr="00FA2232" w:rsidRDefault="00FA2232" w:rsidP="00FA2232">
      <w:pPr>
        <w:pStyle w:val="Style51"/>
        <w:widowControl/>
        <w:ind w:left="494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Выявите сходство и различия в покровах различных животных. Отметьте особенности окраски, эластичности, подвижности покровов различных животных.</w:t>
      </w:r>
    </w:p>
    <w:p w:rsidR="00FA2232" w:rsidRPr="00FA2232" w:rsidRDefault="00FA2232" w:rsidP="00FA2232">
      <w:pPr>
        <w:pStyle w:val="Style51"/>
        <w:widowControl/>
        <w:ind w:left="494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51"/>
        <w:widowControl/>
        <w:spacing w:before="10"/>
        <w:ind w:left="494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2.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ab/>
        <w:t xml:space="preserve">Рассмотрите микропрепараты под микроскопом. Какое строение они имеют? Какую функцию выполняет оболочка простейших? Какие клетки образуют покров тела </w:t>
      </w:r>
      <w:proofErr w:type="spellStart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планарии</w:t>
      </w:r>
      <w:proofErr w:type="spellEnd"/>
      <w:r w:rsidRPr="00FA2232">
        <w:rPr>
          <w:rStyle w:val="FontStyle82"/>
          <w:rFonts w:ascii="Times New Roman" w:hAnsi="Times New Roman" w:cs="Times New Roman"/>
          <w:sz w:val="28"/>
          <w:szCs w:val="28"/>
        </w:rPr>
        <w:t xml:space="preserve">? </w:t>
      </w:r>
    </w:p>
    <w:p w:rsidR="00FA2232" w:rsidRPr="00FA2232" w:rsidRDefault="00FA2232" w:rsidP="00FA2232">
      <w:pPr>
        <w:pStyle w:val="Style51"/>
        <w:widowControl/>
        <w:spacing w:before="10"/>
        <w:ind w:left="494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5" w:line="240" w:lineRule="auto"/>
        <w:ind w:left="494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3.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ab/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Рассмотрите ракообразного или насекомого (лучше, если это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br/>
        <w:t xml:space="preserve">рак или жук), рассмотрите их покровы невооруженным глазом и </w:t>
      </w:r>
      <w:r w:rsidRPr="00FA2232">
        <w:rPr>
          <w:rStyle w:val="FontStyle82"/>
          <w:rFonts w:ascii="Times New Roman" w:hAnsi="Times New Roman" w:cs="Times New Roman"/>
          <w:spacing w:val="-20"/>
          <w:sz w:val="28"/>
          <w:szCs w:val="28"/>
        </w:rPr>
        <w:t>с</w:t>
      </w:r>
      <w:r w:rsidRPr="00FA2232">
        <w:rPr>
          <w:rStyle w:val="FontStyle82"/>
          <w:rFonts w:ascii="Times New Roman" w:hAnsi="Times New Roman" w:cs="Times New Roman"/>
          <w:spacing w:val="-20"/>
          <w:sz w:val="28"/>
          <w:szCs w:val="28"/>
        </w:rPr>
        <w:br/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помощью лупы.</w:t>
      </w:r>
    </w:p>
    <w:p w:rsidR="00FA2232" w:rsidRPr="00FA2232" w:rsidRDefault="00FA2232" w:rsidP="00FA2232">
      <w:pPr>
        <w:pStyle w:val="Style1"/>
        <w:widowControl/>
        <w:spacing w:before="14" w:line="240" w:lineRule="auto"/>
        <w:ind w:left="494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Отметьте прочность хитинового покрова; особенности покровов члени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softHyphen/>
        <w:t>стоногих по сравнению с червями и моллюсками.</w:t>
      </w:r>
    </w:p>
    <w:p w:rsidR="00FA2232" w:rsidRPr="00FA2232" w:rsidRDefault="00FA2232" w:rsidP="00FA2232">
      <w:pPr>
        <w:pStyle w:val="Style51"/>
        <w:widowControl/>
        <w:spacing w:before="206"/>
        <w:ind w:left="518"/>
        <w:jc w:val="both"/>
        <w:rPr>
          <w:rStyle w:val="FontStyle82"/>
          <w:rFonts w:ascii="Times New Roman" w:hAnsi="Times New Roman" w:cs="Times New Roman"/>
          <w:sz w:val="28"/>
          <w:szCs w:val="28"/>
        </w:rPr>
      </w:pPr>
      <w:r w:rsidRPr="00FA2232">
        <w:rPr>
          <w:rStyle w:val="FontStyle94"/>
          <w:rFonts w:ascii="Times New Roman" w:hAnsi="Times New Roman" w:cs="Times New Roman"/>
          <w:sz w:val="28"/>
          <w:szCs w:val="28"/>
        </w:rPr>
        <w:t xml:space="preserve">4. </w:t>
      </w:r>
      <w:r w:rsidRPr="00FA2232">
        <w:rPr>
          <w:rStyle w:val="FontStyle82"/>
          <w:rFonts w:ascii="Times New Roman" w:hAnsi="Times New Roman" w:cs="Times New Roman"/>
          <w:sz w:val="28"/>
          <w:szCs w:val="28"/>
        </w:rPr>
        <w:t>Рассмотрите тело рыб, покрытое чешуей, панцирь черепахи. Отметьте сходство в строении чешуйки рыбы и щитка панциря черепахи; наличие годичных колец, плотность и прочность этих покровов; различия в покровах тела у рыб и черепахи.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pStyle w:val="Style8"/>
        <w:widowControl/>
        <w:tabs>
          <w:tab w:val="left" w:pos="725"/>
        </w:tabs>
        <w:spacing w:before="14" w:line="240" w:lineRule="auto"/>
        <w:ind w:left="494"/>
        <w:rPr>
          <w:rStyle w:val="FontStyle106"/>
          <w:rFonts w:ascii="Times New Roman" w:hAnsi="Times New Roman" w:cs="Times New Roman"/>
          <w:sz w:val="28"/>
          <w:szCs w:val="28"/>
        </w:rPr>
      </w:pPr>
      <w:r w:rsidRPr="00FA2232">
        <w:rPr>
          <w:rStyle w:val="FontStyle106"/>
          <w:rFonts w:ascii="Times New Roman" w:hAnsi="Times New Roman" w:cs="Times New Roman"/>
          <w:sz w:val="28"/>
          <w:szCs w:val="28"/>
        </w:rPr>
        <w:t>Оформление результатов: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color w:val="0D0D0D"/>
          <w:sz w:val="28"/>
          <w:szCs w:val="28"/>
        </w:rPr>
        <w:t xml:space="preserve">       </w:t>
      </w: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  <w:r w:rsidRPr="00FA2232">
        <w:rPr>
          <w:color w:val="0D0D0D"/>
          <w:sz w:val="28"/>
          <w:szCs w:val="28"/>
        </w:rPr>
        <w:t xml:space="preserve">        заполните таблицу.</w:t>
      </w:r>
    </w:p>
    <w:tbl>
      <w:tblPr>
        <w:tblStyle w:val="a3"/>
        <w:tblpPr w:leftFromText="180" w:rightFromText="180" w:vertAnchor="text" w:horzAnchor="margin" w:tblpX="648" w:tblpY="70"/>
        <w:tblW w:w="8928" w:type="dxa"/>
        <w:tblLook w:val="01E0" w:firstRow="1" w:lastRow="1" w:firstColumn="1" w:lastColumn="1" w:noHBand="0" w:noVBand="0"/>
      </w:tblPr>
      <w:tblGrid>
        <w:gridCol w:w="3190"/>
        <w:gridCol w:w="2678"/>
        <w:gridCol w:w="3060"/>
      </w:tblGrid>
      <w:tr w:rsidR="00FA2232" w:rsidRPr="00FA2232" w:rsidTr="00F71526">
        <w:tc>
          <w:tcPr>
            <w:tcW w:w="3190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  <w:r w:rsidRPr="00FA2232">
              <w:rPr>
                <w:color w:val="0D0D0D"/>
                <w:sz w:val="28"/>
                <w:szCs w:val="28"/>
              </w:rPr>
              <w:t xml:space="preserve">Представитель </w:t>
            </w:r>
          </w:p>
        </w:tc>
        <w:tc>
          <w:tcPr>
            <w:tcW w:w="2678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  <w:r w:rsidRPr="00FA2232">
              <w:rPr>
                <w:color w:val="0D0D0D"/>
                <w:sz w:val="28"/>
                <w:szCs w:val="28"/>
              </w:rPr>
              <w:t>Покров тела</w:t>
            </w:r>
          </w:p>
        </w:tc>
        <w:tc>
          <w:tcPr>
            <w:tcW w:w="3060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  <w:r w:rsidRPr="00FA2232">
              <w:rPr>
                <w:color w:val="0D0D0D"/>
                <w:sz w:val="28"/>
                <w:szCs w:val="28"/>
              </w:rPr>
              <w:t>Функции покровов тела</w:t>
            </w:r>
          </w:p>
        </w:tc>
      </w:tr>
      <w:tr w:rsidR="00FA2232" w:rsidRPr="00FA2232" w:rsidTr="00F71526">
        <w:tc>
          <w:tcPr>
            <w:tcW w:w="3190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2678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</w:p>
        </w:tc>
        <w:tc>
          <w:tcPr>
            <w:tcW w:w="3060" w:type="dxa"/>
          </w:tcPr>
          <w:p w:rsidR="00FA2232" w:rsidRPr="00FA2232" w:rsidRDefault="00FA2232" w:rsidP="00F71526">
            <w:pPr>
              <w:ind w:right="-54"/>
              <w:jc w:val="both"/>
              <w:rPr>
                <w:color w:val="0D0D0D"/>
                <w:sz w:val="28"/>
                <w:szCs w:val="28"/>
              </w:rPr>
            </w:pPr>
          </w:p>
        </w:tc>
      </w:tr>
    </w:tbl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ind w:right="-54"/>
        <w:jc w:val="both"/>
        <w:rPr>
          <w:color w:val="0D0D0D"/>
          <w:sz w:val="28"/>
          <w:szCs w:val="28"/>
        </w:rPr>
      </w:pPr>
    </w:p>
    <w:p w:rsidR="00FA2232" w:rsidRPr="00FA2232" w:rsidRDefault="00FA2232" w:rsidP="00FA2232">
      <w:pPr>
        <w:jc w:val="center"/>
        <w:rPr>
          <w:b/>
          <w:color w:val="0D0D0D"/>
          <w:sz w:val="28"/>
          <w:szCs w:val="28"/>
        </w:rPr>
      </w:pPr>
      <w:r w:rsidRPr="00FA2232">
        <w:rPr>
          <w:b/>
          <w:sz w:val="28"/>
          <w:szCs w:val="28"/>
        </w:rPr>
        <w:t>Лабораторная работа № 8</w:t>
      </w:r>
    </w:p>
    <w:p w:rsidR="00FA2232" w:rsidRPr="00FA2232" w:rsidRDefault="00FA2232" w:rsidP="00FA2232">
      <w:pPr>
        <w:jc w:val="center"/>
        <w:rPr>
          <w:b/>
          <w:sz w:val="28"/>
          <w:szCs w:val="28"/>
        </w:rPr>
      </w:pPr>
      <w:r w:rsidRPr="00FA2232">
        <w:rPr>
          <w:b/>
          <w:color w:val="0D0D0D"/>
          <w:sz w:val="28"/>
          <w:szCs w:val="28"/>
        </w:rPr>
        <w:t>Изучение стадий развития животных и определение их возраста</w:t>
      </w:r>
    </w:p>
    <w:p w:rsidR="00FA2232" w:rsidRPr="00FA2232" w:rsidRDefault="00FA2232" w:rsidP="00FA2232">
      <w:pPr>
        <w:jc w:val="both"/>
        <w:rPr>
          <w:b/>
          <w:sz w:val="28"/>
          <w:szCs w:val="28"/>
        </w:rPr>
      </w:pPr>
    </w:p>
    <w:p w:rsidR="00FA2232" w:rsidRPr="00FA2232" w:rsidRDefault="00FA2232" w:rsidP="00FA2232">
      <w:pPr>
        <w:jc w:val="both"/>
        <w:rPr>
          <w:rStyle w:val="FontStyle83"/>
          <w:rFonts w:ascii="Times New Roman" w:hAnsi="Times New Roman" w:cs="Times New Roman"/>
          <w:bCs w:val="0"/>
          <w:sz w:val="28"/>
          <w:szCs w:val="28"/>
        </w:rPr>
      </w:pPr>
      <w:r w:rsidRPr="00FA2232">
        <w:rPr>
          <w:b/>
          <w:sz w:val="28"/>
          <w:szCs w:val="28"/>
        </w:rPr>
        <w:t>Цель:</w:t>
      </w:r>
      <w:r w:rsidRPr="00FA2232">
        <w:rPr>
          <w:b/>
        </w:rPr>
        <w:t xml:space="preserve">  </w:t>
      </w:r>
      <w:r w:rsidRPr="00FA2232">
        <w:rPr>
          <w:rStyle w:val="FontStyle83"/>
          <w:rFonts w:ascii="Times New Roman" w:hAnsi="Times New Roman" w:cs="Times New Roman"/>
          <w:sz w:val="28"/>
          <w:szCs w:val="28"/>
        </w:rPr>
        <w:t>определение возраста животных.</w:t>
      </w:r>
    </w:p>
    <w:p w:rsidR="00FA2232" w:rsidRPr="00FA2232" w:rsidRDefault="00FA2232" w:rsidP="00FA2232">
      <w:pPr>
        <w:pStyle w:val="Style14"/>
        <w:widowControl/>
        <w:spacing w:before="67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</w:p>
    <w:p w:rsidR="00FA2232" w:rsidRPr="00FA2232" w:rsidRDefault="00FA2232" w:rsidP="00FA2232">
      <w:pPr>
        <w:pStyle w:val="Style14"/>
        <w:widowControl/>
        <w:spacing w:before="67"/>
        <w:rPr>
          <w:rStyle w:val="FontStyle97"/>
          <w:rFonts w:ascii="Times New Roman" w:hAnsi="Times New Roman" w:cs="Times New Roman"/>
          <w:b/>
          <w:iCs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 xml:space="preserve">Оборудование: 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>лупы; раковины двустворчатых моллюсков, чешуя карпа, раствор на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softHyphen/>
        <w:t>шатырного спирта, вата.</w:t>
      </w:r>
    </w:p>
    <w:p w:rsidR="00FA2232" w:rsidRPr="00FA2232" w:rsidRDefault="00FA2232" w:rsidP="00FA2232">
      <w:pPr>
        <w:pStyle w:val="Style14"/>
        <w:widowControl/>
        <w:spacing w:before="101"/>
        <w:ind w:left="619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</w:p>
    <w:p w:rsidR="00FA2232" w:rsidRPr="00FA2232" w:rsidRDefault="00FA2232" w:rsidP="00FA2232">
      <w:pPr>
        <w:pStyle w:val="Style14"/>
        <w:widowControl/>
        <w:spacing w:before="101"/>
        <w:ind w:left="619"/>
        <w:jc w:val="center"/>
        <w:rPr>
          <w:rStyle w:val="FontStyle69"/>
          <w:rFonts w:ascii="Times New Roman" w:hAnsi="Times New Roman" w:cs="Times New Roman"/>
          <w:b/>
          <w:i w:val="0"/>
          <w:sz w:val="28"/>
          <w:szCs w:val="28"/>
        </w:rPr>
      </w:pPr>
      <w:r w:rsidRPr="00FA2232">
        <w:rPr>
          <w:rStyle w:val="FontStyle69"/>
          <w:rFonts w:ascii="Times New Roman" w:hAnsi="Times New Roman" w:cs="Times New Roman"/>
          <w:sz w:val="28"/>
          <w:szCs w:val="28"/>
        </w:rPr>
        <w:t>Ход работы.</w:t>
      </w:r>
    </w:p>
    <w:p w:rsidR="00FA2232" w:rsidRPr="00FA2232" w:rsidRDefault="00FA2232" w:rsidP="00FA2232">
      <w:pPr>
        <w:pStyle w:val="Style43"/>
        <w:widowControl/>
        <w:spacing w:before="86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 xml:space="preserve">         Определите возраст у двустворчатого моллюска по раковине, а у рыбы – по чешуе.</w:t>
      </w:r>
    </w:p>
    <w:p w:rsidR="00FA2232" w:rsidRPr="00FA2232" w:rsidRDefault="00FA2232" w:rsidP="00FA2232">
      <w:pPr>
        <w:pStyle w:val="Style43"/>
        <w:widowControl/>
        <w:spacing w:before="34"/>
        <w:rPr>
          <w:rStyle w:val="FontStyle97"/>
          <w:rFonts w:ascii="Times New Roman" w:hAnsi="Times New Roman" w:cs="Times New Roman"/>
          <w:sz w:val="28"/>
          <w:szCs w:val="28"/>
        </w:rPr>
      </w:pPr>
      <w:r w:rsidRPr="00FA2232">
        <w:rPr>
          <w:rStyle w:val="FontStyle97"/>
          <w:rFonts w:ascii="Times New Roman" w:hAnsi="Times New Roman" w:cs="Times New Roman"/>
          <w:sz w:val="28"/>
          <w:szCs w:val="28"/>
        </w:rPr>
        <w:t xml:space="preserve">         Найдите на раковине двустворчатого моллюска годичные кольца и подсчитайте их число; на чешуе карпа, предварительно протертой нашатырным спиртом, найдите годичные кольца и подсчитайте с помо</w:t>
      </w:r>
      <w:r w:rsidRPr="00FA2232">
        <w:rPr>
          <w:rStyle w:val="FontStyle97"/>
          <w:rFonts w:ascii="Times New Roman" w:hAnsi="Times New Roman" w:cs="Times New Roman"/>
          <w:sz w:val="28"/>
          <w:szCs w:val="28"/>
        </w:rPr>
        <w:softHyphen/>
        <w:t xml:space="preserve">щью лупы их число. </w:t>
      </w:r>
    </w:p>
    <w:p w:rsidR="00FA2232" w:rsidRPr="00FA2232" w:rsidRDefault="00FA2232" w:rsidP="00FA2232">
      <w:pPr>
        <w:pStyle w:val="Style21"/>
        <w:widowControl/>
        <w:spacing w:line="240" w:lineRule="auto"/>
        <w:ind w:left="5102"/>
        <w:rPr>
          <w:rFonts w:ascii="Times New Roman" w:hAnsi="Times New Roman"/>
          <w:sz w:val="28"/>
          <w:szCs w:val="28"/>
        </w:rPr>
      </w:pPr>
    </w:p>
    <w:p w:rsidR="00481F9A" w:rsidRPr="00FA2232" w:rsidRDefault="00481F9A"/>
    <w:sectPr w:rsidR="00481F9A" w:rsidRPr="00FA2232" w:rsidSect="00481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711"/>
    <w:multiLevelType w:val="singleLevel"/>
    <w:tmpl w:val="74266414"/>
    <w:lvl w:ilvl="0">
      <w:start w:val="1"/>
      <w:numFmt w:val="decimal"/>
      <w:lvlText w:val="%1."/>
      <w:legacy w:legacy="1" w:legacySpace="0" w:legacyIndent="231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36935EA2"/>
    <w:multiLevelType w:val="hybridMultilevel"/>
    <w:tmpl w:val="817E319E"/>
    <w:lvl w:ilvl="0" w:tplc="4AECC268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38"/>
        </w:tabs>
        <w:ind w:left="17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58"/>
        </w:tabs>
        <w:ind w:left="24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78"/>
        </w:tabs>
        <w:ind w:left="31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98"/>
        </w:tabs>
        <w:ind w:left="38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18"/>
        </w:tabs>
        <w:ind w:left="46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38"/>
        </w:tabs>
        <w:ind w:left="53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58"/>
        </w:tabs>
        <w:ind w:left="60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78"/>
        </w:tabs>
        <w:ind w:left="6778" w:hanging="180"/>
      </w:pPr>
    </w:lvl>
  </w:abstractNum>
  <w:abstractNum w:abstractNumId="2">
    <w:nsid w:val="3D9F327F"/>
    <w:multiLevelType w:val="singleLevel"/>
    <w:tmpl w:val="ACF2349A"/>
    <w:lvl w:ilvl="0">
      <w:start w:val="2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48D73709"/>
    <w:multiLevelType w:val="singleLevel"/>
    <w:tmpl w:val="8BAE0448"/>
    <w:lvl w:ilvl="0">
      <w:start w:val="2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4">
    <w:nsid w:val="5563787B"/>
    <w:multiLevelType w:val="singleLevel"/>
    <w:tmpl w:val="C5E67AC8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5">
    <w:nsid w:val="722073FF"/>
    <w:multiLevelType w:val="hybridMultilevel"/>
    <w:tmpl w:val="0AC6A8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4455E96"/>
    <w:multiLevelType w:val="singleLevel"/>
    <w:tmpl w:val="E1BA2326"/>
    <w:lvl w:ilvl="0">
      <w:start w:val="2"/>
      <w:numFmt w:val="decimal"/>
      <w:lvlText w:val="%1."/>
      <w:legacy w:legacy="1" w:legacySpace="0" w:legacyIndent="230"/>
      <w:lvlJc w:val="left"/>
      <w:rPr>
        <w:rFonts w:ascii="Bookman Old Style" w:hAnsi="Bookman Old Style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2232"/>
    <w:rsid w:val="0042299D"/>
    <w:rsid w:val="00481F9A"/>
    <w:rsid w:val="005C4618"/>
    <w:rsid w:val="00FA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82">
    <w:name w:val="Font Style82"/>
    <w:basedOn w:val="a0"/>
    <w:rsid w:val="00FA2232"/>
    <w:rPr>
      <w:rFonts w:ascii="Bookman Old Style" w:hAnsi="Bookman Old Style" w:cs="Bookman Old Style"/>
      <w:sz w:val="18"/>
      <w:szCs w:val="18"/>
    </w:rPr>
  </w:style>
  <w:style w:type="character" w:customStyle="1" w:styleId="FontStyle83">
    <w:name w:val="Font Style83"/>
    <w:basedOn w:val="a0"/>
    <w:rsid w:val="00FA223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1">
    <w:name w:val="Style1"/>
    <w:basedOn w:val="a"/>
    <w:rsid w:val="00FA2232"/>
    <w:pPr>
      <w:widowControl w:val="0"/>
      <w:autoSpaceDE w:val="0"/>
      <w:autoSpaceDN w:val="0"/>
      <w:adjustRightInd w:val="0"/>
      <w:spacing w:line="219" w:lineRule="exact"/>
      <w:jc w:val="both"/>
    </w:pPr>
    <w:rPr>
      <w:rFonts w:ascii="Bookman Old Style" w:hAnsi="Bookman Old Style"/>
    </w:rPr>
  </w:style>
  <w:style w:type="paragraph" w:customStyle="1" w:styleId="Style8">
    <w:name w:val="Style8"/>
    <w:basedOn w:val="a"/>
    <w:rsid w:val="00FA2232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Bookman Old Style" w:hAnsi="Bookman Old Style"/>
    </w:rPr>
  </w:style>
  <w:style w:type="paragraph" w:customStyle="1" w:styleId="Style14">
    <w:name w:val="Style14"/>
    <w:basedOn w:val="a"/>
    <w:rsid w:val="00FA2232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character" w:customStyle="1" w:styleId="FontStyle69">
    <w:name w:val="Font Style69"/>
    <w:basedOn w:val="a0"/>
    <w:rsid w:val="00FA2232"/>
    <w:rPr>
      <w:rFonts w:ascii="Bookman Old Style" w:hAnsi="Bookman Old Style" w:cs="Bookman Old Style"/>
      <w:i/>
      <w:iCs/>
      <w:sz w:val="18"/>
      <w:szCs w:val="18"/>
    </w:rPr>
  </w:style>
  <w:style w:type="paragraph" w:customStyle="1" w:styleId="Style33">
    <w:name w:val="Style33"/>
    <w:basedOn w:val="a"/>
    <w:rsid w:val="00FA223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2">
    <w:name w:val="Style12"/>
    <w:basedOn w:val="a"/>
    <w:rsid w:val="00FA2232"/>
    <w:pPr>
      <w:widowControl w:val="0"/>
      <w:autoSpaceDE w:val="0"/>
      <w:autoSpaceDN w:val="0"/>
      <w:adjustRightInd w:val="0"/>
      <w:spacing w:line="216" w:lineRule="exact"/>
    </w:pPr>
    <w:rPr>
      <w:rFonts w:ascii="Bookman Old Style" w:hAnsi="Bookman Old Style"/>
    </w:rPr>
  </w:style>
  <w:style w:type="paragraph" w:customStyle="1" w:styleId="Style51">
    <w:name w:val="Style51"/>
    <w:basedOn w:val="a"/>
    <w:rsid w:val="00FA2232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48">
    <w:name w:val="Style48"/>
    <w:basedOn w:val="a"/>
    <w:rsid w:val="00FA2232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Bookman Old Style" w:hAnsi="Bookman Old Style"/>
    </w:rPr>
  </w:style>
  <w:style w:type="paragraph" w:customStyle="1" w:styleId="Style62">
    <w:name w:val="Style62"/>
    <w:basedOn w:val="a"/>
    <w:rsid w:val="00FA2232"/>
    <w:pPr>
      <w:widowControl w:val="0"/>
      <w:autoSpaceDE w:val="0"/>
      <w:autoSpaceDN w:val="0"/>
      <w:adjustRightInd w:val="0"/>
      <w:spacing w:line="216" w:lineRule="exact"/>
    </w:pPr>
    <w:rPr>
      <w:rFonts w:ascii="Bookman Old Style" w:hAnsi="Bookman Old Style"/>
    </w:rPr>
  </w:style>
  <w:style w:type="character" w:customStyle="1" w:styleId="FontStyle94">
    <w:name w:val="Font Style94"/>
    <w:basedOn w:val="a0"/>
    <w:rsid w:val="00FA2232"/>
    <w:rPr>
      <w:rFonts w:ascii="Bookman Old Style" w:hAnsi="Bookman Old Style" w:cs="Bookman Old Style"/>
      <w:b/>
      <w:bCs/>
      <w:sz w:val="18"/>
      <w:szCs w:val="18"/>
    </w:rPr>
  </w:style>
  <w:style w:type="character" w:customStyle="1" w:styleId="FontStyle106">
    <w:name w:val="Font Style106"/>
    <w:basedOn w:val="a0"/>
    <w:rsid w:val="00FA2232"/>
    <w:rPr>
      <w:rFonts w:ascii="Bookman Old Style" w:hAnsi="Bookman Old Style" w:cs="Bookman Old Style"/>
      <w:b/>
      <w:bCs/>
      <w:sz w:val="18"/>
      <w:szCs w:val="18"/>
    </w:rPr>
  </w:style>
  <w:style w:type="paragraph" w:customStyle="1" w:styleId="Style54">
    <w:name w:val="Style54"/>
    <w:basedOn w:val="a"/>
    <w:rsid w:val="00FA2232"/>
    <w:pPr>
      <w:widowControl w:val="0"/>
      <w:autoSpaceDE w:val="0"/>
      <w:autoSpaceDN w:val="0"/>
      <w:adjustRightInd w:val="0"/>
      <w:spacing w:line="242" w:lineRule="exact"/>
      <w:jc w:val="both"/>
    </w:pPr>
    <w:rPr>
      <w:rFonts w:ascii="Bookman Old Style" w:hAnsi="Bookman Old Style"/>
    </w:rPr>
  </w:style>
  <w:style w:type="paragraph" w:customStyle="1" w:styleId="Style58">
    <w:name w:val="Style58"/>
    <w:basedOn w:val="a"/>
    <w:rsid w:val="00FA2232"/>
    <w:pPr>
      <w:widowControl w:val="0"/>
      <w:autoSpaceDE w:val="0"/>
      <w:autoSpaceDN w:val="0"/>
      <w:adjustRightInd w:val="0"/>
      <w:spacing w:line="266" w:lineRule="exact"/>
      <w:jc w:val="both"/>
    </w:pPr>
    <w:rPr>
      <w:rFonts w:ascii="Bookman Old Style" w:hAnsi="Bookman Old Style"/>
    </w:rPr>
  </w:style>
  <w:style w:type="character" w:customStyle="1" w:styleId="FontStyle97">
    <w:name w:val="Font Style97"/>
    <w:basedOn w:val="a0"/>
    <w:rsid w:val="00FA2232"/>
    <w:rPr>
      <w:rFonts w:ascii="Bookman Old Style" w:hAnsi="Bookman Old Style" w:cs="Bookman Old Style"/>
      <w:sz w:val="18"/>
      <w:szCs w:val="18"/>
    </w:rPr>
  </w:style>
  <w:style w:type="paragraph" w:customStyle="1" w:styleId="Style21">
    <w:name w:val="Style21"/>
    <w:basedOn w:val="a"/>
    <w:rsid w:val="00FA223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Bookman Old Style" w:hAnsi="Bookman Old Style"/>
    </w:rPr>
  </w:style>
  <w:style w:type="paragraph" w:customStyle="1" w:styleId="Style43">
    <w:name w:val="Style43"/>
    <w:basedOn w:val="a"/>
    <w:rsid w:val="00FA2232"/>
    <w:pPr>
      <w:widowControl w:val="0"/>
      <w:autoSpaceDE w:val="0"/>
      <w:autoSpaceDN w:val="0"/>
      <w:adjustRightInd w:val="0"/>
      <w:jc w:val="both"/>
    </w:pPr>
    <w:rPr>
      <w:rFonts w:ascii="Bookman Old Style" w:hAnsi="Bookman Old Style"/>
    </w:rPr>
  </w:style>
  <w:style w:type="table" w:styleId="a3">
    <w:name w:val="Table Grid"/>
    <w:basedOn w:val="a1"/>
    <w:rsid w:val="00FA2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1160</Words>
  <Characters>6618</Characters>
  <Application>Microsoft Office Word</Application>
  <DocSecurity>0</DocSecurity>
  <Lines>55</Lines>
  <Paragraphs>15</Paragraphs>
  <ScaleCrop>false</ScaleCrop>
  <Company>Reanimator Extreme Edition</Company>
  <LinksUpToDate>false</LinksUpToDate>
  <CharactersWithSpaces>7763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2013-07-09T14:42:00Z</dcterms:created>
  <dcterms:modified xsi:type="dcterms:W3CDTF">2014-11-30T11:07:00Z</dcterms:modified>
</cp:coreProperties>
</file>