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96"/>
          <w:szCs w:val="72"/>
        </w:rPr>
        <w:id w:val="2928121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theme="minorBidi"/>
          <w:b/>
          <w:bCs/>
          <w:kern w:val="36"/>
          <w:sz w:val="40"/>
          <w:szCs w:val="32"/>
        </w:rPr>
      </w:sdtEndPr>
      <w:sdtContent>
        <w:p w:rsidR="00197F01" w:rsidRPr="00197F01" w:rsidRDefault="00197F01" w:rsidP="00197F01">
          <w:pPr>
            <w:pStyle w:val="a8"/>
            <w:shd w:val="clear" w:color="auto" w:fill="DAEEF3" w:themeFill="accent5" w:themeFillTint="33"/>
            <w:rPr>
              <w:rFonts w:asciiTheme="majorHAnsi" w:eastAsiaTheme="majorEastAsia" w:hAnsiTheme="majorHAnsi" w:cstheme="majorBidi"/>
              <w:sz w:val="96"/>
              <w:szCs w:val="72"/>
            </w:rPr>
          </w:pPr>
          <w:r w:rsidRPr="00197F01">
            <w:rPr>
              <w:rFonts w:asciiTheme="minorHAnsi" w:eastAsiaTheme="majorEastAsia" w:hAnsiTheme="minorHAnsi" w:cstheme="majorBidi"/>
              <w:noProof/>
              <w:szCs w:val="22"/>
              <w:lang w:eastAsia="en-US"/>
            </w:rPr>
            <w:pict>
              <v:rect id="_x0000_s1134" style="position:absolute;margin-left:0;margin-top:0;width:624.25pt;height:63pt;z-index:25173504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197F01">
            <w:rPr>
              <w:rFonts w:asciiTheme="minorHAnsi" w:eastAsiaTheme="majorEastAsia" w:hAnsiTheme="minorHAnsi" w:cstheme="majorBidi"/>
              <w:noProof/>
              <w:szCs w:val="22"/>
              <w:lang w:eastAsia="en-US"/>
            </w:rPr>
            <w:pict>
              <v:rect id="_x0000_s1137" style="position:absolute;margin-left:0;margin-top:0;width:7.15pt;height:883.2pt;z-index:25173811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97F01">
            <w:rPr>
              <w:rFonts w:asciiTheme="minorHAnsi" w:eastAsiaTheme="majorEastAsia" w:hAnsiTheme="minorHAnsi" w:cstheme="majorBidi"/>
              <w:noProof/>
              <w:szCs w:val="22"/>
              <w:lang w:eastAsia="en-US"/>
            </w:rPr>
            <w:pict>
              <v:rect id="_x0000_s1136" style="position:absolute;margin-left:0;margin-top:0;width:7.15pt;height:883.2pt;z-index:25173708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97F01">
            <w:rPr>
              <w:rFonts w:asciiTheme="minorHAnsi" w:eastAsiaTheme="majorEastAsia" w:hAnsiTheme="minorHAnsi" w:cstheme="majorBidi"/>
              <w:noProof/>
              <w:szCs w:val="22"/>
              <w:lang w:eastAsia="en-US"/>
            </w:rPr>
            <w:pict>
              <v:rect id="_x0000_s1135" style="position:absolute;margin-left:0;margin-top:0;width:624.25pt;height:63pt;z-index:25173606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197F01" w:rsidRPr="00197F01" w:rsidRDefault="00197F01" w:rsidP="00197F01">
          <w:pPr>
            <w:pStyle w:val="a8"/>
            <w:shd w:val="clear" w:color="auto" w:fill="DAEEF3" w:themeFill="accent5" w:themeFillTint="33"/>
            <w:jc w:val="center"/>
            <w:rPr>
              <w:rFonts w:asciiTheme="majorHAnsi" w:eastAsiaTheme="majorEastAsia" w:hAnsiTheme="majorHAnsi" w:cstheme="majorBidi"/>
              <w:color w:val="1F497D" w:themeColor="text2"/>
              <w:sz w:val="96"/>
              <w:szCs w:val="72"/>
            </w:rPr>
          </w:pPr>
          <w:r w:rsidRPr="00197F01">
            <w:rPr>
              <w:rFonts w:asciiTheme="majorHAnsi" w:eastAsiaTheme="majorEastAsia" w:hAnsiTheme="majorHAnsi" w:cstheme="majorBidi"/>
              <w:color w:val="1F497D" w:themeColor="text2"/>
              <w:sz w:val="96"/>
              <w:szCs w:val="72"/>
            </w:rPr>
            <w:t>Многоугольники</w:t>
          </w:r>
        </w:p>
        <w:p w:rsidR="00197F01" w:rsidRPr="00197F01" w:rsidRDefault="00197F01" w:rsidP="00197F01">
          <w:pPr>
            <w:pStyle w:val="a8"/>
            <w:shd w:val="clear" w:color="auto" w:fill="DAEEF3" w:themeFill="accent5" w:themeFillTint="33"/>
            <w:jc w:val="center"/>
            <w:rPr>
              <w:rFonts w:asciiTheme="majorHAnsi" w:eastAsiaTheme="majorEastAsia" w:hAnsiTheme="majorHAnsi" w:cstheme="majorBidi"/>
              <w:color w:val="1F497D" w:themeColor="text2"/>
              <w:sz w:val="40"/>
              <w:szCs w:val="36"/>
            </w:rPr>
          </w:pPr>
          <w:r w:rsidRPr="00197F01">
            <w:rPr>
              <w:rFonts w:asciiTheme="majorHAnsi" w:eastAsiaTheme="majorEastAsia" w:hAnsiTheme="majorHAnsi" w:cstheme="majorBidi"/>
              <w:color w:val="1F497D" w:themeColor="text2"/>
              <w:sz w:val="40"/>
              <w:szCs w:val="36"/>
            </w:rPr>
            <w:t>Геометрия, 8 класс</w:t>
          </w:r>
        </w:p>
        <w:p w:rsidR="00197F01" w:rsidRPr="00197F01" w:rsidRDefault="00197F01" w:rsidP="00197F01">
          <w:pPr>
            <w:pStyle w:val="a8"/>
            <w:shd w:val="clear" w:color="auto" w:fill="DAEEF3" w:themeFill="accent5" w:themeFillTint="33"/>
            <w:rPr>
              <w:rFonts w:asciiTheme="majorHAnsi" w:eastAsiaTheme="majorEastAsia" w:hAnsiTheme="majorHAnsi" w:cstheme="majorBidi"/>
              <w:sz w:val="40"/>
              <w:szCs w:val="36"/>
            </w:rPr>
          </w:pPr>
        </w:p>
        <w:p w:rsidR="00197F01" w:rsidRPr="00197F01" w:rsidRDefault="00197F01" w:rsidP="00197F01">
          <w:pPr>
            <w:pStyle w:val="a8"/>
            <w:shd w:val="clear" w:color="auto" w:fill="DAEEF3" w:themeFill="accent5" w:themeFillTint="33"/>
            <w:rPr>
              <w:rFonts w:asciiTheme="majorHAnsi" w:eastAsiaTheme="majorEastAsia" w:hAnsiTheme="majorHAnsi" w:cstheme="majorBidi"/>
              <w:sz w:val="40"/>
              <w:szCs w:val="36"/>
            </w:rPr>
          </w:pPr>
        </w:p>
        <w:p w:rsidR="00197F01" w:rsidRPr="00197F01" w:rsidRDefault="00197F01" w:rsidP="00197F01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</w:pPr>
          <w:r w:rsidRPr="00197F01">
            <w:rPr>
              <w:rFonts w:ascii="Times New Roman" w:eastAsia="Times New Roman" w:hAnsi="Times New Roman"/>
              <w:b/>
              <w:bCs/>
              <w:color w:val="1F497D" w:themeColor="text2"/>
              <w:kern w:val="36"/>
              <w:sz w:val="32"/>
              <w:szCs w:val="24"/>
              <w:u w:val="single"/>
            </w:rPr>
            <w:t xml:space="preserve">Автор: </w:t>
          </w:r>
          <w:proofErr w:type="spellStart"/>
          <w:r w:rsidRPr="00197F01">
            <w:rPr>
              <w:rFonts w:ascii="Times New Roman" w:eastAsia="Times New Roman" w:hAnsi="Times New Roman"/>
              <w:b/>
              <w:bCs/>
              <w:color w:val="1F497D" w:themeColor="text2"/>
              <w:kern w:val="36"/>
              <w:sz w:val="32"/>
              <w:szCs w:val="24"/>
              <w:u w:val="single"/>
            </w:rPr>
            <w:t>Критинина</w:t>
          </w:r>
          <w:proofErr w:type="spellEnd"/>
          <w:r w:rsidRPr="00197F01">
            <w:rPr>
              <w:rFonts w:ascii="Times New Roman" w:eastAsia="Times New Roman" w:hAnsi="Times New Roman"/>
              <w:b/>
              <w:bCs/>
              <w:color w:val="1F497D" w:themeColor="text2"/>
              <w:kern w:val="36"/>
              <w:sz w:val="32"/>
              <w:szCs w:val="24"/>
              <w:u w:val="single"/>
            </w:rPr>
            <w:t xml:space="preserve"> О.М.</w:t>
          </w:r>
          <w:r w:rsidRPr="00197F01">
            <w:rPr>
              <w:rFonts w:ascii="Times New Roman" w:eastAsia="Times New Roman" w:hAnsi="Times New Roman"/>
              <w:bCs/>
              <w:color w:val="1F497D" w:themeColor="text2"/>
              <w:kern w:val="36"/>
              <w:sz w:val="32"/>
              <w:szCs w:val="24"/>
            </w:rPr>
            <w:t xml:space="preserve"> </w:t>
          </w:r>
          <w:r w:rsidRPr="00197F01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  <w:t>– учитель математики МКОУ БООШ №5</w:t>
          </w:r>
        </w:p>
        <w:p w:rsidR="00197F01" w:rsidRPr="00197F01" w:rsidRDefault="00197F01" w:rsidP="00197F01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</w:pPr>
          <w:r w:rsidRPr="00197F01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  <w:t xml:space="preserve">                               </w:t>
          </w:r>
          <w:r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  <w:t xml:space="preserve">           </w:t>
          </w:r>
          <w:r w:rsidRPr="00197F01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  <w:t xml:space="preserve">  </w:t>
          </w:r>
          <w:proofErr w:type="spellStart"/>
          <w:r w:rsidRPr="00197F01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  <w:t>Бутурлиновского</w:t>
          </w:r>
          <w:proofErr w:type="spellEnd"/>
          <w:r w:rsidRPr="00197F01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  <w:t xml:space="preserve">  района </w:t>
          </w:r>
        </w:p>
        <w:p w:rsidR="00197F01" w:rsidRDefault="00197F01" w:rsidP="00197F01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</w:pPr>
          <w:r w:rsidRPr="00197F01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  <w:t xml:space="preserve">                            </w:t>
          </w:r>
          <w:r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  <w:t xml:space="preserve">             </w:t>
          </w:r>
          <w:r w:rsidRPr="00197F01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  <w:t>Воронежской области.</w:t>
          </w:r>
        </w:p>
        <w:p w:rsidR="00197F01" w:rsidRDefault="00197F01" w:rsidP="00197F01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</w:pPr>
        </w:p>
        <w:p w:rsidR="00197F01" w:rsidRDefault="00197F01" w:rsidP="00197F01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</w:pPr>
        </w:p>
        <w:p w:rsidR="00197F01" w:rsidRPr="00197F01" w:rsidRDefault="00197F01" w:rsidP="00197F01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  <w:p w:rsidR="00197F01" w:rsidRDefault="00197F01" w:rsidP="00197F01">
          <w:pPr>
            <w:shd w:val="clear" w:color="auto" w:fill="DAEEF3" w:themeFill="accent5" w:themeFillTint="33"/>
            <w:rPr>
              <w:rFonts w:ascii="Times New Roman" w:eastAsia="Times New Roman" w:hAnsi="Times New Roman"/>
              <w:b/>
              <w:bCs/>
              <w:kern w:val="36"/>
              <w:sz w:val="40"/>
              <w:szCs w:val="32"/>
            </w:rPr>
          </w:pPr>
        </w:p>
      </w:sdtContent>
    </w:sdt>
    <w:p w:rsidR="00885AD4" w:rsidRPr="00197F01" w:rsidRDefault="00197F01" w:rsidP="00197F01">
      <w:pPr>
        <w:shd w:val="clear" w:color="auto" w:fill="DAEEF3" w:themeFill="accent5" w:themeFillTint="33"/>
        <w:rPr>
          <w:rFonts w:ascii="Times New Roman" w:eastAsia="Times New Roman" w:hAnsi="Times New Roman"/>
          <w:b/>
          <w:bCs/>
          <w:color w:val="1F497D" w:themeColor="text2"/>
          <w:kern w:val="36"/>
          <w:sz w:val="44"/>
          <w:szCs w:val="32"/>
        </w:rPr>
      </w:pP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4"/>
          <w:szCs w:val="24"/>
        </w:rPr>
        <w:t xml:space="preserve"> </w:t>
      </w:r>
      <w:r w:rsidR="00885AD4" w:rsidRPr="00197F01">
        <w:rPr>
          <w:rFonts w:ascii="Times New Roman" w:eastAsia="Times New Roman" w:hAnsi="Times New Roman"/>
          <w:bCs/>
          <w:color w:val="1F497D" w:themeColor="text2"/>
          <w:kern w:val="36"/>
          <w:sz w:val="24"/>
          <w:szCs w:val="24"/>
        </w:rPr>
        <w:t xml:space="preserve"> </w:t>
      </w: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Cs/>
          <w:color w:val="1F497D" w:themeColor="text2"/>
          <w:kern w:val="36"/>
          <w:sz w:val="24"/>
          <w:szCs w:val="24"/>
        </w:rPr>
        <w:t xml:space="preserve"> </w:t>
      </w: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4"/>
          <w:szCs w:val="24"/>
        </w:rPr>
        <w:t xml:space="preserve"> </w:t>
      </w:r>
      <w:r w:rsidR="00885AD4" w:rsidRP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>Многоугольники, квадраты и круги…</w:t>
      </w:r>
    </w:p>
    <w:p w:rsidR="00885AD4" w:rsidRPr="00197F01" w:rsidRDefault="00885AD4" w:rsidP="00197F01">
      <w:pPr>
        <w:shd w:val="clear" w:color="auto" w:fill="DAEEF3" w:themeFill="accent5" w:themeFillTint="33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</w:pP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>Пространства – времени неслышные шаги…</w:t>
      </w:r>
    </w:p>
    <w:p w:rsidR="00885AD4" w:rsidRPr="00197F01" w:rsidRDefault="00885AD4" w:rsidP="00197F01">
      <w:pPr>
        <w:shd w:val="clear" w:color="auto" w:fill="DAEEF3" w:themeFill="accent5" w:themeFillTint="3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</w:pP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 xml:space="preserve">                                            </w:t>
      </w:r>
      <w:r w:rsid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 xml:space="preserve">         </w:t>
      </w: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 xml:space="preserve"> Все движется и мчится, все улетает вдаль.  </w:t>
      </w:r>
    </w:p>
    <w:p w:rsidR="00885AD4" w:rsidRPr="00197F01" w:rsidRDefault="00885AD4" w:rsidP="00197F01">
      <w:pPr>
        <w:shd w:val="clear" w:color="auto" w:fill="DAEEF3" w:themeFill="accent5" w:themeFillTint="3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</w:pP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 xml:space="preserve">           </w:t>
      </w:r>
      <w:r w:rsid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 xml:space="preserve">           </w:t>
      </w: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>А кто не видит этого…</w:t>
      </w:r>
    </w:p>
    <w:p w:rsidR="00885AD4" w:rsidRPr="00197F01" w:rsidRDefault="00885AD4" w:rsidP="00197F01">
      <w:pPr>
        <w:shd w:val="clear" w:color="auto" w:fill="DAEEF3" w:themeFill="accent5" w:themeFillTint="3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</w:pP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 xml:space="preserve">            </w:t>
      </w:r>
      <w:r w:rsid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 xml:space="preserve">         </w:t>
      </w:r>
      <w:r w:rsidRPr="00197F01"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4"/>
        </w:rPr>
        <w:t>Того мне просто жаль.</w:t>
      </w:r>
    </w:p>
    <w:p w:rsidR="00885AD4" w:rsidRDefault="00885AD4" w:rsidP="00197F01">
      <w:pPr>
        <w:shd w:val="clear" w:color="auto" w:fill="DAEEF3" w:themeFill="accent5" w:themeFillTint="33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197F01" w:rsidRDefault="0057308B" w:rsidP="00197F01">
      <w:pPr>
        <w:pStyle w:val="a8"/>
        <w:shd w:val="clear" w:color="auto" w:fill="DAEEF3" w:themeFill="accent5" w:themeFillTint="33"/>
        <w:rPr>
          <w:rStyle w:val="a5"/>
          <w:color w:val="1F497D" w:themeColor="text2"/>
          <w:sz w:val="48"/>
          <w:szCs w:val="32"/>
          <w:u w:val="single"/>
        </w:rPr>
      </w:pPr>
      <w:r w:rsidRPr="00197F01">
        <w:rPr>
          <w:rStyle w:val="a5"/>
          <w:color w:val="1F497D" w:themeColor="text2"/>
          <w:sz w:val="48"/>
          <w:szCs w:val="32"/>
          <w:u w:val="single"/>
        </w:rPr>
        <w:t>Цель:</w:t>
      </w:r>
    </w:p>
    <w:p w:rsidR="009F540E" w:rsidRDefault="009F540E" w:rsidP="00197F01">
      <w:pPr>
        <w:pStyle w:val="a8"/>
        <w:shd w:val="clear" w:color="auto" w:fill="DAEEF3" w:themeFill="accent5" w:themeFillTint="33"/>
        <w:rPr>
          <w:sz w:val="28"/>
          <w:szCs w:val="28"/>
        </w:rPr>
      </w:pPr>
      <w:r>
        <w:rPr>
          <w:rStyle w:val="a5"/>
          <w:sz w:val="32"/>
          <w:szCs w:val="32"/>
        </w:rPr>
        <w:t xml:space="preserve"> </w:t>
      </w:r>
      <w:r>
        <w:rPr>
          <w:sz w:val="28"/>
          <w:szCs w:val="28"/>
        </w:rPr>
        <w:t>р</w:t>
      </w:r>
      <w:r w:rsidRPr="008378DA">
        <w:rPr>
          <w:sz w:val="28"/>
          <w:szCs w:val="28"/>
        </w:rPr>
        <w:t>азвитие мыслительных навыков учащихся, необходимых для учёбы и обычной жизни (умение принимать взвешенные решения, работать с информацией, анализировать, рассматривать различные стороны решения).</w:t>
      </w:r>
    </w:p>
    <w:p w:rsidR="00197F01" w:rsidRDefault="00197F01" w:rsidP="00197F01">
      <w:pPr>
        <w:pStyle w:val="a8"/>
        <w:shd w:val="clear" w:color="auto" w:fill="DAEEF3" w:themeFill="accent5" w:themeFillTint="33"/>
      </w:pPr>
    </w:p>
    <w:p w:rsidR="00197F01" w:rsidRPr="00197F01" w:rsidRDefault="0057308B" w:rsidP="00197F01">
      <w:pPr>
        <w:shd w:val="clear" w:color="auto" w:fill="DAEEF3" w:themeFill="accent5" w:themeFillTint="33"/>
        <w:rPr>
          <w:rStyle w:val="a5"/>
          <w:color w:val="1F497D" w:themeColor="text2"/>
          <w:sz w:val="48"/>
          <w:szCs w:val="32"/>
          <w:u w:val="single"/>
        </w:rPr>
      </w:pPr>
      <w:r w:rsidRPr="00197F01">
        <w:rPr>
          <w:rStyle w:val="a5"/>
          <w:color w:val="1F497D" w:themeColor="text2"/>
          <w:sz w:val="48"/>
          <w:szCs w:val="32"/>
          <w:u w:val="single"/>
        </w:rPr>
        <w:t>З</w:t>
      </w:r>
      <w:r w:rsidR="00DB71DF" w:rsidRPr="00197F01">
        <w:rPr>
          <w:rStyle w:val="a5"/>
          <w:color w:val="1F497D" w:themeColor="text2"/>
          <w:sz w:val="48"/>
          <w:szCs w:val="32"/>
          <w:u w:val="single"/>
        </w:rPr>
        <w:t>адачи урока</w:t>
      </w:r>
      <w:r w:rsidRPr="00197F01">
        <w:rPr>
          <w:rStyle w:val="a5"/>
          <w:color w:val="1F497D" w:themeColor="text2"/>
          <w:sz w:val="48"/>
          <w:szCs w:val="32"/>
          <w:u w:val="single"/>
        </w:rPr>
        <w:t>:</w:t>
      </w:r>
    </w:p>
    <w:p w:rsidR="00544D66" w:rsidRPr="00197F01" w:rsidRDefault="00DB71DF" w:rsidP="00197F01">
      <w:pPr>
        <w:shd w:val="clear" w:color="auto" w:fill="DAEEF3" w:themeFill="accent5" w:themeFillTint="33"/>
        <w:spacing w:after="0" w:line="240" w:lineRule="auto"/>
        <w:rPr>
          <w:rStyle w:val="a5"/>
          <w:color w:val="1F497D" w:themeColor="text2"/>
          <w:sz w:val="32"/>
          <w:szCs w:val="32"/>
        </w:rPr>
      </w:pPr>
      <w:r w:rsidRPr="00197F01">
        <w:rPr>
          <w:rStyle w:val="a5"/>
          <w:color w:val="1F497D" w:themeColor="text2"/>
          <w:sz w:val="32"/>
          <w:szCs w:val="32"/>
        </w:rPr>
        <w:t xml:space="preserve">Образовательные: </w:t>
      </w:r>
    </w:p>
    <w:p w:rsidR="00C46625" w:rsidRPr="00197F01" w:rsidRDefault="00C46625" w:rsidP="00197F01">
      <w:pPr>
        <w:pStyle w:val="a6"/>
        <w:numPr>
          <w:ilvl w:val="0"/>
          <w:numId w:val="4"/>
        </w:num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F01">
        <w:rPr>
          <w:rFonts w:ascii="Times New Roman" w:eastAsia="Times New Roman" w:hAnsi="Times New Roman" w:cs="Times New Roman"/>
          <w:sz w:val="28"/>
          <w:szCs w:val="28"/>
        </w:rPr>
        <w:t>обобщить и систематизировать знания по данной теме;</w:t>
      </w:r>
    </w:p>
    <w:p w:rsidR="00C46625" w:rsidRPr="00197F01" w:rsidRDefault="00C46625" w:rsidP="00197F01">
      <w:pPr>
        <w:pStyle w:val="a6"/>
        <w:numPr>
          <w:ilvl w:val="0"/>
          <w:numId w:val="4"/>
        </w:num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F01">
        <w:rPr>
          <w:rFonts w:ascii="Times New Roman" w:eastAsia="Times New Roman" w:hAnsi="Times New Roman" w:cs="Times New Roman"/>
          <w:sz w:val="28"/>
          <w:szCs w:val="28"/>
        </w:rPr>
        <w:t>устранить пробелы в знаниях;</w:t>
      </w:r>
    </w:p>
    <w:p w:rsidR="009F540E" w:rsidRPr="00197F01" w:rsidRDefault="00C46625" w:rsidP="00197F01">
      <w:pPr>
        <w:pStyle w:val="a6"/>
        <w:numPr>
          <w:ilvl w:val="0"/>
          <w:numId w:val="4"/>
        </w:numPr>
        <w:shd w:val="clear" w:color="auto" w:fill="DAEEF3" w:themeFill="accent5" w:themeFillTint="33"/>
        <w:jc w:val="both"/>
        <w:rPr>
          <w:b/>
          <w:bCs/>
          <w:sz w:val="32"/>
          <w:szCs w:val="32"/>
        </w:rPr>
      </w:pPr>
      <w:r w:rsidRPr="00197F01">
        <w:rPr>
          <w:rFonts w:ascii="Times New Roman" w:eastAsia="Times New Roman" w:hAnsi="Times New Roman" w:cs="Times New Roman"/>
          <w:iCs/>
          <w:sz w:val="28"/>
          <w:szCs w:val="28"/>
        </w:rPr>
        <w:t>отработка умений и навыков при нахождении площади</w:t>
      </w:r>
    </w:p>
    <w:p w:rsidR="00544D66" w:rsidRPr="009F540E" w:rsidRDefault="00DB71DF" w:rsidP="00197F01">
      <w:pPr>
        <w:shd w:val="clear" w:color="auto" w:fill="DAEEF3" w:themeFill="accent5" w:themeFillTint="33"/>
        <w:rPr>
          <w:rStyle w:val="a5"/>
          <w:sz w:val="32"/>
          <w:szCs w:val="32"/>
        </w:rPr>
      </w:pPr>
      <w:r w:rsidRPr="00197F01">
        <w:rPr>
          <w:rStyle w:val="a5"/>
          <w:color w:val="1F497D" w:themeColor="text2"/>
          <w:sz w:val="32"/>
          <w:szCs w:val="32"/>
        </w:rPr>
        <w:t>Развивающие</w:t>
      </w:r>
      <w:r w:rsidRPr="009F540E">
        <w:rPr>
          <w:rStyle w:val="a5"/>
          <w:sz w:val="32"/>
          <w:szCs w:val="32"/>
        </w:rPr>
        <w:t xml:space="preserve">: </w:t>
      </w:r>
    </w:p>
    <w:p w:rsidR="00544D66" w:rsidRPr="00544D66" w:rsidRDefault="00544D66" w:rsidP="00197F01">
      <w:pPr>
        <w:numPr>
          <w:ilvl w:val="0"/>
          <w:numId w:val="3"/>
        </w:numPr>
        <w:shd w:val="clear" w:color="auto" w:fill="DAEEF3" w:themeFill="accent5" w:themeFillTint="3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D66">
        <w:rPr>
          <w:rFonts w:ascii="Times New Roman" w:eastAsia="Times New Roman" w:hAnsi="Times New Roman" w:cs="Times New Roman"/>
          <w:sz w:val="28"/>
          <w:szCs w:val="28"/>
        </w:rPr>
        <w:t>обрести уверенность в своих силах, научиться действовать самостоятельно;</w:t>
      </w:r>
    </w:p>
    <w:p w:rsidR="00544D66" w:rsidRPr="00544D66" w:rsidRDefault="00544D66" w:rsidP="00197F01">
      <w:pPr>
        <w:numPr>
          <w:ilvl w:val="0"/>
          <w:numId w:val="3"/>
        </w:numPr>
        <w:shd w:val="clear" w:color="auto" w:fill="DAEEF3" w:themeFill="accent5" w:themeFillTint="3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D66">
        <w:rPr>
          <w:rFonts w:ascii="Times New Roman" w:eastAsia="Times New Roman" w:hAnsi="Times New Roman" w:cs="Times New Roman"/>
          <w:sz w:val="28"/>
          <w:szCs w:val="28"/>
        </w:rPr>
        <w:t>находить решение, целенаправленно действовать на каждом этапе;</w:t>
      </w:r>
    </w:p>
    <w:p w:rsidR="00544D66" w:rsidRPr="00544D66" w:rsidRDefault="00544D66" w:rsidP="00197F01">
      <w:pPr>
        <w:numPr>
          <w:ilvl w:val="0"/>
          <w:numId w:val="3"/>
        </w:numPr>
        <w:shd w:val="clear" w:color="auto" w:fill="DAEEF3" w:themeFill="accent5" w:themeFillTint="3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D66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вычислительные навыки,</w:t>
      </w:r>
    </w:p>
    <w:p w:rsidR="00544D66" w:rsidRPr="00544D66" w:rsidRDefault="00544D66" w:rsidP="00197F01">
      <w:pPr>
        <w:numPr>
          <w:ilvl w:val="0"/>
          <w:numId w:val="3"/>
        </w:numPr>
        <w:shd w:val="clear" w:color="auto" w:fill="DAEEF3" w:themeFill="accent5" w:themeFillTint="3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D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правильной математической речи,</w:t>
      </w:r>
    </w:p>
    <w:p w:rsidR="00544D66" w:rsidRPr="00544D66" w:rsidRDefault="00544D66" w:rsidP="00197F01">
      <w:pPr>
        <w:numPr>
          <w:ilvl w:val="0"/>
          <w:numId w:val="3"/>
        </w:numPr>
        <w:shd w:val="clear" w:color="auto" w:fill="DAEEF3" w:themeFill="accent5" w:themeFillTint="3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D66">
        <w:rPr>
          <w:rFonts w:ascii="Times New Roman" w:eastAsia="Times New Roman" w:hAnsi="Times New Roman" w:cs="Times New Roman"/>
          <w:sz w:val="28"/>
          <w:szCs w:val="28"/>
        </w:rPr>
        <w:t>развитие рефлексивного мышления, формирование обобщений.</w:t>
      </w:r>
    </w:p>
    <w:p w:rsidR="00DB71DF" w:rsidRPr="00197F01" w:rsidRDefault="00DB71DF" w:rsidP="00197F01">
      <w:pPr>
        <w:shd w:val="clear" w:color="auto" w:fill="DAEEF3" w:themeFill="accent5" w:themeFillTint="33"/>
        <w:rPr>
          <w:rStyle w:val="a5"/>
          <w:b w:val="0"/>
          <w:color w:val="1F497D" w:themeColor="text2"/>
          <w:sz w:val="32"/>
          <w:szCs w:val="32"/>
        </w:rPr>
      </w:pPr>
      <w:r w:rsidRPr="00197F01">
        <w:rPr>
          <w:rStyle w:val="a5"/>
          <w:color w:val="1F497D" w:themeColor="text2"/>
          <w:sz w:val="32"/>
          <w:szCs w:val="32"/>
        </w:rPr>
        <w:t xml:space="preserve">Воспитательные: </w:t>
      </w:r>
    </w:p>
    <w:p w:rsidR="00C46625" w:rsidRPr="00C46625" w:rsidRDefault="00C46625" w:rsidP="00197F01">
      <w:pPr>
        <w:numPr>
          <w:ilvl w:val="0"/>
          <w:numId w:val="5"/>
        </w:numPr>
        <w:shd w:val="clear" w:color="auto" w:fill="DAEEF3" w:themeFill="accent5" w:themeFillTint="3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формирование самоконтроля в процессе обучения, умения слушать других;</w:t>
      </w:r>
    </w:p>
    <w:p w:rsidR="00C46625" w:rsidRPr="00C46625" w:rsidRDefault="00C46625" w:rsidP="00197F01">
      <w:pPr>
        <w:numPr>
          <w:ilvl w:val="0"/>
          <w:numId w:val="5"/>
        </w:numPr>
        <w:shd w:val="clear" w:color="auto" w:fill="DAEEF3" w:themeFill="accent5" w:themeFillTint="3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воспитание мотивов учения, труда, положительного отношения к знаниям;</w:t>
      </w:r>
    </w:p>
    <w:p w:rsidR="000F2F37" w:rsidRDefault="00C46625" w:rsidP="00197F01">
      <w:pPr>
        <w:numPr>
          <w:ilvl w:val="0"/>
          <w:numId w:val="5"/>
        </w:numPr>
        <w:shd w:val="clear" w:color="auto" w:fill="DAEEF3" w:themeFill="accent5" w:themeFillTint="33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культуры мышления.</w:t>
      </w:r>
    </w:p>
    <w:p w:rsidR="00197F01" w:rsidRPr="00197F01" w:rsidRDefault="00197F01" w:rsidP="00197F01">
      <w:pPr>
        <w:shd w:val="clear" w:color="auto" w:fill="DAEEF3" w:themeFill="accent5" w:themeFillTint="33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2F37" w:rsidRPr="00D859AF" w:rsidRDefault="000F2F37" w:rsidP="00D859AF">
      <w:pPr>
        <w:shd w:val="clear" w:color="auto" w:fill="DAEEF3" w:themeFill="accent5" w:themeFillTint="33"/>
        <w:rPr>
          <w:rStyle w:val="a5"/>
          <w:color w:val="1F497D" w:themeColor="text2"/>
          <w:sz w:val="32"/>
          <w:szCs w:val="32"/>
        </w:rPr>
      </w:pPr>
      <w:r w:rsidRPr="00D859AF">
        <w:rPr>
          <w:rStyle w:val="a5"/>
          <w:color w:val="1F497D" w:themeColor="text2"/>
          <w:sz w:val="32"/>
          <w:szCs w:val="32"/>
        </w:rPr>
        <w:lastRenderedPageBreak/>
        <w:t>Универсальные учебные действия (УУД):</w:t>
      </w:r>
    </w:p>
    <w:p w:rsidR="000F2F37" w:rsidRPr="000F2F37" w:rsidRDefault="000F2F37" w:rsidP="00D859AF">
      <w:pPr>
        <w:pStyle w:val="a6"/>
        <w:numPr>
          <w:ilvl w:val="0"/>
          <w:numId w:val="11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18"/>
        </w:rPr>
      </w:pPr>
      <w:r w:rsidRPr="000F2F37">
        <w:rPr>
          <w:rFonts w:eastAsia="Times New Roman"/>
          <w:iCs/>
          <w:color w:val="000000"/>
          <w:sz w:val="28"/>
          <w:szCs w:val="18"/>
        </w:rPr>
        <w:t>Личностные УУД</w:t>
      </w:r>
      <w:r w:rsidRPr="000F2F37">
        <w:rPr>
          <w:rFonts w:eastAsia="Times New Roman"/>
          <w:color w:val="000000"/>
          <w:sz w:val="28"/>
          <w:szCs w:val="18"/>
        </w:rPr>
        <w:t xml:space="preserve">  </w:t>
      </w:r>
    </w:p>
    <w:p w:rsidR="000F2F37" w:rsidRPr="000F2F37" w:rsidRDefault="000F2F37" w:rsidP="00D859AF">
      <w:pPr>
        <w:pStyle w:val="a6"/>
        <w:numPr>
          <w:ilvl w:val="0"/>
          <w:numId w:val="11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18"/>
        </w:rPr>
      </w:pPr>
      <w:r w:rsidRPr="000F2F37">
        <w:rPr>
          <w:rFonts w:eastAsia="Times New Roman"/>
          <w:iCs/>
          <w:color w:val="000000"/>
          <w:sz w:val="28"/>
          <w:szCs w:val="18"/>
        </w:rPr>
        <w:t>Регулятивные УУД</w:t>
      </w:r>
    </w:p>
    <w:p w:rsidR="000F2F37" w:rsidRPr="000F2F37" w:rsidRDefault="000F2F37" w:rsidP="00D859AF">
      <w:pPr>
        <w:pStyle w:val="a6"/>
        <w:numPr>
          <w:ilvl w:val="0"/>
          <w:numId w:val="11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18"/>
        </w:rPr>
      </w:pPr>
      <w:r w:rsidRPr="000F2F37">
        <w:rPr>
          <w:rFonts w:eastAsia="Times New Roman"/>
          <w:iCs/>
          <w:color w:val="000000"/>
          <w:sz w:val="28"/>
          <w:szCs w:val="18"/>
        </w:rPr>
        <w:t xml:space="preserve">Коммуникативные УУД </w:t>
      </w:r>
    </w:p>
    <w:p w:rsidR="000F2F37" w:rsidRPr="009F540E" w:rsidRDefault="000F2F37" w:rsidP="00D859AF">
      <w:pPr>
        <w:pStyle w:val="a6"/>
        <w:numPr>
          <w:ilvl w:val="0"/>
          <w:numId w:val="11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18"/>
        </w:rPr>
      </w:pPr>
      <w:r w:rsidRPr="000F2F37">
        <w:rPr>
          <w:rFonts w:eastAsia="Times New Roman"/>
          <w:iCs/>
          <w:color w:val="000000"/>
          <w:sz w:val="28"/>
          <w:szCs w:val="18"/>
        </w:rPr>
        <w:t>Познавательные УУД</w:t>
      </w:r>
    </w:p>
    <w:p w:rsidR="009F540E" w:rsidRPr="00D859AF" w:rsidRDefault="009F540E" w:rsidP="00D859AF">
      <w:pPr>
        <w:shd w:val="clear" w:color="auto" w:fill="DAEEF3" w:themeFill="accent5" w:themeFillTint="33"/>
        <w:rPr>
          <w:rStyle w:val="a5"/>
          <w:color w:val="1F497D" w:themeColor="text2"/>
          <w:sz w:val="32"/>
          <w:szCs w:val="32"/>
        </w:rPr>
      </w:pPr>
      <w:r w:rsidRPr="00D859AF">
        <w:rPr>
          <w:rStyle w:val="a5"/>
          <w:color w:val="1F497D" w:themeColor="text2"/>
          <w:sz w:val="32"/>
          <w:szCs w:val="32"/>
        </w:rPr>
        <w:t>Планируемые результаты:</w:t>
      </w:r>
    </w:p>
    <w:p w:rsidR="009F540E" w:rsidRPr="00D859AF" w:rsidRDefault="009F540E" w:rsidP="00D859AF">
      <w:pPr>
        <w:pStyle w:val="a6"/>
        <w:shd w:val="clear" w:color="auto" w:fill="DAEEF3" w:themeFill="accent5" w:themeFillTint="33"/>
        <w:rPr>
          <w:rStyle w:val="a5"/>
          <w:b w:val="0"/>
          <w:i/>
          <w:color w:val="1F497D" w:themeColor="text2"/>
          <w:sz w:val="28"/>
          <w:szCs w:val="32"/>
        </w:rPr>
      </w:pPr>
      <w:r w:rsidRPr="00D859AF">
        <w:rPr>
          <w:rStyle w:val="a5"/>
          <w:i/>
          <w:color w:val="1F497D" w:themeColor="text2"/>
          <w:sz w:val="28"/>
          <w:szCs w:val="32"/>
        </w:rPr>
        <w:t>Предметные:</w:t>
      </w:r>
    </w:p>
    <w:p w:rsidR="009F540E" w:rsidRPr="009F540E" w:rsidRDefault="009F540E" w:rsidP="00D859AF">
      <w:pPr>
        <w:pStyle w:val="a6"/>
        <w:numPr>
          <w:ilvl w:val="0"/>
          <w:numId w:val="12"/>
        </w:numPr>
        <w:shd w:val="clear" w:color="auto" w:fill="DAEEF3" w:themeFill="accent5" w:themeFillTint="33"/>
        <w:rPr>
          <w:b/>
          <w:bCs/>
          <w:sz w:val="28"/>
          <w:szCs w:val="32"/>
        </w:rPr>
      </w:pPr>
      <w:r w:rsidRPr="009F540E">
        <w:rPr>
          <w:rFonts w:eastAsia="Times New Roman"/>
          <w:i/>
          <w:iCs/>
          <w:sz w:val="28"/>
          <w:szCs w:val="32"/>
        </w:rPr>
        <w:t>знать</w:t>
      </w:r>
      <w:r>
        <w:rPr>
          <w:rFonts w:eastAsia="Times New Roman"/>
          <w:sz w:val="28"/>
          <w:szCs w:val="32"/>
        </w:rPr>
        <w:t xml:space="preserve"> определения многоугольников, их свойства</w:t>
      </w:r>
      <w:r w:rsidRPr="009F540E">
        <w:rPr>
          <w:rFonts w:eastAsia="Times New Roman"/>
          <w:sz w:val="28"/>
          <w:szCs w:val="32"/>
        </w:rPr>
        <w:t xml:space="preserve">; </w:t>
      </w:r>
    </w:p>
    <w:p w:rsidR="009F540E" w:rsidRPr="009F540E" w:rsidRDefault="009F540E" w:rsidP="00D859AF">
      <w:pPr>
        <w:pStyle w:val="a6"/>
        <w:numPr>
          <w:ilvl w:val="0"/>
          <w:numId w:val="12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sz w:val="28"/>
          <w:szCs w:val="32"/>
        </w:rPr>
      </w:pPr>
      <w:r w:rsidRPr="009F540E">
        <w:rPr>
          <w:rFonts w:eastAsia="Times New Roman"/>
          <w:i/>
          <w:iCs/>
          <w:sz w:val="28"/>
          <w:szCs w:val="32"/>
        </w:rPr>
        <w:t>уметь</w:t>
      </w:r>
      <w:r w:rsidRPr="009F540E">
        <w:rPr>
          <w:rFonts w:eastAsia="Times New Roman"/>
          <w:sz w:val="28"/>
          <w:szCs w:val="32"/>
        </w:rPr>
        <w:t xml:space="preserve"> </w:t>
      </w:r>
      <w:r>
        <w:rPr>
          <w:rFonts w:eastAsia="Times New Roman"/>
          <w:sz w:val="28"/>
          <w:szCs w:val="32"/>
        </w:rPr>
        <w:t>находить площадь многоугольников.</w:t>
      </w:r>
    </w:p>
    <w:p w:rsidR="009F540E" w:rsidRDefault="009F540E" w:rsidP="00D859AF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sz w:val="28"/>
          <w:szCs w:val="32"/>
        </w:rPr>
      </w:pPr>
      <w:r w:rsidRPr="009F540E">
        <w:rPr>
          <w:rFonts w:eastAsia="Times New Roman"/>
          <w:b/>
          <w:i/>
          <w:sz w:val="32"/>
          <w:szCs w:val="32"/>
        </w:rPr>
        <w:t xml:space="preserve">         </w:t>
      </w:r>
      <w:r w:rsidRPr="00D859AF">
        <w:rPr>
          <w:rFonts w:eastAsia="Times New Roman"/>
          <w:b/>
          <w:i/>
          <w:color w:val="1F497D" w:themeColor="text2"/>
          <w:sz w:val="28"/>
          <w:szCs w:val="32"/>
        </w:rPr>
        <w:t>Личностные:</w:t>
      </w:r>
      <w:r w:rsidRPr="009F540E">
        <w:rPr>
          <w:rFonts w:eastAsia="Times New Roman"/>
          <w:sz w:val="28"/>
          <w:szCs w:val="32"/>
        </w:rPr>
        <w:t xml:space="preserve">  активность на уроке, аккуратность ведения записей в тетради обучающихс</w:t>
      </w:r>
      <w:r>
        <w:rPr>
          <w:rFonts w:eastAsia="Times New Roman"/>
          <w:sz w:val="28"/>
          <w:szCs w:val="32"/>
        </w:rPr>
        <w:t>я.</w:t>
      </w:r>
    </w:p>
    <w:p w:rsidR="009F540E" w:rsidRPr="00D859AF" w:rsidRDefault="009F540E" w:rsidP="00D859AF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b/>
          <w:color w:val="1F497D" w:themeColor="text2"/>
          <w:sz w:val="24"/>
          <w:szCs w:val="32"/>
        </w:rPr>
      </w:pPr>
      <w:r w:rsidRPr="00D859AF">
        <w:rPr>
          <w:rFonts w:eastAsia="Times New Roman"/>
          <w:b/>
          <w:i/>
          <w:color w:val="1F497D" w:themeColor="text2"/>
          <w:sz w:val="28"/>
          <w:szCs w:val="32"/>
        </w:rPr>
        <w:t xml:space="preserve">         </w:t>
      </w:r>
      <w:proofErr w:type="spellStart"/>
      <w:r w:rsidRPr="00D859AF">
        <w:rPr>
          <w:rFonts w:eastAsia="Times New Roman"/>
          <w:b/>
          <w:i/>
          <w:color w:val="1F497D" w:themeColor="text2"/>
          <w:sz w:val="28"/>
          <w:szCs w:val="32"/>
        </w:rPr>
        <w:t>Метапредметные</w:t>
      </w:r>
      <w:proofErr w:type="spellEnd"/>
      <w:r w:rsidRPr="00D859AF">
        <w:rPr>
          <w:rFonts w:eastAsia="Times New Roman"/>
          <w:b/>
          <w:i/>
          <w:color w:val="1F497D" w:themeColor="text2"/>
          <w:sz w:val="28"/>
          <w:szCs w:val="32"/>
        </w:rPr>
        <w:t>:</w:t>
      </w:r>
    </w:p>
    <w:p w:rsidR="009F540E" w:rsidRPr="009F540E" w:rsidRDefault="009F540E" w:rsidP="00D859AF">
      <w:pPr>
        <w:pStyle w:val="a6"/>
        <w:numPr>
          <w:ilvl w:val="0"/>
          <w:numId w:val="15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8"/>
          <w:szCs w:val="18"/>
        </w:rPr>
      </w:pPr>
      <w:r w:rsidRPr="009F540E">
        <w:rPr>
          <w:rFonts w:eastAsia="Times New Roman"/>
          <w:color w:val="333333"/>
          <w:sz w:val="28"/>
          <w:szCs w:val="18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9F540E" w:rsidRPr="009F540E" w:rsidRDefault="009F540E" w:rsidP="00D859AF">
      <w:pPr>
        <w:pStyle w:val="a6"/>
        <w:numPr>
          <w:ilvl w:val="0"/>
          <w:numId w:val="15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8"/>
          <w:szCs w:val="18"/>
        </w:rPr>
      </w:pPr>
      <w:r w:rsidRPr="009F540E">
        <w:rPr>
          <w:rFonts w:eastAsia="Times New Roman"/>
          <w:color w:val="333333"/>
          <w:sz w:val="28"/>
          <w:szCs w:val="1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9F540E" w:rsidRPr="009F540E" w:rsidRDefault="009F540E" w:rsidP="00D859AF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sz w:val="24"/>
          <w:szCs w:val="32"/>
        </w:rPr>
      </w:pPr>
      <w:r w:rsidRPr="00D859AF">
        <w:rPr>
          <w:rFonts w:eastAsia="Times New Roman"/>
          <w:b/>
          <w:color w:val="1F497D" w:themeColor="text2"/>
          <w:sz w:val="32"/>
          <w:szCs w:val="32"/>
        </w:rPr>
        <w:t>Основные понятия:</w:t>
      </w:r>
      <w:r>
        <w:rPr>
          <w:rFonts w:eastAsia="Times New Roman"/>
          <w:b/>
          <w:sz w:val="32"/>
          <w:szCs w:val="32"/>
        </w:rPr>
        <w:t xml:space="preserve"> </w:t>
      </w:r>
      <w:r w:rsidRPr="009F540E">
        <w:rPr>
          <w:rFonts w:eastAsia="Times New Roman"/>
          <w:sz w:val="28"/>
          <w:szCs w:val="32"/>
        </w:rPr>
        <w:t>квадрат, прямоугольник, треугольник, параллелограмм, ромб, трапеция, площадь.</w:t>
      </w:r>
    </w:p>
    <w:p w:rsidR="009F540E" w:rsidRPr="00D859AF" w:rsidRDefault="009F540E" w:rsidP="00D859AF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b/>
          <w:color w:val="1F497D" w:themeColor="text2"/>
          <w:sz w:val="32"/>
          <w:szCs w:val="32"/>
        </w:rPr>
      </w:pPr>
      <w:r w:rsidRPr="00D859AF">
        <w:rPr>
          <w:rFonts w:eastAsia="Times New Roman"/>
          <w:b/>
          <w:color w:val="1F497D" w:themeColor="text2"/>
          <w:sz w:val="32"/>
          <w:szCs w:val="32"/>
        </w:rPr>
        <w:t>Ресурсы:</w:t>
      </w:r>
    </w:p>
    <w:p w:rsidR="009F540E" w:rsidRPr="00B47911" w:rsidRDefault="009F540E" w:rsidP="00D859AF">
      <w:pPr>
        <w:pStyle w:val="a6"/>
        <w:numPr>
          <w:ilvl w:val="0"/>
          <w:numId w:val="13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i/>
          <w:sz w:val="32"/>
          <w:szCs w:val="32"/>
        </w:rPr>
      </w:pPr>
      <w:proofErr w:type="gramStart"/>
      <w:r w:rsidRPr="00D859AF">
        <w:rPr>
          <w:rFonts w:eastAsia="Times New Roman"/>
          <w:i/>
          <w:color w:val="1F497D" w:themeColor="text2"/>
          <w:sz w:val="32"/>
          <w:szCs w:val="32"/>
        </w:rPr>
        <w:t>Основные</w:t>
      </w:r>
      <w:proofErr w:type="gramEnd"/>
      <w:r w:rsidRPr="00D859AF">
        <w:rPr>
          <w:rFonts w:eastAsia="Times New Roman"/>
          <w:i/>
          <w:color w:val="1F497D" w:themeColor="text2"/>
          <w:sz w:val="32"/>
          <w:szCs w:val="32"/>
        </w:rPr>
        <w:t>:</w:t>
      </w:r>
      <w:r>
        <w:rPr>
          <w:rFonts w:eastAsia="Times New Roman"/>
          <w:sz w:val="32"/>
          <w:szCs w:val="32"/>
        </w:rPr>
        <w:t xml:space="preserve">  </w:t>
      </w:r>
      <w:r w:rsidRPr="009F540E">
        <w:rPr>
          <w:rFonts w:eastAsia="Times New Roman"/>
          <w:sz w:val="28"/>
          <w:szCs w:val="32"/>
        </w:rPr>
        <w:t>тетрадь, учебник</w:t>
      </w:r>
    </w:p>
    <w:p w:rsidR="00D859AF" w:rsidRDefault="009F540E" w:rsidP="00D859AF">
      <w:pPr>
        <w:pStyle w:val="a6"/>
        <w:numPr>
          <w:ilvl w:val="0"/>
          <w:numId w:val="13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sz w:val="28"/>
          <w:szCs w:val="32"/>
        </w:rPr>
      </w:pPr>
      <w:proofErr w:type="gramStart"/>
      <w:r w:rsidRPr="00D859AF">
        <w:rPr>
          <w:rFonts w:eastAsia="Times New Roman"/>
          <w:i/>
          <w:color w:val="1F497D" w:themeColor="text2"/>
          <w:sz w:val="32"/>
          <w:szCs w:val="32"/>
        </w:rPr>
        <w:t>Дополнительные:</w:t>
      </w:r>
      <w:r w:rsidRPr="00D859AF">
        <w:rPr>
          <w:rFonts w:eastAsia="Times New Roman"/>
          <w:sz w:val="32"/>
          <w:szCs w:val="32"/>
        </w:rPr>
        <w:t xml:space="preserve"> </w:t>
      </w:r>
      <w:r w:rsidRPr="00D859AF">
        <w:rPr>
          <w:rFonts w:eastAsia="Times New Roman"/>
          <w:sz w:val="28"/>
          <w:szCs w:val="32"/>
        </w:rPr>
        <w:t xml:space="preserve">ватман для построения кластера, </w:t>
      </w:r>
      <w:r w:rsidR="00D859AF">
        <w:rPr>
          <w:rFonts w:eastAsia="Times New Roman"/>
          <w:sz w:val="28"/>
          <w:szCs w:val="32"/>
        </w:rPr>
        <w:t>презентация.</w:t>
      </w:r>
      <w:proofErr w:type="gramEnd"/>
    </w:p>
    <w:p w:rsidR="00C46625" w:rsidRPr="00D859AF" w:rsidRDefault="009F540E" w:rsidP="00D859AF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eastAsia="Times New Roman"/>
          <w:sz w:val="28"/>
          <w:szCs w:val="32"/>
        </w:rPr>
      </w:pPr>
      <w:r w:rsidRPr="00D859AF">
        <w:rPr>
          <w:rFonts w:eastAsia="Times New Roman"/>
          <w:b/>
          <w:color w:val="1F497D" w:themeColor="text2"/>
          <w:sz w:val="32"/>
          <w:szCs w:val="32"/>
        </w:rPr>
        <w:t>Формы урока:</w:t>
      </w:r>
      <w:r w:rsidRPr="00D859AF">
        <w:rPr>
          <w:rFonts w:eastAsia="Times New Roman"/>
          <w:b/>
          <w:sz w:val="32"/>
          <w:szCs w:val="32"/>
        </w:rPr>
        <w:t xml:space="preserve"> </w:t>
      </w:r>
      <w:r w:rsidRPr="00D859AF">
        <w:rPr>
          <w:rFonts w:eastAsia="Times New Roman"/>
          <w:sz w:val="28"/>
          <w:szCs w:val="32"/>
        </w:rPr>
        <w:t>фронтальная, индивидуальная, работа в парах.</w:t>
      </w:r>
    </w:p>
    <w:p w:rsidR="000D6400" w:rsidRDefault="000D6400" w:rsidP="00D859AF">
      <w:pPr>
        <w:pStyle w:val="a8"/>
        <w:shd w:val="clear" w:color="auto" w:fill="DAEEF3" w:themeFill="accent5" w:themeFillTint="33"/>
        <w:rPr>
          <w:sz w:val="28"/>
          <w:szCs w:val="32"/>
        </w:rPr>
      </w:pPr>
      <w:r w:rsidRPr="00D859AF">
        <w:rPr>
          <w:b/>
          <w:color w:val="1F497D" w:themeColor="text2"/>
          <w:sz w:val="32"/>
          <w:szCs w:val="32"/>
        </w:rPr>
        <w:t>Вид урока: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32"/>
        </w:rPr>
        <w:t>урок с применением технологии критического мышления.</w:t>
      </w:r>
    </w:p>
    <w:p w:rsidR="00D859AF" w:rsidRDefault="00D859AF" w:rsidP="00D859AF">
      <w:pPr>
        <w:pStyle w:val="a8"/>
        <w:shd w:val="clear" w:color="auto" w:fill="DAEEF3" w:themeFill="accent5" w:themeFillTint="33"/>
        <w:rPr>
          <w:sz w:val="28"/>
          <w:szCs w:val="32"/>
        </w:rPr>
      </w:pPr>
    </w:p>
    <w:p w:rsidR="00D859AF" w:rsidRDefault="00D859AF" w:rsidP="00D859AF">
      <w:pPr>
        <w:pStyle w:val="a8"/>
        <w:shd w:val="clear" w:color="auto" w:fill="DAEEF3" w:themeFill="accent5" w:themeFillTint="33"/>
        <w:rPr>
          <w:sz w:val="28"/>
          <w:szCs w:val="32"/>
        </w:rPr>
      </w:pPr>
    </w:p>
    <w:p w:rsidR="00D859AF" w:rsidRPr="000D6400" w:rsidRDefault="00D859AF" w:rsidP="00D859AF">
      <w:pPr>
        <w:pStyle w:val="a8"/>
        <w:shd w:val="clear" w:color="auto" w:fill="DAEEF3" w:themeFill="accent5" w:themeFillTint="33"/>
        <w:rPr>
          <w:sz w:val="28"/>
          <w:szCs w:val="32"/>
        </w:rPr>
      </w:pPr>
    </w:p>
    <w:p w:rsidR="00C46625" w:rsidRDefault="00C46625" w:rsidP="00D859AF">
      <w:pPr>
        <w:pStyle w:val="a8"/>
        <w:shd w:val="clear" w:color="auto" w:fill="DAEEF3" w:themeFill="accent5" w:themeFillTint="33"/>
        <w:jc w:val="center"/>
        <w:rPr>
          <w:b/>
          <w:color w:val="1F497D" w:themeColor="text2"/>
          <w:sz w:val="48"/>
          <w:szCs w:val="32"/>
        </w:rPr>
      </w:pPr>
      <w:r w:rsidRPr="00D859AF">
        <w:rPr>
          <w:b/>
          <w:color w:val="1F497D" w:themeColor="text2"/>
          <w:sz w:val="48"/>
          <w:szCs w:val="32"/>
        </w:rPr>
        <w:lastRenderedPageBreak/>
        <w:t>Ход урока:</w:t>
      </w:r>
    </w:p>
    <w:p w:rsidR="00D859AF" w:rsidRPr="00D859AF" w:rsidRDefault="00D859AF" w:rsidP="00D859AF">
      <w:pPr>
        <w:pStyle w:val="a8"/>
        <w:shd w:val="clear" w:color="auto" w:fill="DAEEF3" w:themeFill="accent5" w:themeFillTint="33"/>
        <w:jc w:val="center"/>
        <w:rPr>
          <w:b/>
          <w:color w:val="1F497D" w:themeColor="text2"/>
          <w:sz w:val="48"/>
          <w:szCs w:val="32"/>
        </w:rPr>
      </w:pPr>
    </w:p>
    <w:p w:rsidR="00C46625" w:rsidRPr="008378DA" w:rsidRDefault="00C46625" w:rsidP="00D859AF">
      <w:pPr>
        <w:pStyle w:val="a8"/>
        <w:numPr>
          <w:ilvl w:val="0"/>
          <w:numId w:val="6"/>
        </w:numPr>
        <w:shd w:val="clear" w:color="auto" w:fill="DAEEF3" w:themeFill="accent5" w:themeFillTint="33"/>
        <w:rPr>
          <w:sz w:val="28"/>
          <w:szCs w:val="28"/>
        </w:rPr>
      </w:pPr>
      <w:r w:rsidRPr="008378DA">
        <w:rPr>
          <w:sz w:val="28"/>
          <w:szCs w:val="28"/>
        </w:rPr>
        <w:t>Организация.</w:t>
      </w:r>
    </w:p>
    <w:p w:rsidR="00C46625" w:rsidRPr="008378DA" w:rsidRDefault="00C46625" w:rsidP="00D859AF">
      <w:pPr>
        <w:pStyle w:val="a8"/>
        <w:numPr>
          <w:ilvl w:val="0"/>
          <w:numId w:val="6"/>
        </w:numPr>
        <w:shd w:val="clear" w:color="auto" w:fill="DAEEF3" w:themeFill="accent5" w:themeFillTint="33"/>
        <w:rPr>
          <w:sz w:val="28"/>
          <w:szCs w:val="28"/>
        </w:rPr>
      </w:pPr>
      <w:r w:rsidRPr="00D859AF">
        <w:rPr>
          <w:b/>
          <w:color w:val="1F497D" w:themeColor="text2"/>
          <w:sz w:val="28"/>
          <w:szCs w:val="28"/>
        </w:rPr>
        <w:t>Вызов</w:t>
      </w:r>
      <w:proofErr w:type="gramStart"/>
      <w:r w:rsidRPr="00D859AF">
        <w:rPr>
          <w:b/>
          <w:color w:val="1F497D" w:themeColor="text2"/>
          <w:sz w:val="28"/>
          <w:szCs w:val="28"/>
        </w:rPr>
        <w:t>.</w:t>
      </w:r>
      <w:r w:rsidRPr="008378DA">
        <w:rPr>
          <w:sz w:val="28"/>
          <w:szCs w:val="28"/>
        </w:rPr>
        <w:t>М</w:t>
      </w:r>
      <w:proofErr w:type="gramEnd"/>
      <w:r w:rsidRPr="008378DA">
        <w:rPr>
          <w:sz w:val="28"/>
          <w:szCs w:val="28"/>
        </w:rPr>
        <w:t xml:space="preserve">отивация. </w:t>
      </w:r>
    </w:p>
    <w:p w:rsidR="00C46625" w:rsidRPr="008378DA" w:rsidRDefault="00C46625" w:rsidP="00D859AF">
      <w:pPr>
        <w:pStyle w:val="a8"/>
        <w:numPr>
          <w:ilvl w:val="0"/>
          <w:numId w:val="6"/>
        </w:numPr>
        <w:shd w:val="clear" w:color="auto" w:fill="DAEEF3" w:themeFill="accent5" w:themeFillTint="33"/>
        <w:rPr>
          <w:sz w:val="28"/>
          <w:szCs w:val="28"/>
        </w:rPr>
      </w:pPr>
      <w:r w:rsidRPr="008378DA">
        <w:rPr>
          <w:sz w:val="28"/>
          <w:szCs w:val="28"/>
        </w:rPr>
        <w:t>Актуализ</w:t>
      </w:r>
      <w:r>
        <w:rPr>
          <w:sz w:val="28"/>
          <w:szCs w:val="28"/>
        </w:rPr>
        <w:t xml:space="preserve">ация опорных знаний. </w:t>
      </w:r>
    </w:p>
    <w:p w:rsidR="00C46625" w:rsidRPr="00A34AA8" w:rsidRDefault="00C46625" w:rsidP="00D859AF">
      <w:pPr>
        <w:pStyle w:val="a8"/>
        <w:numPr>
          <w:ilvl w:val="0"/>
          <w:numId w:val="6"/>
        </w:numPr>
        <w:shd w:val="clear" w:color="auto" w:fill="DAEEF3" w:themeFill="accent5" w:themeFillTint="33"/>
        <w:rPr>
          <w:rFonts w:ascii="Arial" w:hAnsi="Arial" w:cs="Arial"/>
          <w:sz w:val="28"/>
          <w:szCs w:val="28"/>
        </w:rPr>
      </w:pPr>
      <w:r w:rsidRPr="00D859AF">
        <w:rPr>
          <w:b/>
          <w:color w:val="1F497D" w:themeColor="text2"/>
          <w:sz w:val="28"/>
          <w:szCs w:val="28"/>
        </w:rPr>
        <w:t>Осмысление</w:t>
      </w:r>
      <w:proofErr w:type="gramStart"/>
      <w:r w:rsidRPr="00D859AF">
        <w:rPr>
          <w:b/>
          <w:color w:val="1F497D" w:themeColor="text2"/>
          <w:sz w:val="28"/>
          <w:szCs w:val="28"/>
        </w:rPr>
        <w:t>.</w:t>
      </w:r>
      <w:r w:rsidRPr="00A34AA8">
        <w:rPr>
          <w:sz w:val="28"/>
          <w:szCs w:val="28"/>
        </w:rPr>
        <w:t>О</w:t>
      </w:r>
      <w:proofErr w:type="gramEnd"/>
      <w:r w:rsidRPr="00A34AA8">
        <w:rPr>
          <w:sz w:val="28"/>
          <w:szCs w:val="28"/>
        </w:rPr>
        <w:t>бобщение изученного материала.</w:t>
      </w:r>
      <w:r w:rsidR="00A34AA8">
        <w:rPr>
          <w:sz w:val="28"/>
          <w:szCs w:val="28"/>
        </w:rPr>
        <w:t xml:space="preserve"> Построение кластера.</w:t>
      </w:r>
    </w:p>
    <w:p w:rsidR="00C46625" w:rsidRPr="00687996" w:rsidRDefault="00C46625" w:rsidP="00D859AF">
      <w:pPr>
        <w:pStyle w:val="a8"/>
        <w:numPr>
          <w:ilvl w:val="0"/>
          <w:numId w:val="6"/>
        </w:numPr>
        <w:shd w:val="clear" w:color="auto" w:fill="DAEEF3" w:themeFill="accent5" w:themeFillTint="33"/>
        <w:rPr>
          <w:b/>
          <w:sz w:val="28"/>
          <w:szCs w:val="28"/>
        </w:rPr>
      </w:pPr>
      <w:r w:rsidRPr="00D859AF">
        <w:rPr>
          <w:b/>
          <w:color w:val="1F497D" w:themeColor="text2"/>
          <w:sz w:val="28"/>
          <w:szCs w:val="28"/>
        </w:rPr>
        <w:t>Рефлексия.</w:t>
      </w:r>
      <w:r w:rsidR="00687996">
        <w:rPr>
          <w:sz w:val="28"/>
          <w:szCs w:val="28"/>
        </w:rPr>
        <w:t xml:space="preserve"> Составление </w:t>
      </w:r>
      <w:proofErr w:type="spellStart"/>
      <w:r w:rsidR="00687996">
        <w:rPr>
          <w:sz w:val="28"/>
          <w:szCs w:val="28"/>
        </w:rPr>
        <w:t>синквейна</w:t>
      </w:r>
      <w:proofErr w:type="spellEnd"/>
      <w:r w:rsidR="00687996">
        <w:rPr>
          <w:sz w:val="28"/>
          <w:szCs w:val="28"/>
        </w:rPr>
        <w:t>. Презентация.</w:t>
      </w:r>
    </w:p>
    <w:p w:rsidR="00C46625" w:rsidRDefault="00C46625" w:rsidP="00D859AF">
      <w:pPr>
        <w:pStyle w:val="a8"/>
        <w:numPr>
          <w:ilvl w:val="0"/>
          <w:numId w:val="6"/>
        </w:numPr>
        <w:shd w:val="clear" w:color="auto" w:fill="DAEEF3" w:themeFill="accent5" w:themeFillTint="33"/>
        <w:rPr>
          <w:sz w:val="28"/>
          <w:szCs w:val="28"/>
        </w:rPr>
      </w:pPr>
      <w:r w:rsidRPr="00687996">
        <w:rPr>
          <w:sz w:val="28"/>
          <w:szCs w:val="28"/>
        </w:rPr>
        <w:t>Итог урока.</w:t>
      </w:r>
    </w:p>
    <w:p w:rsidR="00D859AF" w:rsidRDefault="00D859AF" w:rsidP="00D859AF">
      <w:pPr>
        <w:pStyle w:val="a8"/>
        <w:shd w:val="clear" w:color="auto" w:fill="DAEEF3" w:themeFill="accent5" w:themeFillTint="33"/>
        <w:ind w:left="720"/>
        <w:rPr>
          <w:sz w:val="28"/>
          <w:szCs w:val="28"/>
        </w:rPr>
      </w:pPr>
    </w:p>
    <w:p w:rsidR="00C46625" w:rsidRDefault="00C46625" w:rsidP="00D859AF">
      <w:pPr>
        <w:pStyle w:val="a8"/>
        <w:shd w:val="clear" w:color="auto" w:fill="DAEEF3" w:themeFill="accent5" w:themeFillTint="33"/>
        <w:ind w:left="720"/>
        <w:rPr>
          <w:sz w:val="28"/>
          <w:szCs w:val="28"/>
        </w:rPr>
      </w:pPr>
    </w:p>
    <w:p w:rsidR="00C46625" w:rsidRPr="00D859AF" w:rsidRDefault="00C46625" w:rsidP="00D859AF">
      <w:pPr>
        <w:numPr>
          <w:ilvl w:val="1"/>
          <w:numId w:val="7"/>
        </w:numPr>
        <w:shd w:val="clear" w:color="auto" w:fill="DAEEF3" w:themeFill="accent5" w:themeFillTint="33"/>
        <w:spacing w:after="0" w:line="240" w:lineRule="auto"/>
        <w:contextualSpacing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859AF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Организационный момент.</w:t>
      </w: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Приветствие учеников.</w:t>
      </w: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625" w:rsidRPr="00C46625" w:rsidRDefault="00C46625" w:rsidP="00D859AF">
      <w:pPr>
        <w:shd w:val="clear" w:color="auto" w:fill="DAEEF3" w:themeFill="accent5" w:themeFillTint="33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Сегодня на уроке мы закрепим</w:t>
      </w:r>
      <w:r w:rsidR="00DE00BC" w:rsidRPr="00DE00BC">
        <w:rPr>
          <w:rFonts w:ascii="Times New Roman" w:eastAsia="Times New Roman" w:hAnsi="Times New Roman" w:cs="Times New Roman"/>
          <w:sz w:val="28"/>
          <w:szCs w:val="28"/>
        </w:rPr>
        <w:t>:виды многоугольников, определения и свойства многоугольн</w:t>
      </w:r>
      <w:r w:rsidR="007123CD">
        <w:rPr>
          <w:rFonts w:ascii="Times New Roman" w:eastAsia="Times New Roman" w:hAnsi="Times New Roman" w:cs="Times New Roman"/>
          <w:sz w:val="28"/>
          <w:szCs w:val="28"/>
        </w:rPr>
        <w:t xml:space="preserve">иков, умения нахождения площади </w:t>
      </w:r>
      <w:r w:rsidR="00DE00BC" w:rsidRPr="00DE00BC">
        <w:rPr>
          <w:rFonts w:ascii="Times New Roman" w:eastAsia="Times New Roman" w:hAnsi="Times New Roman" w:cs="Times New Roman"/>
          <w:sz w:val="28"/>
          <w:szCs w:val="28"/>
        </w:rPr>
        <w:t xml:space="preserve">многоугольников, </w:t>
      </w:r>
      <w:r w:rsidRPr="00C46625">
        <w:rPr>
          <w:rFonts w:ascii="Times New Roman" w:eastAsia="Times New Roman" w:hAnsi="Times New Roman" w:cs="Times New Roman"/>
          <w:sz w:val="28"/>
          <w:szCs w:val="28"/>
        </w:rPr>
        <w:t>что послужит вам хорошей основой при дальнейшем обучении.</w:t>
      </w: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625" w:rsidRPr="00D859AF" w:rsidRDefault="000D7B5A" w:rsidP="00D859AF">
      <w:pPr>
        <w:pStyle w:val="a6"/>
        <w:numPr>
          <w:ilvl w:val="1"/>
          <w:numId w:val="7"/>
        </w:num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859A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Вызов. </w:t>
      </w:r>
      <w:r w:rsidR="00C46625" w:rsidRPr="00D859AF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Мотивация урока.</w:t>
      </w:r>
    </w:p>
    <w:p w:rsidR="00D859AF" w:rsidRPr="00D859AF" w:rsidRDefault="00D859AF" w:rsidP="00D859AF">
      <w:pPr>
        <w:pStyle w:val="a6"/>
        <w:shd w:val="clear" w:color="auto" w:fill="DAEEF3" w:themeFill="accent5" w:themeFillTint="33"/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</w:p>
    <w:p w:rsidR="00DE00BC" w:rsidRDefault="00C46625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Французский писатель 19 столетия Анатоль Франс однажды заметил: «Учиться можно только  весело. Чтобы переваривать знания, надо поглощать их с аппетитом». Пусть эти слова послужат девизом сегодняшнего урока</w:t>
      </w:r>
      <w:r w:rsidR="00DE0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0BC" w:rsidRDefault="00DE00BC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46625" w:rsidRPr="00D859AF" w:rsidRDefault="00C46625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D859A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Тема сегодняшнего урока: </w:t>
      </w:r>
      <w:r w:rsidR="00DE00BC" w:rsidRPr="00D859A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Многоугольники</w:t>
      </w:r>
    </w:p>
    <w:p w:rsidR="00DE00BC" w:rsidRPr="00C46625" w:rsidRDefault="00DE00BC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46625" w:rsidRPr="00C46625" w:rsidRDefault="00D859AF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625" w:rsidRPr="00C46625">
        <w:rPr>
          <w:rFonts w:ascii="Times New Roman" w:eastAsia="Times New Roman" w:hAnsi="Times New Roman" w:cs="Times New Roman"/>
          <w:sz w:val="28"/>
          <w:szCs w:val="28"/>
        </w:rPr>
        <w:t xml:space="preserve">Ребята, а как вы думаете, что нам на уроке сегодня пригодится? </w:t>
      </w:r>
    </w:p>
    <w:p w:rsid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А еще сегодня нам  пригодятся:</w:t>
      </w:r>
    </w:p>
    <w:p w:rsidR="00D859AF" w:rsidRPr="00C46625" w:rsidRDefault="00D859AF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хорошее настроение;</w:t>
      </w: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уважение друг к другу;</w:t>
      </w: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знание материала;</w:t>
      </w: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желание открыть истину;</w:t>
      </w: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добросовестная работа;</w:t>
      </w: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осмысление произведенной деятельности.</w:t>
      </w:r>
    </w:p>
    <w:p w:rsidR="00C46625" w:rsidRPr="00C46625" w:rsidRDefault="00C46625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6625" w:rsidRPr="000D7B5A" w:rsidRDefault="00C46625" w:rsidP="00D859AF">
      <w:pPr>
        <w:shd w:val="clear" w:color="auto" w:fill="DAEEF3" w:themeFill="accent5" w:themeFillTint="33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59AF" w:rsidRDefault="00C46625" w:rsidP="00D859AF">
      <w:pPr>
        <w:shd w:val="clear" w:color="auto" w:fill="DAEEF3" w:themeFill="accent5" w:themeFillTint="33"/>
        <w:tabs>
          <w:tab w:val="left" w:pos="27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0D7B5A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:rsidR="00D859AF" w:rsidRDefault="00D859AF" w:rsidP="00D859AF">
      <w:pPr>
        <w:shd w:val="clear" w:color="auto" w:fill="DAEEF3" w:themeFill="accent5" w:themeFillTint="33"/>
        <w:tabs>
          <w:tab w:val="left" w:pos="27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D859AF" w:rsidRDefault="00D859AF" w:rsidP="00C46625">
      <w:pPr>
        <w:shd w:val="clear" w:color="auto" w:fill="FFFFFF"/>
        <w:tabs>
          <w:tab w:val="left" w:pos="27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C46625" w:rsidRPr="00D859AF" w:rsidRDefault="00C46625" w:rsidP="00D859AF">
      <w:pPr>
        <w:shd w:val="clear" w:color="auto" w:fill="DAEEF3" w:themeFill="accent5" w:themeFillTint="33"/>
        <w:tabs>
          <w:tab w:val="left" w:pos="278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</w:pPr>
      <w:r w:rsidRPr="00D859AF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  3</w:t>
      </w:r>
      <w:r w:rsidRPr="00D859A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.</w:t>
      </w:r>
      <w:r w:rsidRPr="00D859AF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 xml:space="preserve">Актуализация опорных знаний. </w:t>
      </w:r>
    </w:p>
    <w:p w:rsidR="00C46625" w:rsidRPr="00D859AF" w:rsidRDefault="00C46625" w:rsidP="00D859AF">
      <w:pPr>
        <w:shd w:val="clear" w:color="auto" w:fill="DAEEF3" w:themeFill="accent5" w:themeFillTint="33"/>
        <w:tabs>
          <w:tab w:val="left" w:pos="27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D859AF" w:rsidRDefault="00D859AF" w:rsidP="00D859AF">
      <w:pPr>
        <w:shd w:val="clear" w:color="auto" w:fill="DAEEF3" w:themeFill="accent5" w:themeFillTint="33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625" w:rsidRPr="00C46625" w:rsidRDefault="00C46625" w:rsidP="00D859AF">
      <w:pPr>
        <w:shd w:val="clear" w:color="auto" w:fill="DAEEF3" w:themeFill="accent5" w:themeFillTint="33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>У китайцев есть притча:            Скажи мне – и я забуду;</w:t>
      </w:r>
    </w:p>
    <w:p w:rsidR="00C46625" w:rsidRPr="00C46625" w:rsidRDefault="00C46625" w:rsidP="00D859AF">
      <w:pPr>
        <w:shd w:val="clear" w:color="auto" w:fill="DAEEF3" w:themeFill="accent5" w:themeFillTint="33"/>
        <w:tabs>
          <w:tab w:val="left" w:pos="27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D64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46625">
        <w:rPr>
          <w:rFonts w:ascii="Times New Roman" w:eastAsia="Times New Roman" w:hAnsi="Times New Roman" w:cs="Times New Roman"/>
          <w:sz w:val="28"/>
          <w:szCs w:val="28"/>
        </w:rPr>
        <w:t>Покажи мне – и я запомню;</w:t>
      </w:r>
    </w:p>
    <w:p w:rsidR="00C46625" w:rsidRDefault="00C46625" w:rsidP="00D859AF">
      <w:pPr>
        <w:shd w:val="clear" w:color="auto" w:fill="DAEEF3" w:themeFill="accent5" w:themeFillTint="33"/>
        <w:tabs>
          <w:tab w:val="left" w:pos="27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466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D64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46625">
        <w:rPr>
          <w:rFonts w:ascii="Times New Roman" w:eastAsia="Times New Roman" w:hAnsi="Times New Roman" w:cs="Times New Roman"/>
          <w:sz w:val="28"/>
          <w:szCs w:val="28"/>
        </w:rPr>
        <w:t>Дай сделать – и я пойму.</w:t>
      </w:r>
    </w:p>
    <w:p w:rsidR="00D859AF" w:rsidRPr="00C46625" w:rsidRDefault="00D859AF" w:rsidP="00D859AF">
      <w:pPr>
        <w:shd w:val="clear" w:color="auto" w:fill="DAEEF3" w:themeFill="accent5" w:themeFillTint="33"/>
        <w:tabs>
          <w:tab w:val="left" w:pos="27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44CE8" w:rsidRPr="00D859AF" w:rsidRDefault="00544CE8" w:rsidP="00D859AF">
      <w:pPr>
        <w:pStyle w:val="a6"/>
        <w:numPr>
          <w:ilvl w:val="0"/>
          <w:numId w:val="2"/>
        </w:numPr>
        <w:shd w:val="clear" w:color="auto" w:fill="DAEEF3" w:themeFill="accent5" w:themeFillTint="33"/>
        <w:spacing w:after="0" w:line="240" w:lineRule="auto"/>
        <w:jc w:val="both"/>
        <w:rPr>
          <w:color w:val="1F497D" w:themeColor="text2"/>
          <w:sz w:val="28"/>
        </w:rPr>
      </w:pPr>
      <w:r w:rsidRPr="00D859AF">
        <w:rPr>
          <w:color w:val="1F497D" w:themeColor="text2"/>
          <w:sz w:val="28"/>
        </w:rPr>
        <w:t>«Корзина» идей.</w:t>
      </w:r>
    </w:p>
    <w:p w:rsidR="00544CE8" w:rsidRPr="00544CE8" w:rsidRDefault="00544CE8" w:rsidP="00D859AF">
      <w:pPr>
        <w:shd w:val="clear" w:color="auto" w:fill="DAEEF3" w:themeFill="accent5" w:themeFillTint="33"/>
        <w:ind w:firstLine="540"/>
        <w:jc w:val="both"/>
        <w:rPr>
          <w:sz w:val="28"/>
        </w:rPr>
      </w:pPr>
      <w:r w:rsidRPr="00544CE8">
        <w:rPr>
          <w:sz w:val="28"/>
        </w:rPr>
        <w:t xml:space="preserve"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 позволяет выяснить все, что знают или думают ученики по обсуждаемой теме урока. </w:t>
      </w:r>
      <w:r w:rsidR="007123CD">
        <w:rPr>
          <w:sz w:val="28"/>
        </w:rPr>
        <w:t xml:space="preserve">На доске рисуется значок корзины, куда впоследствии записывается информация. </w:t>
      </w:r>
      <w:r w:rsidRPr="00544CE8">
        <w:rPr>
          <w:sz w:val="28"/>
        </w:rPr>
        <w:t>Обмен информацией проводится по следующей процедуре:</w:t>
      </w:r>
    </w:p>
    <w:p w:rsidR="007123CD" w:rsidRDefault="00A34AA8" w:rsidP="00D859AF">
      <w:pPr>
        <w:shd w:val="clear" w:color="auto" w:fill="DAEEF3" w:themeFill="accent5" w:themeFillTint="33"/>
        <w:ind w:firstLine="540"/>
        <w:jc w:val="both"/>
        <w:rPr>
          <w:sz w:val="28"/>
        </w:rPr>
      </w:pPr>
      <w:r>
        <w:rPr>
          <w:sz w:val="28"/>
        </w:rPr>
        <w:t xml:space="preserve">1.  </w:t>
      </w:r>
      <w:r w:rsidR="007123CD">
        <w:rPr>
          <w:sz w:val="28"/>
        </w:rPr>
        <w:t>Что вам извес</w:t>
      </w:r>
      <w:r>
        <w:rPr>
          <w:sz w:val="28"/>
        </w:rPr>
        <w:t>т</w:t>
      </w:r>
      <w:r w:rsidR="007123CD">
        <w:rPr>
          <w:sz w:val="28"/>
        </w:rPr>
        <w:t>но по теме «Многоугольники»?</w:t>
      </w:r>
    </w:p>
    <w:p w:rsidR="00544CE8" w:rsidRPr="00544CE8" w:rsidRDefault="00A34AA8" w:rsidP="00D859AF">
      <w:pPr>
        <w:shd w:val="clear" w:color="auto" w:fill="DAEEF3" w:themeFill="accent5" w:themeFillTint="33"/>
        <w:ind w:firstLine="540"/>
        <w:jc w:val="both"/>
        <w:rPr>
          <w:sz w:val="28"/>
        </w:rPr>
      </w:pPr>
      <w:r>
        <w:rPr>
          <w:sz w:val="28"/>
        </w:rPr>
        <w:t xml:space="preserve">2.  </w:t>
      </w:r>
      <w:r w:rsidR="00544CE8" w:rsidRPr="00544CE8">
        <w:rPr>
          <w:sz w:val="28"/>
        </w:rPr>
        <w:t>Сначала каждый ученик вспоминает и записывает в тетради все, что знает по той или иной проблеме (строго индивидуальная работа, продолжительность 1-2 минуты).</w:t>
      </w:r>
    </w:p>
    <w:p w:rsidR="00544CE8" w:rsidRPr="00544CE8" w:rsidRDefault="00A34AA8" w:rsidP="00D859AF">
      <w:pPr>
        <w:shd w:val="clear" w:color="auto" w:fill="DAEEF3" w:themeFill="accent5" w:themeFillTint="33"/>
        <w:ind w:firstLine="540"/>
        <w:jc w:val="both"/>
        <w:rPr>
          <w:sz w:val="28"/>
        </w:rPr>
      </w:pPr>
      <w:r>
        <w:rPr>
          <w:sz w:val="28"/>
        </w:rPr>
        <w:t xml:space="preserve">3.  </w:t>
      </w:r>
      <w:r w:rsidR="00544CE8" w:rsidRPr="00544CE8">
        <w:rPr>
          <w:sz w:val="28"/>
        </w:rPr>
        <w:t>Затем происходит обмен</w:t>
      </w:r>
      <w:r>
        <w:rPr>
          <w:sz w:val="28"/>
        </w:rPr>
        <w:t xml:space="preserve"> информацией в парах</w:t>
      </w:r>
      <w:r w:rsidR="00544CE8" w:rsidRPr="00544CE8">
        <w:rPr>
          <w:sz w:val="28"/>
        </w:rPr>
        <w:t>. Ученики делятся друг с другом известным знанием (</w:t>
      </w:r>
      <w:r w:rsidR="00762ED8">
        <w:rPr>
          <w:sz w:val="28"/>
        </w:rPr>
        <w:t>работа в парах</w:t>
      </w:r>
      <w:r w:rsidR="00544CE8" w:rsidRPr="00544CE8">
        <w:rPr>
          <w:sz w:val="28"/>
        </w:rPr>
        <w:t>). Время на обсу</w:t>
      </w:r>
      <w:r>
        <w:rPr>
          <w:sz w:val="28"/>
        </w:rPr>
        <w:t>ждение не более 2</w:t>
      </w:r>
      <w:r w:rsidR="00544CE8" w:rsidRPr="00544CE8">
        <w:rPr>
          <w:sz w:val="28"/>
        </w:rPr>
        <w:t xml:space="preserve"> минут. Это обсуждение должно быть организованным, например, ученики должны выяснить, в чем совпали имеющиеся представления, по поводу чего возникли разногласия.</w:t>
      </w:r>
    </w:p>
    <w:p w:rsidR="00544CE8" w:rsidRPr="00544CE8" w:rsidRDefault="007123CD" w:rsidP="00D859AF">
      <w:pPr>
        <w:shd w:val="clear" w:color="auto" w:fill="DAEEF3" w:themeFill="accent5" w:themeFillTint="33"/>
        <w:ind w:firstLine="540"/>
        <w:jc w:val="both"/>
        <w:rPr>
          <w:sz w:val="28"/>
        </w:rPr>
      </w:pPr>
      <w:r>
        <w:rPr>
          <w:sz w:val="28"/>
        </w:rPr>
        <w:t>4</w:t>
      </w:r>
      <w:r w:rsidR="00A34AA8">
        <w:rPr>
          <w:sz w:val="28"/>
        </w:rPr>
        <w:t xml:space="preserve">. </w:t>
      </w:r>
      <w:r w:rsidR="00544CE8" w:rsidRPr="00544CE8">
        <w:rPr>
          <w:sz w:val="28"/>
        </w:rPr>
        <w:t xml:space="preserve">Все сведения кратко в виде тезисов записываются учителем в «корзинке» идей (без комментариев), даже если они ошибочны. </w:t>
      </w:r>
      <w:proofErr w:type="gramStart"/>
      <w:r w:rsidR="00544CE8" w:rsidRPr="00544CE8">
        <w:rPr>
          <w:sz w:val="28"/>
        </w:rPr>
        <w:t>В корзину идей можно «сбрасывать» факты, мнения, имена, проблемы, понятия, имеющие отношение к теме урока.</w:t>
      </w:r>
      <w:proofErr w:type="gramEnd"/>
      <w:r w:rsidR="00544CE8" w:rsidRPr="00544CE8">
        <w:rPr>
          <w:sz w:val="28"/>
        </w:rPr>
        <w:t xml:space="preserve"> Далее в ходе урока эти разрозненные в сознании ребенка факты или мнения, проблемы или понятия могут быть связаны в логические цепи.</w:t>
      </w:r>
    </w:p>
    <w:p w:rsidR="00544CE8" w:rsidRDefault="00544CE8" w:rsidP="00D859AF">
      <w:pPr>
        <w:shd w:val="clear" w:color="auto" w:fill="DAEEF3" w:themeFill="accent5" w:themeFillTint="33"/>
        <w:ind w:firstLine="540"/>
        <w:jc w:val="both"/>
        <w:rPr>
          <w:sz w:val="28"/>
        </w:rPr>
      </w:pPr>
      <w:r w:rsidRPr="00544CE8">
        <w:rPr>
          <w:sz w:val="28"/>
        </w:rPr>
        <w:t>6.     Все ошибки исправляются далее, по мере освоения информации.</w:t>
      </w:r>
    </w:p>
    <w:p w:rsidR="00A34AA8" w:rsidRDefault="00A34AA8" w:rsidP="00D859AF">
      <w:pPr>
        <w:shd w:val="clear" w:color="auto" w:fill="DAEEF3" w:themeFill="accent5" w:themeFillTint="33"/>
        <w:ind w:firstLine="540"/>
        <w:jc w:val="both"/>
        <w:rPr>
          <w:sz w:val="28"/>
        </w:rPr>
      </w:pPr>
    </w:p>
    <w:p w:rsidR="00D859AF" w:rsidRDefault="00D859AF" w:rsidP="00A34AA8">
      <w:pPr>
        <w:ind w:firstLine="540"/>
        <w:rPr>
          <w:b/>
          <w:sz w:val="32"/>
        </w:rPr>
      </w:pPr>
    </w:p>
    <w:p w:rsidR="00D859AF" w:rsidRDefault="00D859AF" w:rsidP="00A34AA8">
      <w:pPr>
        <w:ind w:firstLine="540"/>
        <w:rPr>
          <w:b/>
          <w:color w:val="1F497D" w:themeColor="text2"/>
          <w:sz w:val="32"/>
        </w:rPr>
      </w:pPr>
    </w:p>
    <w:p w:rsidR="00D859AF" w:rsidRDefault="00A34AA8" w:rsidP="00D859AF">
      <w:pPr>
        <w:shd w:val="clear" w:color="auto" w:fill="DAEEF3" w:themeFill="accent5" w:themeFillTint="33"/>
        <w:ind w:firstLine="540"/>
        <w:rPr>
          <w:sz w:val="28"/>
          <w:szCs w:val="28"/>
        </w:rPr>
      </w:pPr>
      <w:r w:rsidRPr="00D859AF">
        <w:rPr>
          <w:b/>
          <w:color w:val="1F497D" w:themeColor="text2"/>
          <w:sz w:val="32"/>
        </w:rPr>
        <w:lastRenderedPageBreak/>
        <w:t>4.Осмысление.</w:t>
      </w:r>
      <w:r w:rsidR="00D859AF">
        <w:rPr>
          <w:sz w:val="28"/>
          <w:szCs w:val="28"/>
        </w:rPr>
        <w:t xml:space="preserve"> </w:t>
      </w:r>
    </w:p>
    <w:p w:rsidR="00A34AA8" w:rsidRPr="00A34AA8" w:rsidRDefault="00A34AA8" w:rsidP="00D859AF">
      <w:pPr>
        <w:shd w:val="clear" w:color="auto" w:fill="DAEEF3" w:themeFill="accent5" w:themeFillTint="33"/>
        <w:ind w:firstLine="540"/>
        <w:rPr>
          <w:b/>
          <w:sz w:val="32"/>
        </w:rPr>
      </w:pPr>
      <w:r w:rsidRPr="00A34AA8">
        <w:rPr>
          <w:sz w:val="28"/>
          <w:szCs w:val="28"/>
        </w:rPr>
        <w:t>Обобщение изученного материала.</w:t>
      </w:r>
      <w:r>
        <w:rPr>
          <w:sz w:val="28"/>
          <w:szCs w:val="28"/>
        </w:rPr>
        <w:t xml:space="preserve"> Построение кластера.</w:t>
      </w:r>
    </w:p>
    <w:p w:rsidR="00544CE8" w:rsidRPr="00D859AF" w:rsidRDefault="00544CE8" w:rsidP="00D859AF">
      <w:pPr>
        <w:pStyle w:val="a6"/>
        <w:numPr>
          <w:ilvl w:val="0"/>
          <w:numId w:val="2"/>
        </w:numPr>
        <w:shd w:val="clear" w:color="auto" w:fill="DAEEF3" w:themeFill="accent5" w:themeFillTint="33"/>
        <w:spacing w:after="0" w:line="240" w:lineRule="auto"/>
        <w:jc w:val="both"/>
        <w:rPr>
          <w:color w:val="1F497D" w:themeColor="text2"/>
          <w:sz w:val="28"/>
        </w:rPr>
      </w:pPr>
      <w:r w:rsidRPr="00D859AF">
        <w:rPr>
          <w:color w:val="1F497D" w:themeColor="text2"/>
          <w:sz w:val="28"/>
        </w:rPr>
        <w:t>«Составление кластера»</w:t>
      </w:r>
    </w:p>
    <w:p w:rsidR="00544CE8" w:rsidRPr="00544CE8" w:rsidRDefault="00544CE8" w:rsidP="00D859AF">
      <w:pPr>
        <w:shd w:val="clear" w:color="auto" w:fill="DAEEF3" w:themeFill="accent5" w:themeFillTint="33"/>
        <w:ind w:firstLine="540"/>
        <w:jc w:val="both"/>
        <w:rPr>
          <w:sz w:val="28"/>
        </w:rPr>
      </w:pPr>
      <w:r w:rsidRPr="00544CE8">
        <w:rPr>
          <w:sz w:val="28"/>
        </w:rPr>
        <w:t>Смысл этого приема заключается в попытке систематизировать имеющиеся знания по той или иной проблеме. Он связан с приемом «корзина», поскольку систематизации чаще всего подлежит содержание «корзины».</w:t>
      </w:r>
    </w:p>
    <w:p w:rsidR="00544CE8" w:rsidRDefault="00544CE8" w:rsidP="00D859AF">
      <w:pPr>
        <w:shd w:val="clear" w:color="auto" w:fill="DAEEF3" w:themeFill="accent5" w:themeFillTint="33"/>
        <w:ind w:firstLine="540"/>
        <w:jc w:val="both"/>
        <w:rPr>
          <w:sz w:val="28"/>
        </w:rPr>
      </w:pPr>
      <w:r w:rsidRPr="00544CE8">
        <w:rPr>
          <w:sz w:val="28"/>
        </w:rPr>
        <w:t xml:space="preserve">Кластер – это графическая организация материала, показывающая смысловые поля того или иного понятия. Слово кластер в переводе означает пучок, созвездие. Составление кластера позволяет учащимся свободно и открыто думать </w:t>
      </w:r>
      <w:r w:rsidR="00762ED8">
        <w:rPr>
          <w:sz w:val="28"/>
        </w:rPr>
        <w:t>по поводу какой-либо темы. Учитель</w:t>
      </w:r>
      <w:r w:rsidRPr="00544CE8">
        <w:rPr>
          <w:sz w:val="28"/>
        </w:rPr>
        <w:t xml:space="preserve"> записывает в центре листа ключевое понятие, а от него </w:t>
      </w:r>
      <w:r w:rsidR="00762ED8">
        <w:rPr>
          <w:sz w:val="28"/>
        </w:rPr>
        <w:t>ученики рисую</w:t>
      </w:r>
      <w:r w:rsidRPr="00544CE8">
        <w:rPr>
          <w:sz w:val="28"/>
        </w:rPr>
        <w:t xml:space="preserve">т стрелки-лучи в разные стороны, которые соединяют это слово с другими, от которых в свою очередь лучи расходятся далее и далее. </w:t>
      </w:r>
    </w:p>
    <w:p w:rsidR="0037087C" w:rsidRPr="0037087C" w:rsidRDefault="0037087C" w:rsidP="0037087C">
      <w:pPr>
        <w:rPr>
          <w:rFonts w:cstheme="minorHAnsi"/>
          <w:sz w:val="32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37087C" w:rsidTr="00D859AF">
        <w:trPr>
          <w:trHeight w:val="4051"/>
        </w:trPr>
        <w:tc>
          <w:tcPr>
            <w:tcW w:w="9571" w:type="dxa"/>
            <w:shd w:val="clear" w:color="auto" w:fill="DAEEF3" w:themeFill="accent5" w:themeFillTint="33"/>
          </w:tcPr>
          <w:p w:rsidR="0037087C" w:rsidRDefault="00C041C4" w:rsidP="0069468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3" type="#_x0000_t32" style="position:absolute;margin-left:150.35pt;margin-top:27.65pt;width:.7pt;height:30.45pt;flip:x y;z-index:251722752" o:connectortype="straight">
                  <v:stroke endarrow="block"/>
                </v:shape>
              </w:pict>
            </w:r>
            <w:r>
              <w:rPr>
                <w:noProof/>
                <w:sz w:val="28"/>
              </w:rPr>
              <w:pict>
                <v:shape id="_x0000_s1120" type="#_x0000_t32" style="position:absolute;margin-left:324.8pt;margin-top:27.65pt;width:1.4pt;height:30.45pt;flip:x y;z-index:251719680" o:connectortype="straight">
                  <v:stroke endarrow="block"/>
                </v:shape>
              </w:pict>
            </w:r>
            <w:r w:rsidR="0037087C">
              <w:rPr>
                <w:sz w:val="28"/>
              </w:rPr>
              <w:t xml:space="preserve">                                       свойства                                      </w:t>
            </w:r>
            <w:proofErr w:type="spellStart"/>
            <w:proofErr w:type="gramStart"/>
            <w:r w:rsidR="0037087C">
              <w:rPr>
                <w:sz w:val="28"/>
              </w:rPr>
              <w:t>свойства</w:t>
            </w:r>
            <w:proofErr w:type="spellEnd"/>
            <w:proofErr w:type="gramEnd"/>
          </w:p>
          <w:p w:rsidR="0037087C" w:rsidRDefault="00C041C4" w:rsidP="0069468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24" type="#_x0000_t32" style="position:absolute;margin-left:120.55pt;margin-top:10.45pt;width:22.85pt;height:18pt;flip:x y;z-index:251723776" o:connectortype="straight">
                  <v:stroke endarrow="block"/>
                </v:shape>
              </w:pict>
            </w:r>
            <w:r>
              <w:rPr>
                <w:noProof/>
                <w:sz w:val="28"/>
              </w:rPr>
              <w:pict>
                <v:shape id="_x0000_s1122" type="#_x0000_t32" style="position:absolute;margin-left:159.35pt;margin-top:10.45pt;width:29.75pt;height:18pt;flip:y;z-index:251721728" o:connectortype="straight">
                  <v:stroke endarrow="block"/>
                </v:shape>
              </w:pict>
            </w:r>
            <w:r>
              <w:rPr>
                <w:noProof/>
                <w:sz w:val="28"/>
              </w:rPr>
              <w:pict>
                <v:shape id="_x0000_s1121" type="#_x0000_t32" style="position:absolute;margin-left:292.25pt;margin-top:6.3pt;width:25.6pt;height:22.15pt;flip:x y;z-index:251720704" o:connectortype="straight">
                  <v:stroke endarrow="block"/>
                </v:shape>
              </w:pict>
            </w:r>
            <w:r>
              <w:rPr>
                <w:noProof/>
                <w:sz w:val="28"/>
              </w:rPr>
              <w:pict>
                <v:shape id="_x0000_s1119" type="#_x0000_t32" style="position:absolute;margin-left:334.5pt;margin-top:6.3pt;width:29.05pt;height:22.15pt;flip:y;z-index:251718656" o:connectortype="straight">
                  <v:stroke endarrow="block"/>
                </v:shape>
              </w:pict>
            </w:r>
            <w:r w:rsidR="0037087C">
              <w:rPr>
                <w:sz w:val="28"/>
              </w:rPr>
              <w:t xml:space="preserve">             определение                       </w:t>
            </w:r>
            <w:r w:rsidR="0037087C">
              <w:rPr>
                <w:sz w:val="28"/>
                <w:lang w:val="en-US"/>
              </w:rPr>
              <w:t>S</w:t>
            </w:r>
            <w:r w:rsidR="0037087C">
              <w:rPr>
                <w:sz w:val="28"/>
              </w:rPr>
              <w:t xml:space="preserve">     определение                      </w:t>
            </w:r>
            <w:r w:rsidR="0037087C">
              <w:rPr>
                <w:sz w:val="28"/>
                <w:lang w:val="en-US"/>
              </w:rPr>
              <w:t>S</w:t>
            </w:r>
          </w:p>
          <w:p w:rsidR="0037087C" w:rsidRPr="00F17796" w:rsidRDefault="0037087C" w:rsidP="00694683">
            <w:pPr>
              <w:rPr>
                <w:sz w:val="28"/>
              </w:rPr>
            </w:pPr>
          </w:p>
          <w:p w:rsidR="0037087C" w:rsidRDefault="00C041C4" w:rsidP="00694683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114" type="#_x0000_t32" style="position:absolute;margin-left:180.8pt;margin-top:25.8pt;width:24.9pt;height:28.4pt;flip:x y;z-index:251713536" o:connectortype="straight">
                  <v:stroke endarrow="block"/>
                </v:shape>
              </w:pict>
            </w:r>
            <w:r>
              <w:rPr>
                <w:noProof/>
                <w:sz w:val="28"/>
              </w:rPr>
              <w:pict>
                <v:shape id="_x0000_s1113" type="#_x0000_t32" style="position:absolute;margin-left:272.85pt;margin-top:25.8pt;width:19.4pt;height:28.4pt;flip:y;z-index:251712512" o:connectortype="straight">
                  <v:stroke endarrow="block"/>
                </v:shape>
              </w:pict>
            </w:r>
            <w:r w:rsidR="0037087C">
              <w:rPr>
                <w:sz w:val="28"/>
              </w:rPr>
              <w:t xml:space="preserve">                                      Трапеция                             Параллелограмм </w:t>
            </w:r>
          </w:p>
          <w:p w:rsidR="0037087C" w:rsidRDefault="00C041C4" w:rsidP="00694683">
            <w:pPr>
              <w:rPr>
                <w:rFonts w:cstheme="minorHAnsi"/>
                <w:sz w:val="28"/>
              </w:rPr>
            </w:pPr>
            <w:r w:rsidRPr="00C041C4">
              <w:rPr>
                <w:noProof/>
                <w:sz w:val="28"/>
              </w:rPr>
              <w:pict>
                <v:shape id="_x0000_s1125" type="#_x0000_t32" style="position:absolute;margin-left:13.95pt;margin-top:16.25pt;width:24.9pt;height:19.35pt;flip:x y;z-index:251724800" o:connectortype="straight">
                  <v:stroke endarrow="block"/>
                </v:shape>
              </w:pict>
            </w:r>
            <w:r w:rsidRPr="00C041C4">
              <w:rPr>
                <w:noProof/>
                <w:sz w:val="28"/>
              </w:rPr>
              <w:pict>
                <v:shape id="_x0000_s1110" type="#_x0000_t32" style="position:absolute;margin-left:397.5pt;margin-top:11.4pt;width:18pt;height:24.2pt;flip:y;z-index:251709440" o:connectortype="straight">
                  <v:stroke endarrow="block"/>
                </v:shape>
              </w:pict>
            </w:r>
            <w:r w:rsidR="0037087C">
              <w:rPr>
                <w:sz w:val="28"/>
              </w:rPr>
              <w:t xml:space="preserve">определение                                                                                                 </w:t>
            </w:r>
            <w:proofErr w:type="spellStart"/>
            <w:proofErr w:type="gramStart"/>
            <w:r w:rsidR="0037087C">
              <w:rPr>
                <w:rFonts w:cstheme="minorHAnsi"/>
                <w:sz w:val="28"/>
              </w:rPr>
              <w:t>определение</w:t>
            </w:r>
            <w:proofErr w:type="spellEnd"/>
            <w:proofErr w:type="gramEnd"/>
          </w:p>
          <w:p w:rsidR="0037087C" w:rsidRDefault="0037087C" w:rsidP="00694683">
            <w:pPr>
              <w:rPr>
                <w:sz w:val="28"/>
              </w:rPr>
            </w:pPr>
          </w:p>
          <w:p w:rsidR="0037087C" w:rsidRDefault="00C041C4" w:rsidP="00694683">
            <w:pPr>
              <w:rPr>
                <w:rFonts w:cstheme="minorHAnsi"/>
                <w:sz w:val="28"/>
              </w:rPr>
            </w:pPr>
            <w:r w:rsidRPr="00C041C4">
              <w:rPr>
                <w:noProof/>
                <w:sz w:val="28"/>
              </w:rPr>
              <w:pict>
                <v:shape id="_x0000_s1127" type="#_x0000_t32" style="position:absolute;margin-left:20.2pt;margin-top:17.05pt;width:18.65pt;height:18.7pt;flip:x;z-index:251726848" o:connectortype="straight">
                  <v:stroke endarrow="block"/>
                </v:shape>
              </w:pict>
            </w:r>
            <w:r w:rsidRPr="00C041C4">
              <w:rPr>
                <w:noProof/>
                <w:sz w:val="28"/>
              </w:rPr>
              <w:pict>
                <v:shape id="_x0000_s1126" type="#_x0000_t32" style="position:absolute;margin-left:13.95pt;margin-top:12.2pt;width:24.9pt;height:0;flip:x;z-index:251725824" o:connectortype="straight">
                  <v:stroke endarrow="block"/>
                </v:shape>
              </w:pict>
            </w:r>
            <w:r w:rsidRPr="00C041C4">
              <w:rPr>
                <w:noProof/>
                <w:sz w:val="28"/>
              </w:rPr>
              <w:pict>
                <v:shape id="_x0000_s1118" type="#_x0000_t32" style="position:absolute;margin-left:258.35pt;margin-top:25.35pt;width:22.15pt;height:24.9pt;z-index:251717632" o:connectortype="straight">
                  <v:stroke endarrow="block"/>
                </v:shape>
              </w:pict>
            </w:r>
            <w:r w:rsidRPr="00C041C4">
              <w:rPr>
                <w:noProof/>
                <w:sz w:val="28"/>
              </w:rPr>
              <w:pict>
                <v:shape id="_x0000_s1117" type="#_x0000_t32" style="position:absolute;margin-left:189.1pt;margin-top:28.8pt;width:20.1pt;height:21.45pt;flip:x;z-index:251716608" o:connectortype="straight">
                  <v:stroke endarrow="block"/>
                </v:shape>
              </w:pict>
            </w:r>
            <w:r w:rsidRPr="00C041C4">
              <w:rPr>
                <w:noProof/>
                <w:sz w:val="28"/>
              </w:rPr>
              <w:pict>
                <v:shape id="_x0000_s1116" type="#_x0000_t32" style="position:absolute;margin-left:280.5pt;margin-top:12.2pt;width:29.75pt;height:0;z-index:251715584" o:connectortype="straight">
                  <v:stroke endarrow="block"/>
                </v:shape>
              </w:pict>
            </w:r>
            <w:r w:rsidRPr="00C041C4">
              <w:rPr>
                <w:noProof/>
                <w:sz w:val="28"/>
              </w:rPr>
              <w:pict>
                <v:shape id="_x0000_s1115" type="#_x0000_t32" style="position:absolute;margin-left:143.4pt;margin-top:12.2pt;width:25.65pt;height:0;flip:x;z-index:251714560" o:connectortype="straight">
                  <v:stroke endarrow="block"/>
                </v:shape>
              </w:pict>
            </w:r>
            <w:r w:rsidRPr="00C041C4">
              <w:rPr>
                <w:noProof/>
                <w:sz w:val="28"/>
              </w:rPr>
              <w:pict>
                <v:shape id="_x0000_s1112" type="#_x0000_t32" style="position:absolute;margin-left:397.5pt;margin-top:21.9pt;width:18pt;height:18.7pt;z-index:251711488" o:connectortype="straight">
                  <v:stroke endarrow="block"/>
                </v:shape>
              </w:pict>
            </w:r>
            <w:r w:rsidRPr="00C041C4">
              <w:rPr>
                <w:noProof/>
                <w:sz w:val="28"/>
              </w:rPr>
              <w:pict>
                <v:shape id="_x0000_s1111" type="#_x0000_t32" style="position:absolute;margin-left:397.5pt;margin-top:12.2pt;width:24.2pt;height:0;z-index:251710464" o:connectortype="straight">
                  <v:stroke endarrow="block"/>
                </v:shape>
              </w:pict>
            </w:r>
            <w:r w:rsidR="0037087C">
              <w:rPr>
                <w:sz w:val="28"/>
                <w:lang w:val="en-US"/>
              </w:rPr>
              <w:t>S</w:t>
            </w:r>
            <w:r w:rsidR="0037087C">
              <w:rPr>
                <w:sz w:val="28"/>
              </w:rPr>
              <w:t xml:space="preserve">            </w:t>
            </w:r>
            <w:r w:rsidR="0037087C">
              <w:rPr>
                <w:rFonts w:cstheme="minorHAnsi"/>
                <w:sz w:val="28"/>
              </w:rPr>
              <w:t xml:space="preserve">Прямоугольник            </w:t>
            </w:r>
            <w:r w:rsidR="0037087C">
              <w:rPr>
                <w:sz w:val="28"/>
              </w:rPr>
              <w:t xml:space="preserve">Многоугольники            </w:t>
            </w:r>
            <w:r w:rsidR="0037087C">
              <w:rPr>
                <w:rFonts w:cstheme="minorHAnsi"/>
                <w:sz w:val="28"/>
              </w:rPr>
              <w:t xml:space="preserve">Треугольник           </w:t>
            </w:r>
            <w:r w:rsidR="0037087C">
              <w:rPr>
                <w:rFonts w:cstheme="minorHAnsi"/>
                <w:sz w:val="28"/>
                <w:lang w:val="en-US"/>
              </w:rPr>
              <w:t>S</w:t>
            </w:r>
          </w:p>
          <w:p w:rsidR="0037087C" w:rsidRPr="00F17796" w:rsidRDefault="0037087C" w:rsidP="00694683">
            <w:pPr>
              <w:rPr>
                <w:sz w:val="28"/>
              </w:rPr>
            </w:pPr>
          </w:p>
          <w:p w:rsidR="0037087C" w:rsidRPr="00AD2CC3" w:rsidRDefault="0037087C" w:rsidP="0069468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Свойства                                                                                                           </w:t>
            </w:r>
            <w:proofErr w:type="spellStart"/>
            <w:r>
              <w:rPr>
                <w:rFonts w:cstheme="minorHAnsi"/>
                <w:sz w:val="28"/>
              </w:rPr>
              <w:t>свойства</w:t>
            </w:r>
            <w:proofErr w:type="spellEnd"/>
          </w:p>
          <w:p w:rsidR="0037087C" w:rsidRDefault="00C041C4" w:rsidP="0069468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noProof/>
                <w:sz w:val="28"/>
              </w:rPr>
              <w:pict>
                <v:shape id="_x0000_s1133" type="#_x0000_t32" style="position:absolute;margin-left:310.25pt;margin-top:14.5pt;width:24.25pt;height:24.95pt;z-index:251732992" o:connectortype="straight">
                  <v:stroke endarrow="block"/>
                </v:shape>
              </w:pict>
            </w:r>
            <w:r>
              <w:rPr>
                <w:rFonts w:cstheme="minorHAnsi"/>
                <w:noProof/>
                <w:sz w:val="28"/>
              </w:rPr>
              <w:pict>
                <v:shape id="_x0000_s1132" type="#_x0000_t32" style="position:absolute;margin-left:301.25pt;margin-top:14.5pt;width:.7pt;height:31.15pt;z-index:251731968" o:connectortype="straight">
                  <v:stroke endarrow="block"/>
                </v:shape>
              </w:pict>
            </w:r>
            <w:r>
              <w:rPr>
                <w:rFonts w:cstheme="minorHAnsi"/>
                <w:noProof/>
                <w:sz w:val="28"/>
              </w:rPr>
              <w:pict>
                <v:shape id="_x0000_s1131" type="#_x0000_t32" style="position:absolute;margin-left:263.2pt;margin-top:14.5pt;width:29.05pt;height:24.95pt;flip:x;z-index:251730944" o:connectortype="straight">
                  <v:stroke endarrow="block"/>
                </v:shape>
              </w:pict>
            </w:r>
            <w:r>
              <w:rPr>
                <w:rFonts w:cstheme="minorHAnsi"/>
                <w:noProof/>
                <w:sz w:val="28"/>
              </w:rPr>
              <w:pict>
                <v:shape id="_x0000_s1130" type="#_x0000_t32" style="position:absolute;margin-left:189.1pt;margin-top:14.5pt;width:23.55pt;height:24.95pt;z-index:251729920" o:connectortype="straight">
                  <v:stroke endarrow="block"/>
                </v:shape>
              </w:pict>
            </w:r>
            <w:r>
              <w:rPr>
                <w:rFonts w:cstheme="minorHAnsi"/>
                <w:noProof/>
                <w:sz w:val="28"/>
              </w:rPr>
              <w:pict>
                <v:shape id="_x0000_s1129" type="#_x0000_t32" style="position:absolute;margin-left:175.95pt;margin-top:14.5pt;width:.7pt;height:24.95pt;z-index:251728896" o:connectortype="straight">
                  <v:stroke endarrow="block"/>
                </v:shape>
              </w:pict>
            </w:r>
            <w:r>
              <w:rPr>
                <w:rFonts w:cstheme="minorHAnsi"/>
                <w:noProof/>
                <w:sz w:val="28"/>
              </w:rPr>
              <w:pict>
                <v:shape id="_x0000_s1128" type="#_x0000_t32" style="position:absolute;margin-left:133.7pt;margin-top:14.5pt;width:30.5pt;height:24.95pt;flip:x;z-index:251727872" o:connectortype="straight">
                  <v:stroke endarrow="block"/>
                </v:shape>
              </w:pict>
            </w:r>
            <w:r w:rsidR="0037087C">
              <w:rPr>
                <w:rFonts w:cstheme="minorHAnsi"/>
                <w:sz w:val="28"/>
              </w:rPr>
              <w:t xml:space="preserve">                                                   Ромб                         Квадрат</w:t>
            </w:r>
          </w:p>
          <w:p w:rsidR="0037087C" w:rsidRDefault="0037087C" w:rsidP="00694683">
            <w:pPr>
              <w:rPr>
                <w:rFonts w:cstheme="minorHAnsi"/>
                <w:sz w:val="28"/>
              </w:rPr>
            </w:pPr>
          </w:p>
          <w:p w:rsidR="0037087C" w:rsidRDefault="0037087C" w:rsidP="00694683">
            <w:pPr>
              <w:rPr>
                <w:rFonts w:cstheme="minorHAnsi"/>
                <w:sz w:val="28"/>
              </w:rPr>
            </w:pPr>
          </w:p>
          <w:p w:rsidR="0037087C" w:rsidRDefault="0037087C" w:rsidP="0069468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                       определение     </w:t>
            </w:r>
            <w:r>
              <w:rPr>
                <w:rFonts w:cstheme="minorHAnsi"/>
                <w:sz w:val="28"/>
                <w:lang w:val="en-US"/>
              </w:rPr>
              <w:t>S</w:t>
            </w:r>
            <w:r>
              <w:rPr>
                <w:rFonts w:cstheme="minorHAnsi"/>
                <w:sz w:val="28"/>
              </w:rPr>
              <w:t xml:space="preserve">    свойства  </w:t>
            </w:r>
            <w:r>
              <w:rPr>
                <w:rFonts w:cstheme="minorHAnsi"/>
                <w:sz w:val="28"/>
                <w:lang w:val="en-US"/>
              </w:rPr>
              <w:t>S</w:t>
            </w:r>
            <w:r>
              <w:rPr>
                <w:rFonts w:cstheme="minorHAnsi"/>
                <w:sz w:val="28"/>
              </w:rPr>
              <w:t xml:space="preserve">  определение  свойства</w:t>
            </w:r>
          </w:p>
          <w:p w:rsidR="0037087C" w:rsidRDefault="0037087C" w:rsidP="00694683">
            <w:pPr>
              <w:rPr>
                <w:rFonts w:cstheme="minorHAnsi"/>
                <w:sz w:val="28"/>
              </w:rPr>
            </w:pPr>
          </w:p>
        </w:tc>
      </w:tr>
    </w:tbl>
    <w:p w:rsidR="0037087C" w:rsidRPr="000D7B5A" w:rsidRDefault="0037087C" w:rsidP="0037087C">
      <w:pPr>
        <w:rPr>
          <w:rFonts w:cstheme="minorHAnsi"/>
          <w:sz w:val="28"/>
        </w:rPr>
      </w:pPr>
    </w:p>
    <w:p w:rsidR="0037087C" w:rsidRPr="00544CE8" w:rsidRDefault="0037087C" w:rsidP="00544CE8">
      <w:pPr>
        <w:ind w:firstLine="540"/>
        <w:jc w:val="both"/>
        <w:rPr>
          <w:sz w:val="28"/>
        </w:rPr>
      </w:pPr>
    </w:p>
    <w:p w:rsidR="005543D2" w:rsidRDefault="005543D2" w:rsidP="00220EF9">
      <w:pPr>
        <w:rPr>
          <w:rFonts w:cstheme="minorHAnsi"/>
          <w:sz w:val="28"/>
        </w:rPr>
      </w:pPr>
    </w:p>
    <w:p w:rsidR="00D859AF" w:rsidRDefault="00D859AF" w:rsidP="00687996">
      <w:pPr>
        <w:rPr>
          <w:rFonts w:cstheme="minorHAnsi"/>
          <w:b/>
          <w:sz w:val="32"/>
        </w:rPr>
      </w:pPr>
    </w:p>
    <w:p w:rsidR="00687996" w:rsidRPr="00D859AF" w:rsidRDefault="005543D2" w:rsidP="00D859AF">
      <w:pPr>
        <w:shd w:val="clear" w:color="auto" w:fill="DAEEF3" w:themeFill="accent5" w:themeFillTint="33"/>
        <w:rPr>
          <w:rFonts w:cstheme="minorHAnsi"/>
          <w:b/>
          <w:color w:val="1F497D" w:themeColor="text2"/>
          <w:sz w:val="32"/>
        </w:rPr>
      </w:pPr>
      <w:r w:rsidRPr="00D859AF">
        <w:rPr>
          <w:rFonts w:cstheme="minorHAnsi"/>
          <w:b/>
          <w:color w:val="1F497D" w:themeColor="text2"/>
          <w:sz w:val="32"/>
        </w:rPr>
        <w:lastRenderedPageBreak/>
        <w:t xml:space="preserve">5. Рефлексия. </w:t>
      </w:r>
    </w:p>
    <w:p w:rsidR="00687996" w:rsidRDefault="00687996" w:rsidP="00D859AF">
      <w:pPr>
        <w:shd w:val="clear" w:color="auto" w:fill="DAEEF3" w:themeFill="accent5" w:themeFillTint="33"/>
        <w:rPr>
          <w:rFonts w:cstheme="minorHAnsi"/>
          <w:sz w:val="28"/>
          <w:szCs w:val="28"/>
        </w:rPr>
      </w:pPr>
      <w:r w:rsidRPr="00687996">
        <w:rPr>
          <w:rFonts w:cstheme="minorHAnsi"/>
          <w:sz w:val="28"/>
          <w:szCs w:val="28"/>
        </w:rPr>
        <w:t xml:space="preserve">Составление </w:t>
      </w:r>
      <w:proofErr w:type="spellStart"/>
      <w:r w:rsidRPr="00687996">
        <w:rPr>
          <w:rFonts w:cstheme="minorHAnsi"/>
          <w:sz w:val="28"/>
          <w:szCs w:val="28"/>
        </w:rPr>
        <w:t>синквейна</w:t>
      </w:r>
      <w:proofErr w:type="spellEnd"/>
      <w:r w:rsidRPr="00687996">
        <w:rPr>
          <w:rFonts w:cstheme="minorHAnsi"/>
          <w:sz w:val="28"/>
          <w:szCs w:val="28"/>
        </w:rPr>
        <w:t>.</w:t>
      </w:r>
    </w:p>
    <w:p w:rsidR="00687996" w:rsidRDefault="00687996" w:rsidP="00D859AF">
      <w:pPr>
        <w:shd w:val="clear" w:color="auto" w:fill="DAEEF3" w:themeFill="accent5" w:themeFillTint="33"/>
        <w:rPr>
          <w:rFonts w:cstheme="minorHAnsi"/>
          <w:sz w:val="28"/>
          <w:szCs w:val="28"/>
        </w:rPr>
      </w:pPr>
      <w:r w:rsidRPr="00687996">
        <w:rPr>
          <w:sz w:val="28"/>
          <w:szCs w:val="28"/>
        </w:rPr>
        <w:t xml:space="preserve">Правила написания </w:t>
      </w:r>
      <w:proofErr w:type="spellStart"/>
      <w:r w:rsidRPr="00687996">
        <w:rPr>
          <w:sz w:val="28"/>
          <w:szCs w:val="28"/>
        </w:rPr>
        <w:t>синквейна</w:t>
      </w:r>
      <w:proofErr w:type="spellEnd"/>
      <w:r w:rsidRPr="00687996">
        <w:rPr>
          <w:sz w:val="28"/>
          <w:szCs w:val="28"/>
        </w:rPr>
        <w:t xml:space="preserve"> таковы:</w:t>
      </w:r>
      <w:r>
        <w:rPr>
          <w:rFonts w:cstheme="minorHAnsi"/>
          <w:sz w:val="28"/>
          <w:szCs w:val="28"/>
        </w:rPr>
        <w:t xml:space="preserve"> </w:t>
      </w:r>
    </w:p>
    <w:p w:rsidR="00687996" w:rsidRPr="00687996" w:rsidRDefault="00687996" w:rsidP="00D859AF">
      <w:pPr>
        <w:shd w:val="clear" w:color="auto" w:fill="DAEEF3" w:themeFill="accent5" w:themeFillTint="33"/>
        <w:rPr>
          <w:rFonts w:cstheme="minorHAnsi"/>
          <w:sz w:val="28"/>
          <w:szCs w:val="28"/>
        </w:rPr>
      </w:pPr>
      <w:r w:rsidRPr="00687996">
        <w:rPr>
          <w:sz w:val="28"/>
          <w:szCs w:val="28"/>
        </w:rPr>
        <w:t xml:space="preserve">На первой строчке записывается одно слово – существительное. Это и есть тема </w:t>
      </w:r>
      <w:proofErr w:type="spellStart"/>
      <w:r w:rsidRPr="00687996">
        <w:rPr>
          <w:sz w:val="28"/>
          <w:szCs w:val="28"/>
        </w:rPr>
        <w:t>синквейна</w:t>
      </w:r>
      <w:proofErr w:type="spellEnd"/>
      <w:r w:rsidRPr="00687996">
        <w:rPr>
          <w:sz w:val="28"/>
          <w:szCs w:val="28"/>
        </w:rPr>
        <w:t>.</w:t>
      </w:r>
    </w:p>
    <w:p w:rsidR="00687996" w:rsidRPr="00687996" w:rsidRDefault="00687996" w:rsidP="00D859AF">
      <w:pPr>
        <w:shd w:val="clear" w:color="auto" w:fill="DAEEF3" w:themeFill="accent5" w:themeFillTint="33"/>
        <w:jc w:val="both"/>
        <w:rPr>
          <w:sz w:val="28"/>
          <w:szCs w:val="28"/>
        </w:rPr>
      </w:pPr>
      <w:r w:rsidRPr="00687996">
        <w:rPr>
          <w:sz w:val="28"/>
          <w:szCs w:val="28"/>
        </w:rPr>
        <w:t xml:space="preserve">На второй строчке надо написать два прилагательных, раскрывающих тему </w:t>
      </w:r>
      <w:proofErr w:type="spellStart"/>
      <w:r w:rsidRPr="00687996">
        <w:rPr>
          <w:sz w:val="28"/>
          <w:szCs w:val="28"/>
        </w:rPr>
        <w:t>синквейна</w:t>
      </w:r>
      <w:proofErr w:type="spellEnd"/>
      <w:r w:rsidRPr="00687996">
        <w:rPr>
          <w:sz w:val="28"/>
          <w:szCs w:val="28"/>
        </w:rPr>
        <w:t>.</w:t>
      </w:r>
    </w:p>
    <w:p w:rsidR="00687996" w:rsidRPr="00687996" w:rsidRDefault="00687996" w:rsidP="00D859AF">
      <w:pPr>
        <w:shd w:val="clear" w:color="auto" w:fill="DAEEF3" w:themeFill="accent5" w:themeFillTint="33"/>
        <w:jc w:val="both"/>
        <w:rPr>
          <w:sz w:val="28"/>
          <w:szCs w:val="28"/>
        </w:rPr>
      </w:pPr>
      <w:r w:rsidRPr="00687996">
        <w:rPr>
          <w:sz w:val="28"/>
          <w:szCs w:val="28"/>
        </w:rPr>
        <w:t xml:space="preserve">На третьей строчке записываются три глагола, описывающих действия, относящиеся к теме </w:t>
      </w:r>
      <w:proofErr w:type="spellStart"/>
      <w:r w:rsidRPr="00687996">
        <w:rPr>
          <w:sz w:val="28"/>
          <w:szCs w:val="28"/>
        </w:rPr>
        <w:t>синквейна</w:t>
      </w:r>
      <w:proofErr w:type="spellEnd"/>
      <w:r w:rsidRPr="00687996">
        <w:rPr>
          <w:sz w:val="28"/>
          <w:szCs w:val="28"/>
        </w:rPr>
        <w:t>.</w:t>
      </w:r>
    </w:p>
    <w:p w:rsidR="00687996" w:rsidRPr="00687996" w:rsidRDefault="00687996" w:rsidP="00D859AF">
      <w:pPr>
        <w:shd w:val="clear" w:color="auto" w:fill="DAEEF3" w:themeFill="accent5" w:themeFillTint="33"/>
        <w:jc w:val="both"/>
        <w:rPr>
          <w:sz w:val="28"/>
          <w:szCs w:val="28"/>
        </w:rPr>
      </w:pPr>
      <w:r w:rsidRPr="00687996">
        <w:rPr>
          <w:sz w:val="28"/>
          <w:szCs w:val="28"/>
        </w:rPr>
        <w:t xml:space="preserve">На четвертой строчке размещается целая фраза, предложение, состоящее из нескольких слов, с помощью которого ученик </w:t>
      </w:r>
      <w:proofErr w:type="gramStart"/>
      <w:r w:rsidRPr="00687996">
        <w:rPr>
          <w:sz w:val="28"/>
          <w:szCs w:val="28"/>
        </w:rPr>
        <w:t>высказывает свое отношение</w:t>
      </w:r>
      <w:proofErr w:type="gramEnd"/>
      <w:r w:rsidRPr="00687996">
        <w:rPr>
          <w:sz w:val="28"/>
          <w:szCs w:val="28"/>
        </w:rPr>
        <w:t xml:space="preserve"> к теме. Это может быть крылатое выражение, цитата или составленная учеником фраза в контексте с темы.</w:t>
      </w:r>
    </w:p>
    <w:p w:rsidR="00687996" w:rsidRDefault="00687996" w:rsidP="00D859AF">
      <w:pPr>
        <w:shd w:val="clear" w:color="auto" w:fill="DAEEF3" w:themeFill="accent5" w:themeFillTint="33"/>
        <w:jc w:val="both"/>
        <w:rPr>
          <w:sz w:val="28"/>
          <w:szCs w:val="28"/>
        </w:rPr>
      </w:pPr>
      <w:r w:rsidRPr="00687996">
        <w:rPr>
          <w:sz w:val="28"/>
          <w:szCs w:val="28"/>
        </w:rPr>
        <w:t>Последняя строчка – это слово-резюме, которое дает новую интерпретацию темы, позволяет выразить к ней личное отношение.</w:t>
      </w:r>
    </w:p>
    <w:p w:rsidR="00687996" w:rsidRDefault="00687996" w:rsidP="00D859AF">
      <w:pPr>
        <w:shd w:val="clear" w:color="auto" w:fill="DAEEF3" w:themeFill="accent5" w:themeFillTint="33"/>
        <w:jc w:val="both"/>
        <w:rPr>
          <w:sz w:val="28"/>
          <w:szCs w:val="28"/>
        </w:rPr>
      </w:pPr>
      <w:r>
        <w:rPr>
          <w:sz w:val="28"/>
          <w:szCs w:val="28"/>
        </w:rPr>
        <w:t>1.Многоугольники</w:t>
      </w:r>
    </w:p>
    <w:p w:rsidR="00687996" w:rsidRDefault="00687996" w:rsidP="00D859AF">
      <w:pPr>
        <w:shd w:val="clear" w:color="auto" w:fill="DAEEF3" w:themeFill="accent5" w:themeFillTint="33"/>
        <w:jc w:val="both"/>
        <w:rPr>
          <w:sz w:val="28"/>
          <w:szCs w:val="28"/>
        </w:rPr>
      </w:pPr>
      <w:r>
        <w:rPr>
          <w:sz w:val="28"/>
          <w:szCs w:val="28"/>
        </w:rPr>
        <w:t>2.Правильные и неправильные</w:t>
      </w:r>
    </w:p>
    <w:p w:rsidR="00687996" w:rsidRDefault="00687996" w:rsidP="00D859AF">
      <w:pPr>
        <w:shd w:val="clear" w:color="auto" w:fill="DAEEF3" w:themeFill="accent5" w:themeFillTint="33"/>
        <w:jc w:val="both"/>
        <w:rPr>
          <w:sz w:val="28"/>
          <w:szCs w:val="28"/>
        </w:rPr>
      </w:pPr>
      <w:r>
        <w:rPr>
          <w:sz w:val="28"/>
          <w:szCs w:val="28"/>
        </w:rPr>
        <w:t>3.Чертить, определять, вычислять</w:t>
      </w:r>
    </w:p>
    <w:p w:rsidR="00687996" w:rsidRDefault="00687996" w:rsidP="00D859AF">
      <w:pPr>
        <w:shd w:val="clear" w:color="auto" w:fill="DAEEF3" w:themeFill="accent5" w:themeFillTint="33"/>
        <w:jc w:val="both"/>
        <w:rPr>
          <w:sz w:val="28"/>
          <w:szCs w:val="28"/>
        </w:rPr>
      </w:pPr>
      <w:r>
        <w:rPr>
          <w:sz w:val="28"/>
          <w:szCs w:val="28"/>
        </w:rPr>
        <w:t>4.Бывают разные виды многоугольников</w:t>
      </w:r>
    </w:p>
    <w:p w:rsidR="00687996" w:rsidRDefault="00687996" w:rsidP="00D859AF">
      <w:pPr>
        <w:shd w:val="clear" w:color="auto" w:fill="DAEEF3" w:themeFill="accent5" w:themeFillTint="33"/>
        <w:jc w:val="both"/>
        <w:rPr>
          <w:sz w:val="28"/>
          <w:szCs w:val="28"/>
        </w:rPr>
      </w:pPr>
      <w:r>
        <w:rPr>
          <w:sz w:val="28"/>
          <w:szCs w:val="28"/>
        </w:rPr>
        <w:t>5.Геометрическая фигура</w:t>
      </w:r>
    </w:p>
    <w:p w:rsidR="00687996" w:rsidRPr="00687996" w:rsidRDefault="00687996" w:rsidP="00D859AF">
      <w:pPr>
        <w:shd w:val="clear" w:color="auto" w:fill="DAEEF3" w:themeFill="accent5" w:themeFillTint="33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Показ презентации.</w:t>
      </w:r>
    </w:p>
    <w:p w:rsidR="000D7B5A" w:rsidRPr="00D859AF" w:rsidRDefault="000D7B5A" w:rsidP="00D859AF">
      <w:pPr>
        <w:shd w:val="clear" w:color="auto" w:fill="DAEEF3" w:themeFill="accent5" w:themeFillTint="33"/>
        <w:rPr>
          <w:rFonts w:cstheme="minorHAnsi"/>
          <w:color w:val="1F497D" w:themeColor="text2"/>
          <w:sz w:val="32"/>
        </w:rPr>
      </w:pPr>
      <w:r w:rsidRPr="00D859AF">
        <w:rPr>
          <w:rFonts w:cstheme="minorHAnsi"/>
          <w:color w:val="1F497D" w:themeColor="text2"/>
          <w:sz w:val="32"/>
        </w:rPr>
        <w:t>Итог урока.</w:t>
      </w:r>
    </w:p>
    <w:p w:rsidR="0037087C" w:rsidRDefault="0037087C" w:rsidP="00D859AF">
      <w:pPr>
        <w:shd w:val="clear" w:color="auto" w:fill="DAEEF3" w:themeFill="accent5" w:themeFillTint="33"/>
        <w:rPr>
          <w:rFonts w:cstheme="minorHAnsi"/>
          <w:sz w:val="32"/>
        </w:rPr>
      </w:pPr>
    </w:p>
    <w:p w:rsidR="0037087C" w:rsidRPr="0037087C" w:rsidRDefault="0037087C" w:rsidP="00D859AF">
      <w:pPr>
        <w:shd w:val="clear" w:color="auto" w:fill="DAEEF3" w:themeFill="accent5" w:themeFillTint="33"/>
        <w:rPr>
          <w:rFonts w:cstheme="minorHAnsi"/>
          <w:sz w:val="32"/>
        </w:rPr>
      </w:pPr>
    </w:p>
    <w:p w:rsidR="000D7B5A" w:rsidRPr="000D7B5A" w:rsidRDefault="000D7B5A" w:rsidP="00D859AF">
      <w:pPr>
        <w:shd w:val="clear" w:color="auto" w:fill="DAEEF3" w:themeFill="accent5" w:themeFillTint="33"/>
        <w:rPr>
          <w:rFonts w:cstheme="minorHAnsi"/>
          <w:sz w:val="28"/>
        </w:rPr>
      </w:pPr>
      <w:bookmarkStart w:id="0" w:name="_GoBack"/>
      <w:bookmarkEnd w:id="0"/>
    </w:p>
    <w:p w:rsidR="00D859AF" w:rsidRPr="000D7B5A" w:rsidRDefault="00D859AF">
      <w:pPr>
        <w:shd w:val="clear" w:color="auto" w:fill="DAEEF3" w:themeFill="accent5" w:themeFillTint="33"/>
        <w:rPr>
          <w:rFonts w:cstheme="minorHAnsi"/>
          <w:sz w:val="28"/>
        </w:rPr>
      </w:pPr>
    </w:p>
    <w:sectPr w:rsidR="00D859AF" w:rsidRPr="000D7B5A" w:rsidSect="00197F0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FF"/>
    <w:multiLevelType w:val="hybridMultilevel"/>
    <w:tmpl w:val="F4E8005E"/>
    <w:lvl w:ilvl="0" w:tplc="79FE6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4496C"/>
    <w:multiLevelType w:val="multilevel"/>
    <w:tmpl w:val="DEA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836D60"/>
    <w:multiLevelType w:val="hybridMultilevel"/>
    <w:tmpl w:val="9C86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231"/>
    <w:multiLevelType w:val="multilevel"/>
    <w:tmpl w:val="0A1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C0B5B"/>
    <w:multiLevelType w:val="hybridMultilevel"/>
    <w:tmpl w:val="46325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5EF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E2CDE"/>
    <w:multiLevelType w:val="hybridMultilevel"/>
    <w:tmpl w:val="7744CC9C"/>
    <w:lvl w:ilvl="0" w:tplc="2B2C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3BB8"/>
    <w:multiLevelType w:val="hybridMultilevel"/>
    <w:tmpl w:val="630E7F42"/>
    <w:lvl w:ilvl="0" w:tplc="839C8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F95F4E"/>
    <w:multiLevelType w:val="hybridMultilevel"/>
    <w:tmpl w:val="C1125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FDD1A98"/>
    <w:multiLevelType w:val="hybridMultilevel"/>
    <w:tmpl w:val="6B6A2A42"/>
    <w:lvl w:ilvl="0" w:tplc="95E89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60516"/>
    <w:multiLevelType w:val="hybridMultilevel"/>
    <w:tmpl w:val="BBD0A508"/>
    <w:lvl w:ilvl="0" w:tplc="A4A859B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9AD0FE9"/>
    <w:multiLevelType w:val="hybridMultilevel"/>
    <w:tmpl w:val="A9464C38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5C8A5343"/>
    <w:multiLevelType w:val="hybridMultilevel"/>
    <w:tmpl w:val="2C16B12C"/>
    <w:lvl w:ilvl="0" w:tplc="82543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C1151C"/>
    <w:multiLevelType w:val="hybridMultilevel"/>
    <w:tmpl w:val="9996A572"/>
    <w:lvl w:ilvl="0" w:tplc="AB6CDB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93760E"/>
    <w:multiLevelType w:val="hybridMultilevel"/>
    <w:tmpl w:val="29B673F4"/>
    <w:lvl w:ilvl="0" w:tplc="D4403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C340A2"/>
    <w:multiLevelType w:val="multilevel"/>
    <w:tmpl w:val="A5A8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DF"/>
    <w:rsid w:val="000443E5"/>
    <w:rsid w:val="00050956"/>
    <w:rsid w:val="000D6400"/>
    <w:rsid w:val="000D7B5A"/>
    <w:rsid w:val="000E5D66"/>
    <w:rsid w:val="000F2F37"/>
    <w:rsid w:val="00197F01"/>
    <w:rsid w:val="00220EF9"/>
    <w:rsid w:val="002D6031"/>
    <w:rsid w:val="00302DC3"/>
    <w:rsid w:val="0037087C"/>
    <w:rsid w:val="00411E5E"/>
    <w:rsid w:val="00544CE8"/>
    <w:rsid w:val="00544D66"/>
    <w:rsid w:val="005543D2"/>
    <w:rsid w:val="0057308B"/>
    <w:rsid w:val="00687996"/>
    <w:rsid w:val="007123CD"/>
    <w:rsid w:val="00762ED8"/>
    <w:rsid w:val="0086397D"/>
    <w:rsid w:val="00885AD4"/>
    <w:rsid w:val="00892973"/>
    <w:rsid w:val="008B59A7"/>
    <w:rsid w:val="009F540E"/>
    <w:rsid w:val="00A34AA8"/>
    <w:rsid w:val="00AC1D14"/>
    <w:rsid w:val="00AD2CC3"/>
    <w:rsid w:val="00AE0918"/>
    <w:rsid w:val="00B464FC"/>
    <w:rsid w:val="00C041C4"/>
    <w:rsid w:val="00C46625"/>
    <w:rsid w:val="00C47E6A"/>
    <w:rsid w:val="00CB0E7C"/>
    <w:rsid w:val="00D859AF"/>
    <w:rsid w:val="00DB71DF"/>
    <w:rsid w:val="00DE00BC"/>
    <w:rsid w:val="00E44743"/>
    <w:rsid w:val="00EE4A8C"/>
    <w:rsid w:val="00F17796"/>
    <w:rsid w:val="00F4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123"/>
        <o:r id="V:Rule26" type="connector" idref="#_x0000_s1132"/>
        <o:r id="V:Rule27" type="connector" idref="#_x0000_s1116"/>
        <o:r id="V:Rule28" type="connector" idref="#_x0000_s1121"/>
        <o:r id="V:Rule29" type="connector" idref="#_x0000_s1125"/>
        <o:r id="V:Rule30" type="connector" idref="#_x0000_s1110"/>
        <o:r id="V:Rule31" type="connector" idref="#_x0000_s1130"/>
        <o:r id="V:Rule32" type="connector" idref="#_x0000_s1113"/>
        <o:r id="V:Rule33" type="connector" idref="#_x0000_s1126"/>
        <o:r id="V:Rule34" type="connector" idref="#_x0000_s1133"/>
        <o:r id="V:Rule35" type="connector" idref="#_x0000_s1111"/>
        <o:r id="V:Rule36" type="connector" idref="#_x0000_s1122"/>
        <o:r id="V:Rule37" type="connector" idref="#_x0000_s1114"/>
        <o:r id="V:Rule38" type="connector" idref="#_x0000_s1128"/>
        <o:r id="V:Rule39" type="connector" idref="#_x0000_s1120"/>
        <o:r id="V:Rule40" type="connector" idref="#_x0000_s1129"/>
        <o:r id="V:Rule41" type="connector" idref="#_x0000_s1115"/>
        <o:r id="V:Rule42" type="connector" idref="#_x0000_s1117"/>
        <o:r id="V:Rule43" type="connector" idref="#_x0000_s1131"/>
        <o:r id="V:Rule44" type="connector" idref="#_x0000_s1112"/>
        <o:r id="V:Rule45" type="connector" idref="#_x0000_s1119"/>
        <o:r id="V:Rule46" type="connector" idref="#_x0000_s1118"/>
        <o:r id="V:Rule47" type="connector" idref="#_x0000_s1124"/>
        <o:r id="V:Rule48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71DF"/>
    <w:pPr>
      <w:spacing w:after="0" w:line="240" w:lineRule="auto"/>
    </w:pPr>
    <w:rPr>
      <w:rFonts w:ascii="Times New Roman" w:eastAsia="Times New Roman" w:hAnsi="Times New Roman" w:cs="Times New Roman"/>
      <w:bCs/>
      <w:i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DB71DF"/>
    <w:rPr>
      <w:rFonts w:ascii="Times New Roman" w:eastAsia="Times New Roman" w:hAnsi="Times New Roman" w:cs="Times New Roman"/>
      <w:bCs/>
      <w:iCs/>
      <w:sz w:val="32"/>
      <w:szCs w:val="24"/>
    </w:rPr>
  </w:style>
  <w:style w:type="character" w:styleId="a5">
    <w:name w:val="Strong"/>
    <w:basedOn w:val="a0"/>
    <w:uiPriority w:val="22"/>
    <w:qFormat/>
    <w:rsid w:val="00DB71DF"/>
    <w:rPr>
      <w:b/>
      <w:bCs/>
    </w:rPr>
  </w:style>
  <w:style w:type="paragraph" w:styleId="a6">
    <w:name w:val="List Paragraph"/>
    <w:basedOn w:val="a"/>
    <w:uiPriority w:val="34"/>
    <w:qFormat/>
    <w:rsid w:val="002D603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6625"/>
    <w:rPr>
      <w:rFonts w:ascii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C4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E5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rsid w:val="00197F0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954AA"/>
    <w:rsid w:val="003954AA"/>
    <w:rsid w:val="008C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AFEFE8ABD944F995A19EC62107A098">
    <w:name w:val="B8AFEFE8ABD944F995A19EC62107A098"/>
    <w:rsid w:val="003954AA"/>
  </w:style>
  <w:style w:type="paragraph" w:customStyle="1" w:styleId="8A1258696748492F88298216F3505348">
    <w:name w:val="8A1258696748492F88298216F3505348"/>
    <w:rsid w:val="003954AA"/>
  </w:style>
  <w:style w:type="paragraph" w:customStyle="1" w:styleId="303C71A62A5E4875B1D8D8A57677F7FA">
    <w:name w:val="303C71A62A5E4875B1D8D8A57677F7FA"/>
    <w:rsid w:val="003954AA"/>
  </w:style>
  <w:style w:type="paragraph" w:customStyle="1" w:styleId="0FD4CCCB3A914D1980B67FB9B22A4CCE">
    <w:name w:val="0FD4CCCB3A914D1980B67FB9B22A4CCE"/>
    <w:rsid w:val="003954AA"/>
  </w:style>
  <w:style w:type="paragraph" w:customStyle="1" w:styleId="7FFD24F35B51498E9F5C8F0F00E28786">
    <w:name w:val="7FFD24F35B51498E9F5C8F0F00E28786"/>
    <w:rsid w:val="003954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2012-12-02T17:00:00Z</dcterms:created>
  <dcterms:modified xsi:type="dcterms:W3CDTF">2013-01-12T12:31:00Z</dcterms:modified>
</cp:coreProperties>
</file>