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47" w:rsidRDefault="00DF2303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Внеклассное м</w:t>
      </w:r>
      <w:r w:rsidR="00024E0A" w:rsidRPr="00024E0A">
        <w:rPr>
          <w:rFonts w:ascii="Times New Roman" w:hAnsi="Times New Roman" w:cs="Times New Roman"/>
          <w:b/>
          <w:sz w:val="32"/>
          <w:szCs w:val="32"/>
        </w:rPr>
        <w:t>ероприятие</w:t>
      </w:r>
      <w:r w:rsidR="0070489F">
        <w:rPr>
          <w:rFonts w:ascii="Times New Roman" w:hAnsi="Times New Roman" w:cs="Times New Roman"/>
          <w:b/>
          <w:sz w:val="32"/>
          <w:szCs w:val="32"/>
        </w:rPr>
        <w:t xml:space="preserve"> по информатике для 9</w:t>
      </w:r>
      <w:bookmarkStart w:id="0" w:name="_GoBack"/>
      <w:bookmarkEnd w:id="0"/>
      <w:r w:rsidR="002C4F5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5D301C" w:rsidRDefault="00D27F63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«Виртуальная битва</w:t>
      </w:r>
      <w:r w:rsidR="005D301C">
        <w:rPr>
          <w:rFonts w:ascii="Times New Roman" w:hAnsi="Times New Roman" w:cs="Times New Roman"/>
          <w:b/>
          <w:sz w:val="32"/>
          <w:szCs w:val="32"/>
        </w:rPr>
        <w:t>»</w:t>
      </w:r>
    </w:p>
    <w:p w:rsidR="00FE0D0E" w:rsidRDefault="00FE0D0E" w:rsidP="00A6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D0E" w:rsidRDefault="002C4F58" w:rsidP="002C4F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Онтина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Надежда Александровна</w:t>
      </w:r>
    </w:p>
    <w:p w:rsidR="002C4F58" w:rsidRDefault="002C4F58" w:rsidP="00A629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E0A" w:rsidRPr="00024E0A" w:rsidRDefault="00024E0A" w:rsidP="00A6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Pr="00024E0A">
        <w:rPr>
          <w:rFonts w:ascii="Times New Roman" w:hAnsi="Times New Roman" w:cs="Times New Roman"/>
          <w:sz w:val="28"/>
          <w:szCs w:val="28"/>
        </w:rPr>
        <w:t>командная игра.</w:t>
      </w:r>
    </w:p>
    <w:p w:rsidR="00024E0A" w:rsidRPr="00024E0A" w:rsidRDefault="00024E0A" w:rsidP="00A6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49D" w:rsidRDefault="005D301C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D649D" w:rsidRPr="0002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C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649D" w:rsidRPr="0002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интереса к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орматике, творческой активности, повторение и закрепление пройденного материала.</w:t>
      </w:r>
    </w:p>
    <w:p w:rsidR="005D301C" w:rsidRDefault="005D301C" w:rsidP="00A629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1C" w:rsidRPr="005D301C" w:rsidRDefault="005D301C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CD649D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сопернику, умения вести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в команде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стойкос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воли к победе, находчивости.</w:t>
      </w:r>
    </w:p>
    <w:p w:rsidR="00CD649D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овторение и закрепление основного материала,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в неординарных ситуациях.</w:t>
      </w:r>
    </w:p>
    <w:p w:rsidR="005D301C" w:rsidRPr="005D301C" w:rsidRDefault="005D301C" w:rsidP="00A62915">
      <w:pPr>
        <w:pStyle w:val="a3"/>
        <w:numPr>
          <w:ilvl w:val="0"/>
          <w:numId w:val="5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 работы с информацией и компьютером.</w:t>
      </w:r>
    </w:p>
    <w:p w:rsidR="00CD649D" w:rsidRPr="00024E0A" w:rsidRDefault="00CD649D" w:rsidP="00A62915">
      <w:pPr>
        <w:pStyle w:val="a3"/>
        <w:tabs>
          <w:tab w:val="num" w:pos="142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49D" w:rsidRPr="00024E0A" w:rsidRDefault="00CD649D" w:rsidP="00A6291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CD649D" w:rsidRPr="005D301C" w:rsidRDefault="001C6697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 w:rsidR="0009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="00CD649D"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17D9" w:rsidRDefault="007B17D9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01C" w:rsidRDefault="005D301C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C23EF0" w:rsidRDefault="00C23EF0" w:rsidP="00A629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448" w:rsidRP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C23EF0" w:rsidRDefault="00C23EF0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мы с вами поиграем в интересную и </w:t>
      </w:r>
      <w:r w:rsidR="00DF2303" w:rsidRP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увлекательную игру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</w:t>
      </w:r>
      <w:proofErr w:type="gramEnd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</w:t>
      </w:r>
      <w:proofErr w:type="spellEnd"/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1C4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FE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начала представим наше жюри…</w:t>
      </w:r>
    </w:p>
    <w:p w:rsidR="00DF2303" w:rsidRDefault="00FB7B70" w:rsidP="002C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 чего мы начнем</w:t>
      </w:r>
      <w:r w:rsidR="002C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конечно же представление команд. 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303" w:rsidRDefault="001C4AE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A4448" w:rsidRPr="002A4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2A4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«Разминка» </w:t>
      </w:r>
    </w:p>
    <w:p w:rsidR="00566FF6" w:rsidRPr="005D301C" w:rsidRDefault="00566FF6" w:rsidP="00A6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мы начинаем игру с первого конкурса, в котором вам нужно будет опознать пословицу.</w:t>
      </w:r>
    </w:p>
    <w:p w:rsidR="00566FF6" w:rsidRPr="005D301C" w:rsidRDefault="00566FF6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зачитывать программистские пословицы русских пословиц, ваша задача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звучат в оригинале и назвать их.</w:t>
      </w:r>
    </w:p>
    <w:p w:rsidR="00566FF6" w:rsidRPr="00024E0A" w:rsidRDefault="00566FF6" w:rsidP="00A6291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 - лучший друг.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(Книга - лучший друг.)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 мне, какой у тебя компьютер, и я скажу, кто ты.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(Скажи мне, какой у тебя друг, и я скажу, кто ты.)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компьютера жить, только небо коптить.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труда жить, только небо коптить.)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винчестера - полсироты, а без материнской платы - и вся сирота.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отца - полсироты, а без матери - и вся сирота.)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 без программы - что фонарь без свечи.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(Голова без ума - что фонарь без свечи.)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Компьютер не принадлежит человеку, а человек принадлежит компьютеру.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(Золото не принадлежит скупому, а </w:t>
      </w:r>
      <w:proofErr w:type="gramStart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скупой</w:t>
      </w:r>
      <w:proofErr w:type="gramEnd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принадлежит золоту.)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смейся над старыми компьютерами, и твой будет стар.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(Не смейся над </w:t>
      </w:r>
      <w:proofErr w:type="gramStart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старыми</w:t>
      </w:r>
      <w:proofErr w:type="gramEnd"/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сам будешь стар.)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 памятью не испортишь.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(Кашу маслом не испортишь.)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 на столе не для одних только игр.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(Голова на плечах не для одной только шапки.)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ноутбуку встречают, по уму провожают.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одёжке встречают, по уму провожают.)</w:t>
      </w:r>
    </w:p>
    <w:p w:rsidR="00566FF6" w:rsidRPr="00024E0A" w:rsidRDefault="00566FF6" w:rsidP="001C4A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’ом </w:t>
      </w:r>
      <w:proofErr w:type="gramStart"/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</w:t>
      </w:r>
      <w:proofErr w:type="gramEnd"/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 процессорный мир.</w:t>
      </w:r>
    </w:p>
    <w:p w:rsidR="00566FF6" w:rsidRPr="00024E0A" w:rsidRDefault="00566FF6" w:rsidP="00DF1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хлебом единым жив человек.)</w:t>
      </w:r>
    </w:p>
    <w:p w:rsidR="00566FF6" w:rsidRPr="00566FF6" w:rsidRDefault="00566FF6" w:rsidP="00A629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 </w:t>
      </w:r>
      <w:r w:rsidR="006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</w:t>
      </w:r>
      <w:r w:rsidRPr="0056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дорог.</w:t>
      </w:r>
    </w:p>
    <w:p w:rsidR="00566FF6" w:rsidRPr="001C4AE6" w:rsidRDefault="001C4AE6" w:rsidP="001C4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 золотник, да дорог)</w:t>
      </w:r>
      <w:r w:rsidR="00566FF6" w:rsidRPr="001C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448" w:rsidRPr="006230C7" w:rsidRDefault="001C4AE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2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3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«Компьютерные жаргонизмы»</w:t>
      </w:r>
    </w:p>
    <w:p w:rsidR="006230C7" w:rsidRDefault="006230C7" w:rsidP="00A6291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0C7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переходим к следующему конкурсу «Компьютерные жаргонизмы». 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Очень часто в своих разговорах вы используете различные жаргонные слова, обозначающие что-то, связанное с информатикой. Сейчас мы и узнаем, насколько хорошо вы разбираетесь в используемых терминах. </w:t>
      </w:r>
      <w:r w:rsidR="00840A02">
        <w:rPr>
          <w:rFonts w:ascii="Times New Roman" w:eastAsia="Calibri" w:hAnsi="Times New Roman" w:cs="Times New Roman"/>
          <w:sz w:val="28"/>
          <w:szCs w:val="28"/>
        </w:rPr>
        <w:t>Вам необходимо раскрыть смысл каждого жаргона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. На выполнение этого задания  отводится </w:t>
      </w:r>
      <w:r w:rsidR="00840A02">
        <w:rPr>
          <w:rFonts w:ascii="Times New Roman" w:eastAsia="Calibri" w:hAnsi="Times New Roman" w:cs="Times New Roman"/>
          <w:sz w:val="28"/>
          <w:szCs w:val="28"/>
        </w:rPr>
        <w:t>5</w:t>
      </w:r>
      <w:r w:rsidRPr="00024E0A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E0D0E" w:rsidRPr="00FE0D0E" w:rsidRDefault="001C4AE6" w:rsidP="00A6291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0D0E" w:rsidRPr="00FE0D0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Винт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жесткий магнитный диск.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Железо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совокупность аппаратных средств компьютера.</w:t>
      </w:r>
    </w:p>
    <w:p w:rsidR="003300EF" w:rsidRPr="003300EF" w:rsidRDefault="001C4AE6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300EF" w:rsidRPr="003300EF">
        <w:rPr>
          <w:rFonts w:ascii="Times New Roman" w:eastAsia="Calibri" w:hAnsi="Times New Roman" w:cs="Times New Roman"/>
          <w:b/>
          <w:sz w:val="28"/>
          <w:szCs w:val="28"/>
        </w:rPr>
        <w:t>ликнуть</w:t>
      </w:r>
      <w:r w:rsidR="003300EF" w:rsidRPr="003300EF">
        <w:rPr>
          <w:rFonts w:ascii="Times New Roman" w:eastAsia="Calibri" w:hAnsi="Times New Roman" w:cs="Times New Roman"/>
          <w:sz w:val="28"/>
          <w:szCs w:val="28"/>
        </w:rPr>
        <w:t xml:space="preserve"> – щелкнуть кнопкой манипулятора «мышь».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Кулер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>–вентилятор охлаждения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Логин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имя пользователя.</w:t>
      </w:r>
    </w:p>
    <w:p w:rsid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ыло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электронная почта.</w:t>
      </w:r>
    </w:p>
    <w:p w:rsidR="00FE0D0E" w:rsidRPr="003300EF" w:rsidRDefault="00C24672" w:rsidP="00FE0D0E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="00FE0D0E" w:rsidRPr="00FE0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Мама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материнская плата.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Рама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оперативная память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00EF">
        <w:rPr>
          <w:rFonts w:ascii="Times New Roman" w:eastAsia="Calibri" w:hAnsi="Times New Roman" w:cs="Times New Roman"/>
          <w:b/>
          <w:sz w:val="28"/>
          <w:szCs w:val="28"/>
        </w:rPr>
        <w:t>Сетевуха</w:t>
      </w:r>
      <w:proofErr w:type="spellEnd"/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сетевая карта.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Слот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разъем расширения на материнской плате.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Софт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программное обеспечение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Спикер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динамик в компьютере.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Трафик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перемещаемые по глобальной компьютерной сети данные.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00EF">
        <w:rPr>
          <w:rFonts w:ascii="Times New Roman" w:eastAsia="Calibri" w:hAnsi="Times New Roman" w:cs="Times New Roman"/>
          <w:b/>
          <w:sz w:val="28"/>
          <w:szCs w:val="28"/>
        </w:rPr>
        <w:t>Хард</w:t>
      </w:r>
      <w:proofErr w:type="spellEnd"/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аппаратные средства компьютера.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Чип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микросхема.</w:t>
      </w:r>
    </w:p>
    <w:p w:rsidR="003300EF" w:rsidRPr="003300EF" w:rsidRDefault="003300EF" w:rsidP="00A629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0EF">
        <w:rPr>
          <w:rFonts w:ascii="Times New Roman" w:eastAsia="Calibri" w:hAnsi="Times New Roman" w:cs="Times New Roman"/>
          <w:b/>
          <w:sz w:val="28"/>
          <w:szCs w:val="28"/>
        </w:rPr>
        <w:t>Юзер</w:t>
      </w:r>
      <w:r w:rsidRPr="003300EF">
        <w:rPr>
          <w:rFonts w:ascii="Times New Roman" w:eastAsia="Calibri" w:hAnsi="Times New Roman" w:cs="Times New Roman"/>
          <w:sz w:val="28"/>
          <w:szCs w:val="28"/>
        </w:rPr>
        <w:t xml:space="preserve"> – пользователь компьютера.</w:t>
      </w:r>
    </w:p>
    <w:p w:rsidR="002A4448" w:rsidRDefault="002A4448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23F" w:rsidRDefault="0044723F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23F" w:rsidRDefault="0044723F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176" w:rsidRDefault="00C24672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  <w:r w:rsidR="00FE0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30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330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</w:t>
      </w:r>
      <w:r w:rsidR="00F37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«Интеллектуальный»</w:t>
      </w:r>
    </w:p>
    <w:p w:rsidR="00F37176" w:rsidRDefault="00F37176" w:rsidP="00A62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Учитель: </w:t>
      </w:r>
      <w:r w:rsidR="002E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вашему вниманию предоставляется конкурс, в котором вы должны проявить себя интеллектуально. За каждый правильный ответ команде присуждается один балл.</w:t>
      </w:r>
    </w:p>
    <w:p w:rsidR="00BB18F6" w:rsidRPr="00024E0A" w:rsidRDefault="00C24672" w:rsidP="00BB18F6">
      <w:pPr>
        <w:pStyle w:val="a4"/>
        <w:tabs>
          <w:tab w:val="left" w:pos="993"/>
          <w:tab w:val="num" w:pos="2629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7</w:t>
      </w:r>
      <w:r w:rsidR="00BB18F6">
        <w:rPr>
          <w:rFonts w:eastAsia="Calibri"/>
          <w:b/>
          <w:sz w:val="28"/>
          <w:szCs w:val="28"/>
        </w:rPr>
        <w:t>.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Какой вычислительный прибор является самым древним?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>
        <w:rPr>
          <w:sz w:val="28"/>
          <w:szCs w:val="28"/>
        </w:rPr>
        <w:t xml:space="preserve"> А</w:t>
      </w:r>
      <w:r w:rsidRPr="00024E0A">
        <w:rPr>
          <w:sz w:val="28"/>
          <w:szCs w:val="28"/>
        </w:rPr>
        <w:t xml:space="preserve">бак 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024E0A">
        <w:rPr>
          <w:bCs/>
          <w:sz w:val="28"/>
          <w:szCs w:val="28"/>
        </w:rPr>
        <w:t>Назовите фамилию учёного, создавшего проект аналитической машины с программным управлением.</w:t>
      </w:r>
    </w:p>
    <w:p w:rsid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rStyle w:val="a5"/>
          <w:sz w:val="28"/>
          <w:szCs w:val="28"/>
        </w:rPr>
        <w:t xml:space="preserve">Ответ. </w:t>
      </w:r>
      <w:r w:rsidRPr="00024E0A">
        <w:rPr>
          <w:sz w:val="28"/>
          <w:szCs w:val="28"/>
        </w:rPr>
        <w:t>Чарльз Бэббидж</w:t>
      </w:r>
    </w:p>
    <w:p w:rsidR="00BB18F6" w:rsidRDefault="00C24672" w:rsidP="00BB18F6">
      <w:pPr>
        <w:pStyle w:val="a4"/>
        <w:tabs>
          <w:tab w:val="left" w:pos="993"/>
        </w:tabs>
        <w:spacing w:before="0" w:beforeAutospacing="0" w:after="0" w:afterAutospacing="0"/>
        <w:ind w:left="36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Слайд 8</w:t>
      </w:r>
      <w:r w:rsidR="00BB18F6">
        <w:rPr>
          <w:rFonts w:eastAsia="Calibri"/>
          <w:b/>
          <w:sz w:val="28"/>
          <w:szCs w:val="28"/>
        </w:rPr>
        <w:t>.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Максимальная единица измерения информации?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024E0A">
        <w:rPr>
          <w:i/>
          <w:iCs/>
          <w:sz w:val="28"/>
          <w:szCs w:val="28"/>
        </w:rPr>
        <w:t>Ответ</w:t>
      </w:r>
      <w:proofErr w:type="gramStart"/>
      <w:r w:rsidRPr="00024E0A">
        <w:rPr>
          <w:i/>
          <w:iCs/>
          <w:sz w:val="28"/>
          <w:szCs w:val="28"/>
        </w:rPr>
        <w:t>.</w:t>
      </w:r>
      <w:r w:rsidR="000B71C9">
        <w:rPr>
          <w:sz w:val="28"/>
          <w:szCs w:val="28"/>
        </w:rPr>
        <w:t>Й</w:t>
      </w:r>
      <w:proofErr w:type="gramEnd"/>
      <w:r w:rsidR="000B71C9">
        <w:rPr>
          <w:sz w:val="28"/>
          <w:szCs w:val="28"/>
        </w:rPr>
        <w:t>отта</w:t>
      </w:r>
      <w:r w:rsidRPr="00024E0A">
        <w:rPr>
          <w:sz w:val="28"/>
          <w:szCs w:val="28"/>
        </w:rPr>
        <w:t>байт</w:t>
      </w:r>
      <w:proofErr w:type="spellEnd"/>
      <w:r w:rsidR="00651158">
        <w:rPr>
          <w:sz w:val="28"/>
          <w:szCs w:val="28"/>
        </w:rPr>
        <w:t xml:space="preserve">  ( </w:t>
      </w:r>
      <w:r w:rsidR="00651158" w:rsidRPr="00651158">
        <w:rPr>
          <w:sz w:val="28"/>
          <w:szCs w:val="28"/>
        </w:rPr>
        <w:t>1 000 триллионов гигабайт</w:t>
      </w:r>
      <w:r w:rsidR="00651158">
        <w:rPr>
          <w:sz w:val="28"/>
          <w:szCs w:val="28"/>
        </w:rPr>
        <w:t>)</w:t>
      </w:r>
    </w:p>
    <w:p w:rsidR="002E6C33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 xml:space="preserve">При </w:t>
      </w:r>
      <w:proofErr w:type="gramStart"/>
      <w:r w:rsidRPr="00024E0A">
        <w:rPr>
          <w:sz w:val="28"/>
          <w:szCs w:val="28"/>
        </w:rPr>
        <w:t>виде</w:t>
      </w:r>
      <w:proofErr w:type="gramEnd"/>
      <w:r w:rsidRPr="00024E0A">
        <w:rPr>
          <w:sz w:val="28"/>
          <w:szCs w:val="28"/>
        </w:rPr>
        <w:t xml:space="preserve"> какой аббревиатуры сразу на ум приходит Интернет?</w:t>
      </w:r>
    </w:p>
    <w:p w:rsidR="002E6C33" w:rsidRPr="00024E0A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2E6C33">
        <w:rPr>
          <w:i/>
          <w:sz w:val="28"/>
          <w:szCs w:val="28"/>
        </w:rPr>
        <w:t>Ответ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WWW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На что заканчиваются отечественные адреса в Интернете?</w:t>
      </w:r>
    </w:p>
    <w:p w:rsidR="002E6C33" w:rsidRP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рф</w:t>
      </w:r>
      <w:proofErr w:type="spellEnd"/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>Как называется поставщик услуг Интернета?</w:t>
      </w:r>
    </w:p>
    <w:p w:rsidR="002E6C33" w:rsidRDefault="002E6C33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</w:rPr>
        <w:t xml:space="preserve"> Провайдер </w:t>
      </w:r>
    </w:p>
    <w:p w:rsidR="00DF15E6" w:rsidRDefault="00DF15E6" w:rsidP="00DF15E6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Слайд </w:t>
      </w:r>
      <w:r w:rsidR="00C24672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.</w:t>
      </w:r>
    </w:p>
    <w:p w:rsidR="00275BCE" w:rsidRDefault="00275BCE" w:rsidP="00A62915">
      <w:pPr>
        <w:pStyle w:val="a4"/>
        <w:numPr>
          <w:ilvl w:val="6"/>
          <w:numId w:val="10"/>
        </w:numPr>
        <w:tabs>
          <w:tab w:val="num" w:pos="284"/>
          <w:tab w:val="left" w:pos="993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Кто изображен на </w:t>
      </w:r>
      <w:r w:rsidR="00E03275">
        <w:rPr>
          <w:sz w:val="28"/>
          <w:szCs w:val="28"/>
        </w:rPr>
        <w:t>слайде</w:t>
      </w:r>
      <w:r>
        <w:rPr>
          <w:sz w:val="28"/>
          <w:szCs w:val="28"/>
        </w:rPr>
        <w:t>?</w:t>
      </w:r>
    </w:p>
    <w:p w:rsidR="00275BCE" w:rsidRDefault="00275BCE" w:rsidP="00A62915">
      <w:pPr>
        <w:pStyle w:val="a4"/>
        <w:tabs>
          <w:tab w:val="left" w:pos="993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75BCE">
        <w:rPr>
          <w:i/>
          <w:sz w:val="28"/>
          <w:szCs w:val="28"/>
        </w:rPr>
        <w:t xml:space="preserve">Ответ. </w:t>
      </w:r>
      <w:r w:rsidR="00E032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4723F" w:rsidRPr="004472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Касперский Евгений Валентинович</w:t>
      </w:r>
    </w:p>
    <w:p w:rsidR="002E6C33" w:rsidRPr="00C24672" w:rsidRDefault="00C24672" w:rsidP="00C24672">
      <w:pPr>
        <w:pStyle w:val="a4"/>
        <w:tabs>
          <w:tab w:val="left" w:pos="993"/>
        </w:tabs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Слайд 10</w:t>
      </w:r>
      <w:r w:rsidR="00523091">
        <w:rPr>
          <w:b/>
          <w:sz w:val="28"/>
          <w:szCs w:val="28"/>
          <w:shd w:val="clear" w:color="auto" w:fill="FFFFFF"/>
        </w:rPr>
        <w:t>.</w:t>
      </w:r>
      <w:r w:rsidR="002E6C33" w:rsidRPr="00024E0A">
        <w:rPr>
          <w:sz w:val="28"/>
          <w:szCs w:val="28"/>
        </w:rPr>
        <w:t xml:space="preserve">. 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clear" w:pos="2629"/>
          <w:tab w:val="left" w:pos="426"/>
          <w:tab w:val="num" w:pos="1560"/>
        </w:tabs>
        <w:spacing w:before="0" w:beforeAutospacing="0" w:after="0" w:afterAutospacing="0"/>
        <w:ind w:left="0" w:firstLine="0"/>
        <w:rPr>
          <w:bCs/>
          <w:sz w:val="28"/>
          <w:szCs w:val="28"/>
        </w:rPr>
      </w:pPr>
      <w:r w:rsidRPr="00024E0A">
        <w:rPr>
          <w:bCs/>
          <w:sz w:val="28"/>
          <w:szCs w:val="28"/>
        </w:rPr>
        <w:t>Назовите устройство, защищающее сеть от несанкционированного внешнего доступа.</w:t>
      </w:r>
    </w:p>
    <w:p w:rsidR="002E6C33" w:rsidRPr="002E6C33" w:rsidRDefault="002E6C33" w:rsidP="00A62915">
      <w:pPr>
        <w:pStyle w:val="a4"/>
        <w:tabs>
          <w:tab w:val="left" w:pos="426"/>
          <w:tab w:val="num" w:pos="1560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024E0A">
        <w:rPr>
          <w:i/>
          <w:iCs/>
          <w:sz w:val="28"/>
          <w:szCs w:val="28"/>
        </w:rPr>
        <w:t>Ответ.</w:t>
      </w:r>
      <w:r w:rsidRPr="00024E0A">
        <w:rPr>
          <w:sz w:val="28"/>
          <w:szCs w:val="28"/>
        </w:rPr>
        <w:t xml:space="preserve"> Брандмауэр</w:t>
      </w:r>
    </w:p>
    <w:p w:rsidR="002E6C33" w:rsidRPr="00024E0A" w:rsidRDefault="002E6C33" w:rsidP="00A62915">
      <w:pPr>
        <w:pStyle w:val="a4"/>
        <w:numPr>
          <w:ilvl w:val="6"/>
          <w:numId w:val="10"/>
        </w:numPr>
        <w:tabs>
          <w:tab w:val="clear" w:pos="2629"/>
          <w:tab w:val="left" w:pos="426"/>
          <w:tab w:val="num" w:pos="156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024E0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642 г"/>
        </w:smartTagPr>
        <w:r w:rsidRPr="00024E0A">
          <w:rPr>
            <w:sz w:val="28"/>
            <w:szCs w:val="28"/>
          </w:rPr>
          <w:t>1642 г</w:t>
        </w:r>
      </w:smartTag>
      <w:r w:rsidRPr="00024E0A">
        <w:rPr>
          <w:sz w:val="28"/>
          <w:szCs w:val="28"/>
        </w:rPr>
        <w:t>.  – 18-летний французский физик и математик  создает первую модель вычислительной машины  «</w:t>
      </w:r>
      <w:proofErr w:type="spellStart"/>
      <w:r w:rsidRPr="00024E0A">
        <w:rPr>
          <w:sz w:val="28"/>
          <w:szCs w:val="28"/>
        </w:rPr>
        <w:t>Паскалево</w:t>
      </w:r>
      <w:proofErr w:type="spellEnd"/>
      <w:r w:rsidRPr="00024E0A">
        <w:rPr>
          <w:sz w:val="28"/>
          <w:szCs w:val="28"/>
        </w:rPr>
        <w:t xml:space="preserve">   колесо». Кто это?</w:t>
      </w:r>
    </w:p>
    <w:p w:rsidR="002E6C33" w:rsidRDefault="002E6C33" w:rsidP="00A62915">
      <w:pPr>
        <w:pStyle w:val="a4"/>
        <w:tabs>
          <w:tab w:val="left" w:pos="426"/>
          <w:tab w:val="num" w:pos="1560"/>
        </w:tabs>
        <w:spacing w:before="0" w:beforeAutospacing="0" w:after="0" w:afterAutospacing="0"/>
        <w:rPr>
          <w:sz w:val="28"/>
          <w:szCs w:val="28"/>
        </w:rPr>
      </w:pPr>
      <w:r w:rsidRPr="002E6C33">
        <w:rPr>
          <w:i/>
          <w:iCs/>
          <w:sz w:val="28"/>
          <w:szCs w:val="28"/>
        </w:rPr>
        <w:t>Ответ.</w:t>
      </w:r>
      <w:r w:rsidRPr="002E6C33">
        <w:rPr>
          <w:sz w:val="28"/>
          <w:szCs w:val="28"/>
        </w:rPr>
        <w:t xml:space="preserve"> Блез Паскаль </w:t>
      </w:r>
    </w:p>
    <w:p w:rsidR="00A62915" w:rsidRPr="00903724" w:rsidRDefault="00DF15E6" w:rsidP="00A629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2467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A6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A62915" w:rsidRPr="0090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A6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62915" w:rsidRPr="00903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ередача информации»</w:t>
      </w:r>
    </w:p>
    <w:p w:rsidR="00A62915" w:rsidRPr="00903724" w:rsidRDefault="00A62915" w:rsidP="00F4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C24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анекдот: «Встретились двое глухих. Один держит в руке удочку. Другой спрашивает: «Ты что на рыбалку собрался?» - «Да нет, я на рыбалку» - «А я думал, ты на рыбалку…»</w:t>
      </w:r>
    </w:p>
    <w:p w:rsidR="000B3260" w:rsidRDefault="00A62915" w:rsidP="00F4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была передана, но до адресата не дошла. При любом обмене информацией должны существовать её приемник и источник, иначе этот обмен не будет иметь никакого смысла.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команды по очереди будут выступать в роли приемника и источника информации. А передавать информацию они будут невербальным способом, т.е. с помощью мимики и жестов.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или о</w:t>
      </w:r>
      <w:r w:rsidRPr="009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представителей команды должен изобразить тот предмет, который написан у него на листе. Другие команды должны отгадать, что он изображает.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отгадавшей</w:t>
      </w:r>
      <w:r w:rsidR="000B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присваивае</w:t>
      </w:r>
      <w:r w:rsidR="004A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один</w:t>
      </w:r>
      <w:r w:rsidR="000B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балл. Передача информации оценивается по пятибалльной шкале.</w:t>
      </w:r>
    </w:p>
    <w:p w:rsidR="000B3260" w:rsidRPr="000B3260" w:rsidRDefault="000B3260" w:rsidP="00F4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команды 1</w:t>
      </w:r>
      <w:r w:rsidRPr="000B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260" w:rsidRPr="000B3260" w:rsidRDefault="000B3260" w:rsidP="00F4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команды 2</w:t>
      </w:r>
      <w:r w:rsidRPr="000B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915" w:rsidRDefault="00F435EA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команды готовятся, жюри подведет итог</w:t>
      </w:r>
      <w:r w:rsidR="0097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трех конкурсов.</w:t>
      </w:r>
    </w:p>
    <w:p w:rsidR="00DF15E6" w:rsidRPr="00F435EA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A89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</w:t>
      </w:r>
      <w:r w:rsidR="00C2467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капитанов</w:t>
      </w:r>
    </w:p>
    <w:p w:rsidR="00973A89" w:rsidRDefault="00973A89" w:rsidP="00973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F43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начинаем серию индивидуальных конкурсов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первый из них мы п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риглашаем капитанов команд выйти на сцену. Вам необходимо назвать как можно больше устройств компьютера. Называть устройства по очереди. Выигрывает тот капитан, который назовет больше всех.</w:t>
      </w:r>
      <w:r w:rsidR="004A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победа принесёт команде пять</w:t>
      </w:r>
      <w:r w:rsidRPr="005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973A89" w:rsidRP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260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E97C2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B3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B3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F43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«Музыкальный»</w:t>
      </w:r>
    </w:p>
    <w:p w:rsidR="00F435EA" w:rsidRDefault="00F435EA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973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Второй конкурс музыкальный. Командам необходимо прослушать звук, так или иначе связанный с информатикой и компьютерами и сказать, что это за звук (учитель включает запись). За каждый правильно угаданный звук ставится один балл.</w:t>
      </w:r>
    </w:p>
    <w:p w:rsid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1005" w:rsidRPr="00024E0A" w:rsidRDefault="00441005" w:rsidP="00441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A89" w:rsidRDefault="00DF15E6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41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="0097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«Художник»</w:t>
      </w:r>
    </w:p>
    <w:p w:rsidR="004A738D" w:rsidRDefault="00973A89" w:rsidP="000B71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 xml:space="preserve">В следующем конкурсе необходимо проявить свои творческие способности. Художников команд я попрошу сесть за компьютеры и открыть стандартную программу </w:t>
      </w:r>
      <w:r>
        <w:rPr>
          <w:color w:val="000000"/>
          <w:sz w:val="28"/>
          <w:szCs w:val="28"/>
          <w:lang w:val="en-US"/>
        </w:rPr>
        <w:t>Paint</w:t>
      </w:r>
      <w:r w:rsidRPr="00973A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Сейчас я вам раздам загадки, вы должны будите отгадать их и нарисовать </w:t>
      </w:r>
      <w:r w:rsidR="00441005">
        <w:rPr>
          <w:color w:val="000000"/>
          <w:sz w:val="28"/>
          <w:szCs w:val="28"/>
        </w:rPr>
        <w:t>отгаданное</w:t>
      </w:r>
      <w:r>
        <w:rPr>
          <w:color w:val="000000"/>
          <w:sz w:val="28"/>
          <w:szCs w:val="28"/>
        </w:rPr>
        <w:t>. А команды попытаются отгадать то, что вы нарисовали.</w:t>
      </w:r>
      <w:r w:rsidR="004A738D">
        <w:rPr>
          <w:color w:val="000000"/>
          <w:sz w:val="28"/>
          <w:szCs w:val="28"/>
        </w:rPr>
        <w:t xml:space="preserve"> Лучший рисунок оценивается в пять</w:t>
      </w:r>
      <w:r w:rsidR="00441005">
        <w:rPr>
          <w:color w:val="000000"/>
          <w:sz w:val="28"/>
          <w:szCs w:val="28"/>
        </w:rPr>
        <w:t xml:space="preserve"> баллов.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По клавишам прыг да скок –</w:t>
      </w:r>
    </w:p>
    <w:p w:rsidR="000B71C9" w:rsidRPr="00024E0A" w:rsidRDefault="000B71C9" w:rsidP="001E5ECC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>
        <w:rPr>
          <w:color w:val="0B1318"/>
          <w:sz w:val="28"/>
          <w:szCs w:val="28"/>
        </w:rPr>
        <w:t>Береги ного</w:t>
      </w:r>
      <w:r w:rsidRPr="00024E0A">
        <w:rPr>
          <w:color w:val="0B1318"/>
          <w:sz w:val="28"/>
          <w:szCs w:val="28"/>
        </w:rPr>
        <w:t>ток!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Раз-два, и готово –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Отстукали слово!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Вот где пальцам физкультура!</w:t>
      </w:r>
    </w:p>
    <w:p w:rsidR="000B71C9" w:rsidRPr="000B71C9" w:rsidRDefault="000B71C9" w:rsidP="000B71C9">
      <w:pPr>
        <w:pStyle w:val="a4"/>
        <w:shd w:val="clear" w:color="auto" w:fill="FFFFFF"/>
        <w:spacing w:before="0" w:beforeAutospacing="0" w:after="0" w:afterAutospacing="0"/>
        <w:rPr>
          <w:b/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 xml:space="preserve">Это вот … </w:t>
      </w:r>
      <w:r w:rsidRPr="000B71C9">
        <w:rPr>
          <w:b/>
          <w:color w:val="0B1318"/>
          <w:sz w:val="28"/>
          <w:szCs w:val="28"/>
        </w:rPr>
        <w:t>(Клавиатура)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 ней записаны программы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И для папы, и для мамы!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В упаковке, как конфета,</w:t>
      </w:r>
    </w:p>
    <w:p w:rsidR="000B71C9" w:rsidRPr="00024E0A" w:rsidRDefault="000B71C9" w:rsidP="000B71C9">
      <w:pPr>
        <w:pStyle w:val="a4"/>
        <w:shd w:val="clear" w:color="auto" w:fill="FFFFFF"/>
        <w:spacing w:before="0" w:beforeAutospacing="0" w:after="0" w:afterAutospacing="0"/>
        <w:rPr>
          <w:color w:val="0B1318"/>
          <w:sz w:val="28"/>
          <w:szCs w:val="28"/>
        </w:rPr>
      </w:pPr>
      <w:r w:rsidRPr="00024E0A">
        <w:rPr>
          <w:color w:val="0B1318"/>
          <w:sz w:val="28"/>
          <w:szCs w:val="28"/>
        </w:rPr>
        <w:t>Быстро вертится …</w:t>
      </w:r>
      <w:r w:rsidRPr="000B71C9">
        <w:rPr>
          <w:b/>
          <w:color w:val="0B1318"/>
          <w:sz w:val="28"/>
          <w:szCs w:val="28"/>
        </w:rPr>
        <w:t>(Дискета)</w:t>
      </w:r>
    </w:p>
    <w:p w:rsidR="00973A89" w:rsidRDefault="00973A89" w:rsidP="000B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005" w:rsidRPr="00024E0A" w:rsidRDefault="00441005" w:rsidP="00441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художники рисуют, мы поиграем с болельщиками и жюри. Я буду называть</w:t>
      </w:r>
      <w:r w:rsidRPr="00024E0A">
        <w:rPr>
          <w:rFonts w:ascii="Times New Roman" w:hAnsi="Times New Roman" w:cs="Times New Roman"/>
          <w:sz w:val="28"/>
          <w:szCs w:val="28"/>
        </w:rPr>
        <w:t xml:space="preserve"> одно из слов словосочетания, относящегося к информатике, устройству и работе компьютера. Необходимо назвать второе слово соответствующего словосочетания.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Администратор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Виртуальная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Графический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Жесткий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Загрузочная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Лицензионная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Материнская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Матричный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Носитель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Оперативная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lastRenderedPageBreak/>
        <w:t>Операционная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Оптический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Персональный …</w:t>
      </w:r>
    </w:p>
    <w:p w:rsidR="00441005" w:rsidRPr="00024E0A" w:rsidRDefault="00441005" w:rsidP="004410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Сетевая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Системный …</w:t>
      </w:r>
    </w:p>
    <w:p w:rsidR="00441005" w:rsidRPr="007404AD" w:rsidRDefault="00441005" w:rsidP="007404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E0A">
        <w:rPr>
          <w:rFonts w:ascii="Times New Roman" w:hAnsi="Times New Roman" w:cs="Times New Roman"/>
          <w:sz w:val="28"/>
          <w:szCs w:val="28"/>
        </w:rPr>
        <w:t>Струйный …</w:t>
      </w:r>
    </w:p>
    <w:p w:rsidR="00441005" w:rsidRPr="00024E0A" w:rsidRDefault="00441005" w:rsidP="0074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915" w:rsidRDefault="00DF15E6" w:rsidP="00DF1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3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«Самый внимательный»</w:t>
      </w:r>
    </w:p>
    <w:p w:rsidR="000B71C9" w:rsidRDefault="00304146" w:rsidP="000B7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 этом конкурсе к нам подключается самый внимательный. Обратите внимание на текст под названием «Профессионал», представленный на слайде. В нем указано несколько ошибок, связанных с информатикой и компьютерами. Ваша задача указать число таких ошибок. За каждую найденную ошибку присваивается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балл.</w:t>
      </w:r>
      <w:r w:rsidR="000B71C9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spellEnd"/>
      <w:r w:rsidR="000B71C9">
        <w:rPr>
          <w:rFonts w:ascii="Times New Roman" w:eastAsia="Calibri" w:hAnsi="Times New Roman" w:cs="Times New Roman"/>
          <w:sz w:val="28"/>
          <w:szCs w:val="28"/>
        </w:rPr>
        <w:t xml:space="preserve"> 11 ошибок.</w:t>
      </w:r>
    </w:p>
    <w:p w:rsidR="00304146" w:rsidRPr="00304146" w:rsidRDefault="00DF15E6" w:rsidP="00E05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E6">
        <w:rPr>
          <w:rFonts w:ascii="Times New Roman" w:eastAsia="Calibri" w:hAnsi="Times New Roman" w:cs="Times New Roman"/>
          <w:b/>
          <w:sz w:val="28"/>
          <w:szCs w:val="28"/>
        </w:rPr>
        <w:t>Слайд 17.</w:t>
      </w:r>
      <w:r w:rsidR="00304146" w:rsidRPr="00304146">
        <w:rPr>
          <w:rFonts w:ascii="Times New Roman" w:hAnsi="Times New Roman" w:cs="Times New Roman"/>
          <w:b/>
          <w:sz w:val="28"/>
          <w:szCs w:val="28"/>
        </w:rPr>
        <w:t>Профессионал</w:t>
      </w:r>
    </w:p>
    <w:p w:rsidR="00304146" w:rsidRPr="00304146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Петрова Петра Петровича приняли на работу  в офис косметической компании </w:t>
      </w:r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. Для этого он прошел собеседование, в виде тестирования, которое показало следующие результаты: он выделил 4 </w:t>
      </w:r>
      <w:proofErr w:type="gramStart"/>
      <w:r w:rsidRPr="00304146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proofErr w:type="gram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процесса: хранение, передачу, обработку,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перенос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; указал, что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мышь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является внешним носителем информации наряду с дисками; также сказал, можно заменить встроенную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звуковую карту на новую и увеличить оперативную память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; что </w:t>
      </w:r>
      <w:proofErr w:type="spellStart"/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WindowsXP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является самым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лучшим антивирусом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. Петров указал такие вирусы, как Троян,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win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32 и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Nero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, сказал что </w:t>
      </w:r>
      <w:r w:rsidRPr="00092E7F">
        <w:rPr>
          <w:rFonts w:ascii="Times New Roman" w:eastAsia="Calibri" w:hAnsi="Times New Roman" w:cs="Times New Roman"/>
          <w:sz w:val="28"/>
          <w:szCs w:val="28"/>
        </w:rPr>
        <w:t>винчестер и жесткий диск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одинаковые понятия. Также сказал, что </w:t>
      </w:r>
      <w:proofErr w:type="spellStart"/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MicrosoftWord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редактор, предназначенный для создания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презентаци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304146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стандартная программа для создания </w:t>
      </w:r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 – страниц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>архиватор</w:t>
      </w: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– это программа для записи дисков.</w:t>
      </w:r>
    </w:p>
    <w:p w:rsidR="00304146" w:rsidRPr="00304146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На практическом задании он набрал текст в текстовом редакторе </w:t>
      </w:r>
      <w:proofErr w:type="spellStart"/>
      <w:r w:rsidRPr="00092E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MicrosoftExcel</w:t>
      </w:r>
      <w:proofErr w:type="spellEnd"/>
      <w:r w:rsidRPr="00304146">
        <w:rPr>
          <w:rFonts w:ascii="Times New Roman" w:eastAsia="Calibri" w:hAnsi="Times New Roman" w:cs="Times New Roman"/>
          <w:sz w:val="28"/>
          <w:szCs w:val="28"/>
        </w:rPr>
        <w:t xml:space="preserve"> и распечатал его на</w:t>
      </w:r>
      <w:r w:rsidRPr="00092E7F">
        <w:rPr>
          <w:rFonts w:ascii="Times New Roman" w:eastAsia="Calibri" w:hAnsi="Times New Roman" w:cs="Times New Roman"/>
          <w:b/>
          <w:sz w:val="28"/>
          <w:szCs w:val="28"/>
        </w:rPr>
        <w:t xml:space="preserve"> сканере</w:t>
      </w:r>
      <w:r w:rsidRPr="003041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1C9" w:rsidRDefault="00304146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146">
        <w:rPr>
          <w:rFonts w:ascii="Times New Roman" w:eastAsia="Calibri" w:hAnsi="Times New Roman" w:cs="Times New Roman"/>
          <w:sz w:val="28"/>
          <w:szCs w:val="28"/>
        </w:rPr>
        <w:t>В итоге Петров показал блестящий результат и был с радостью принят на работу.</w:t>
      </w:r>
    </w:p>
    <w:p w:rsidR="000B71C9" w:rsidRPr="00304146" w:rsidRDefault="000B71C9" w:rsidP="00304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38D" w:rsidRPr="004A738D" w:rsidRDefault="00DF15E6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7404AD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A738D" w:rsidRPr="004A7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подошло к концу наше мероприятие. Хочется поблагодарить команды за отличную подготовку, активность, креативность и </w:t>
      </w:r>
      <w:r w:rsidR="0009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молодцы!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слово предоставляется жюри…</w:t>
      </w:r>
    </w:p>
    <w:p w:rsidR="004A738D" w:rsidRDefault="004A738D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награждения.</w:t>
      </w:r>
    </w:p>
    <w:p w:rsidR="00E813FC" w:rsidRDefault="00E813FC" w:rsidP="000B71C9">
      <w:pPr>
        <w:tabs>
          <w:tab w:val="num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4AD" w:rsidRDefault="007404AD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316" w:rsidRDefault="00521316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3FC" w:rsidRDefault="00241A8B" w:rsidP="00241A8B">
      <w:pPr>
        <w:tabs>
          <w:tab w:val="num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4107E5" w:rsidRPr="00E059EB" w:rsidRDefault="00552B88" w:rsidP="00B4149B">
      <w:pPr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 игра по информатике "Кто умнее компьютера?"</w:t>
      </w:r>
    </w:p>
    <w:p w:rsidR="00241A8B" w:rsidRPr="00E059EB" w:rsidRDefault="0070489F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/>
      <w:hyperlink r:id="rId10" w:history="1"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festival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proofErr w:type="spellStart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september</w:t>
        </w:r>
        <w:proofErr w:type="spellEnd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articles</w:t>
        </w:r>
        <w:r w:rsidR="00241A8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/617042/</w:t>
        </w:r>
      </w:hyperlink>
    </w:p>
    <w:p w:rsidR="00241A8B" w:rsidRPr="00E059EB" w:rsidRDefault="00241A8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к игре по информатике «Последний урок»</w:t>
      </w:r>
    </w:p>
    <w:p w:rsidR="00241A8B" w:rsidRPr="00E059EB" w:rsidRDefault="00241A8B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Natalya-shopova.narod.ru/Program/</w:t>
      </w:r>
      <w:proofErr w:type="spellStart"/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Geroy</w:t>
      </w:r>
      <w:proofErr w:type="spellEnd"/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/Posledniy_geroy.pps‎ </w:t>
      </w:r>
    </w:p>
    <w:p w:rsidR="00E813FC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жесткого диска</w:t>
      </w:r>
    </w:p>
    <w:p w:rsidR="00E813FC" w:rsidRPr="00E059EB" w:rsidRDefault="0070489F" w:rsidP="00B4149B">
      <w:pPr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059EB" w:rsidRPr="00E059EB">
          <w:rPr>
            <w:rStyle w:val="ac"/>
            <w:rFonts w:ascii="Times New Roman" w:hAnsi="Times New Roman" w:cs="Times New Roman"/>
            <w:sz w:val="24"/>
            <w:szCs w:val="24"/>
          </w:rPr>
          <w:t>http://www.pro-smart.ru/wp-content/uploads/2012/02/6.jpg</w:t>
        </w:r>
      </w:hyperlink>
    </w:p>
    <w:p w:rsidR="00E813FC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</w:t>
      </w:r>
      <w:r w:rsidRPr="00E05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Роберта </w:t>
      </w:r>
      <w:proofErr w:type="spellStart"/>
      <w:r w:rsidRPr="00E059EB">
        <w:rPr>
          <w:rFonts w:ascii="Times New Roman" w:hAnsi="Times New Roman" w:cs="Times New Roman"/>
          <w:sz w:val="24"/>
          <w:szCs w:val="24"/>
          <w:shd w:val="clear" w:color="auto" w:fill="FFFFFF"/>
        </w:rPr>
        <w:t>Нойса</w:t>
      </w:r>
      <w:proofErr w:type="spellEnd"/>
    </w:p>
    <w:p w:rsidR="00E059EB" w:rsidRPr="00E059EB" w:rsidRDefault="0070489F" w:rsidP="00B4149B">
      <w:pPr>
        <w:pStyle w:val="a3"/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059EB" w:rsidRPr="00E059EB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http://www.forbes.ru/sites/default/files/imagecache/forbes2013_big_photo_photogallery/slideshow/2012/12/01_0.jpg</w:t>
        </w:r>
      </w:hyperlink>
    </w:p>
    <w:p w:rsidR="00E059EB" w:rsidRPr="00E059EB" w:rsidRDefault="00E059EB" w:rsidP="00B4149B">
      <w:pPr>
        <w:pStyle w:val="a3"/>
        <w:numPr>
          <w:ilvl w:val="0"/>
          <w:numId w:val="12"/>
        </w:numPr>
        <w:tabs>
          <w:tab w:val="clear" w:pos="928"/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БЭСМ</w:t>
      </w:r>
    </w:p>
    <w:p w:rsidR="00E059EB" w:rsidRPr="00E059EB" w:rsidRDefault="0070489F" w:rsidP="00B4149B">
      <w:pPr>
        <w:pStyle w:val="a3"/>
        <w:tabs>
          <w:tab w:val="num" w:pos="284"/>
          <w:tab w:val="num" w:pos="567"/>
          <w:tab w:val="left" w:pos="993"/>
        </w:tabs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E059EB" w:rsidRPr="00E059EB">
          <w:rPr>
            <w:rStyle w:val="ac"/>
            <w:rFonts w:ascii="Times New Roman" w:hAnsi="Times New Roman" w:cs="Times New Roman"/>
            <w:sz w:val="24"/>
            <w:szCs w:val="24"/>
          </w:rPr>
          <w:t>http://parallel.ru/sites/default/files/images/computers/besm6_1.jpg</w:t>
        </w:r>
      </w:hyperlink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1316" w:rsidRDefault="00521316" w:rsidP="00324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813FC" w:rsidRDefault="00E813FC" w:rsidP="00E813FC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3FC" w:rsidRDefault="00E813FC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  <w:r w:rsidRPr="00DF15E6">
        <w:rPr>
          <w:rFonts w:ascii="Times New Roman" w:hAnsi="Times New Roman" w:cs="Times New Roman"/>
          <w:b/>
          <w:sz w:val="130"/>
          <w:szCs w:val="130"/>
        </w:rPr>
        <w:lastRenderedPageBreak/>
        <w:t>Сканер</w:t>
      </w:r>
    </w:p>
    <w:p w:rsidR="007404AD" w:rsidRPr="00DF15E6" w:rsidRDefault="007404AD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</w:p>
    <w:p w:rsidR="00E813FC" w:rsidRPr="00DF15E6" w:rsidRDefault="00E813FC" w:rsidP="00E813FC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b/>
          <w:sz w:val="130"/>
          <w:szCs w:val="130"/>
        </w:rPr>
      </w:pPr>
      <w:r w:rsidRPr="00DF15E6">
        <w:rPr>
          <w:rFonts w:ascii="Times New Roman" w:hAnsi="Times New Roman" w:cs="Times New Roman"/>
          <w:b/>
          <w:sz w:val="130"/>
          <w:szCs w:val="130"/>
        </w:rPr>
        <w:t>Принтер</w:t>
      </w:r>
    </w:p>
    <w:p w:rsidR="003246FD" w:rsidRDefault="003246FD" w:rsidP="00242A29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CBD" w:rsidRDefault="00A32CBD" w:rsidP="00A32CBD">
      <w:pPr>
        <w:tabs>
          <w:tab w:val="left" w:pos="35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</w:t>
      </w:r>
      <w:r w:rsidR="00324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E97C21" w:rsidTr="00E97C21">
        <w:tc>
          <w:tcPr>
            <w:tcW w:w="2093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44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«Разминка»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7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«Компьютерные жаргонизмы»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6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«Интеллектуальный»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397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Pr="0022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«Передача информации»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90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капитанов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974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Pr="0022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«Музыкальный»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356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«Самый реактивный»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242"/>
        </w:trPr>
        <w:tc>
          <w:tcPr>
            <w:tcW w:w="2093" w:type="dxa"/>
          </w:tcPr>
          <w:p w:rsidR="00E97C21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«Художник»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1411"/>
        </w:trPr>
        <w:tc>
          <w:tcPr>
            <w:tcW w:w="2093" w:type="dxa"/>
          </w:tcPr>
          <w:p w:rsidR="00E97C21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="00740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Конкурс «Самый внимательный</w:t>
            </w:r>
            <w:r w:rsidRPr="0022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C21" w:rsidTr="00E97C21">
        <w:trPr>
          <w:cantSplit/>
          <w:trHeight w:val="698"/>
        </w:trPr>
        <w:tc>
          <w:tcPr>
            <w:tcW w:w="2093" w:type="dxa"/>
          </w:tcPr>
          <w:p w:rsidR="00E97C21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C21" w:rsidRPr="00223DA0" w:rsidRDefault="00E97C21" w:rsidP="00223DA0">
            <w:pPr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Итоги:</w:t>
            </w: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97C21" w:rsidRDefault="00E97C21" w:rsidP="00223DA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CBD" w:rsidRPr="00A32CBD" w:rsidRDefault="00A32CBD" w:rsidP="00DD1241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2CBD" w:rsidRPr="00A32CBD" w:rsidSect="000B71C9">
      <w:footerReference w:type="defaul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BD" w:rsidRDefault="00B82EBD" w:rsidP="002E6C33">
      <w:pPr>
        <w:spacing w:after="0" w:line="240" w:lineRule="auto"/>
      </w:pPr>
      <w:r>
        <w:separator/>
      </w:r>
    </w:p>
  </w:endnote>
  <w:endnote w:type="continuationSeparator" w:id="0">
    <w:p w:rsidR="00B82EBD" w:rsidRDefault="00B82EBD" w:rsidP="002E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33" w:rsidRDefault="002E6C33" w:rsidP="002E6C33">
    <w:pPr>
      <w:pStyle w:val="a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BD" w:rsidRDefault="00B82EBD" w:rsidP="002E6C33">
      <w:pPr>
        <w:spacing w:after="0" w:line="240" w:lineRule="auto"/>
      </w:pPr>
      <w:r>
        <w:separator/>
      </w:r>
    </w:p>
  </w:footnote>
  <w:footnote w:type="continuationSeparator" w:id="0">
    <w:p w:rsidR="00B82EBD" w:rsidRDefault="00B82EBD" w:rsidP="002E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F7D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F314E"/>
    <w:multiLevelType w:val="multilevel"/>
    <w:tmpl w:val="B324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F132A0"/>
    <w:multiLevelType w:val="hybridMultilevel"/>
    <w:tmpl w:val="C7F20F6C"/>
    <w:lvl w:ilvl="0" w:tplc="F05A5B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9A82EE4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3F46E3B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AD2AA3B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3AC1C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89EE059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6D84CC4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6254928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A1D63112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35181952"/>
    <w:multiLevelType w:val="multilevel"/>
    <w:tmpl w:val="BFB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41748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8327F4"/>
    <w:multiLevelType w:val="hybridMultilevel"/>
    <w:tmpl w:val="763AEB4C"/>
    <w:lvl w:ilvl="0" w:tplc="872C0CF2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38D9"/>
    <w:multiLevelType w:val="singleLevel"/>
    <w:tmpl w:val="7C567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04C2FC8"/>
    <w:multiLevelType w:val="hybridMultilevel"/>
    <w:tmpl w:val="600E6694"/>
    <w:lvl w:ilvl="0" w:tplc="BFDAC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1C60"/>
    <w:multiLevelType w:val="multilevel"/>
    <w:tmpl w:val="A1E2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FB6F11"/>
    <w:multiLevelType w:val="multilevel"/>
    <w:tmpl w:val="E68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E4843"/>
    <w:multiLevelType w:val="multilevel"/>
    <w:tmpl w:val="EB8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91F24"/>
    <w:multiLevelType w:val="multilevel"/>
    <w:tmpl w:val="E68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3D"/>
    <w:rsid w:val="00024E0A"/>
    <w:rsid w:val="0004291A"/>
    <w:rsid w:val="00062055"/>
    <w:rsid w:val="00092E7F"/>
    <w:rsid w:val="000B3260"/>
    <w:rsid w:val="000B71C9"/>
    <w:rsid w:val="0011562F"/>
    <w:rsid w:val="001C4AE6"/>
    <w:rsid w:val="001C6697"/>
    <w:rsid w:val="001E5ECC"/>
    <w:rsid w:val="00201A23"/>
    <w:rsid w:val="00223DA0"/>
    <w:rsid w:val="00241A8B"/>
    <w:rsid w:val="00242A29"/>
    <w:rsid w:val="00275BCE"/>
    <w:rsid w:val="002A4448"/>
    <w:rsid w:val="002C4F58"/>
    <w:rsid w:val="002D15DC"/>
    <w:rsid w:val="002E6C33"/>
    <w:rsid w:val="002F36E7"/>
    <w:rsid w:val="00304146"/>
    <w:rsid w:val="003246FD"/>
    <w:rsid w:val="003300EF"/>
    <w:rsid w:val="003E2608"/>
    <w:rsid w:val="004107E5"/>
    <w:rsid w:val="00441005"/>
    <w:rsid w:val="0044723F"/>
    <w:rsid w:val="00454647"/>
    <w:rsid w:val="004652AC"/>
    <w:rsid w:val="004A738D"/>
    <w:rsid w:val="004B54A5"/>
    <w:rsid w:val="004C263D"/>
    <w:rsid w:val="004C60B7"/>
    <w:rsid w:val="004D299E"/>
    <w:rsid w:val="00521316"/>
    <w:rsid w:val="00523091"/>
    <w:rsid w:val="0054555D"/>
    <w:rsid w:val="00552B88"/>
    <w:rsid w:val="00566FF6"/>
    <w:rsid w:val="00591CBB"/>
    <w:rsid w:val="005B4BAB"/>
    <w:rsid w:val="005C0525"/>
    <w:rsid w:val="005D301C"/>
    <w:rsid w:val="00604B01"/>
    <w:rsid w:val="006230C7"/>
    <w:rsid w:val="00651158"/>
    <w:rsid w:val="0066415E"/>
    <w:rsid w:val="006A52BB"/>
    <w:rsid w:val="0070489F"/>
    <w:rsid w:val="007404AD"/>
    <w:rsid w:val="007B17D9"/>
    <w:rsid w:val="00840A02"/>
    <w:rsid w:val="008C1B49"/>
    <w:rsid w:val="00951367"/>
    <w:rsid w:val="009516D0"/>
    <w:rsid w:val="00973A89"/>
    <w:rsid w:val="00A14044"/>
    <w:rsid w:val="00A17E16"/>
    <w:rsid w:val="00A226C8"/>
    <w:rsid w:val="00A32CBD"/>
    <w:rsid w:val="00A613AF"/>
    <w:rsid w:val="00A62915"/>
    <w:rsid w:val="00AA5890"/>
    <w:rsid w:val="00B4149B"/>
    <w:rsid w:val="00B523E3"/>
    <w:rsid w:val="00B82EBD"/>
    <w:rsid w:val="00BA75B7"/>
    <w:rsid w:val="00BB18F6"/>
    <w:rsid w:val="00BF3F9F"/>
    <w:rsid w:val="00C15E34"/>
    <w:rsid w:val="00C23EF0"/>
    <w:rsid w:val="00C24672"/>
    <w:rsid w:val="00C71CDB"/>
    <w:rsid w:val="00C73ACF"/>
    <w:rsid w:val="00C95C68"/>
    <w:rsid w:val="00CD649D"/>
    <w:rsid w:val="00D27F63"/>
    <w:rsid w:val="00D76C83"/>
    <w:rsid w:val="00D76EF9"/>
    <w:rsid w:val="00DA2B9F"/>
    <w:rsid w:val="00DB36B7"/>
    <w:rsid w:val="00DD1241"/>
    <w:rsid w:val="00DD3695"/>
    <w:rsid w:val="00DF15E6"/>
    <w:rsid w:val="00DF2303"/>
    <w:rsid w:val="00E03275"/>
    <w:rsid w:val="00E059EB"/>
    <w:rsid w:val="00E75084"/>
    <w:rsid w:val="00E813FC"/>
    <w:rsid w:val="00E97C21"/>
    <w:rsid w:val="00EB1267"/>
    <w:rsid w:val="00EF3259"/>
    <w:rsid w:val="00F37176"/>
    <w:rsid w:val="00F40F31"/>
    <w:rsid w:val="00F435EA"/>
    <w:rsid w:val="00FB55F6"/>
    <w:rsid w:val="00FB7B70"/>
    <w:rsid w:val="00FE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9D"/>
    <w:pPr>
      <w:ind w:left="720"/>
      <w:contextualSpacing/>
    </w:pPr>
  </w:style>
  <w:style w:type="paragraph" w:styleId="a4">
    <w:name w:val="Normal (Web)"/>
    <w:basedOn w:val="a"/>
    <w:uiPriority w:val="99"/>
    <w:rsid w:val="004D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D299E"/>
    <w:rPr>
      <w:i/>
      <w:iCs/>
    </w:rPr>
  </w:style>
  <w:style w:type="paragraph" w:customStyle="1" w:styleId="a6">
    <w:name w:val="Знак Знак Знак Знак Знак Знак Знак"/>
    <w:basedOn w:val="a"/>
    <w:rsid w:val="004D29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9516D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C33"/>
  </w:style>
  <w:style w:type="paragraph" w:styleId="aa">
    <w:name w:val="footer"/>
    <w:basedOn w:val="a"/>
    <w:link w:val="ab"/>
    <w:uiPriority w:val="99"/>
    <w:semiHidden/>
    <w:unhideWhenUsed/>
    <w:rsid w:val="002E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C33"/>
  </w:style>
  <w:style w:type="character" w:customStyle="1" w:styleId="apple-converted-space">
    <w:name w:val="apple-converted-space"/>
    <w:basedOn w:val="a0"/>
    <w:rsid w:val="00B523E3"/>
  </w:style>
  <w:style w:type="character" w:styleId="ac">
    <w:name w:val="Hyperlink"/>
    <w:basedOn w:val="a0"/>
    <w:uiPriority w:val="99"/>
    <w:unhideWhenUsed/>
    <w:rsid w:val="00B523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27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2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allel.ru/sites/default/files/images/computers/besm6_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bes.ru/sites/default/files/imagecache/forbes2013_big_photo_photogallery/slideshow/2012/12/01_0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-smart.ru/wp-content/uploads/2012/02/6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6170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1704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1C63-8F83-447A-A2E4-3D60634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Учитель</cp:lastModifiedBy>
  <cp:revision>16</cp:revision>
  <cp:lastPrinted>2013-03-13T19:24:00Z</cp:lastPrinted>
  <dcterms:created xsi:type="dcterms:W3CDTF">2013-08-06T14:09:00Z</dcterms:created>
  <dcterms:modified xsi:type="dcterms:W3CDTF">2014-06-25T10:11:00Z</dcterms:modified>
</cp:coreProperties>
</file>